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0" w:type="dxa"/>
        <w:tblInd w:w="-180" w:type="dxa"/>
        <w:tblLayout w:type="fixed"/>
        <w:tblCellMar>
          <w:top w:w="14" w:type="dxa"/>
          <w:left w:w="86" w:type="dxa"/>
          <w:bottom w:w="14" w:type="dxa"/>
          <w:right w:w="86" w:type="dxa"/>
        </w:tblCellMar>
        <w:tblLook w:val="0000" w:firstRow="0" w:lastRow="0" w:firstColumn="0" w:lastColumn="0" w:noHBand="0" w:noVBand="0"/>
      </w:tblPr>
      <w:tblGrid>
        <w:gridCol w:w="180"/>
        <w:gridCol w:w="12"/>
        <w:gridCol w:w="2356"/>
        <w:gridCol w:w="2126"/>
        <w:gridCol w:w="2129"/>
        <w:gridCol w:w="3727"/>
        <w:gridCol w:w="180"/>
      </w:tblGrid>
      <w:tr w:rsidR="00E87567" w:rsidRPr="007012B8" w14:paraId="02322865" w14:textId="77777777" w:rsidTr="007012B8">
        <w:trPr>
          <w:gridBefore w:val="1"/>
          <w:wBefore w:w="180" w:type="dxa"/>
          <w:trHeight w:val="576"/>
        </w:trPr>
        <w:tc>
          <w:tcPr>
            <w:tcW w:w="10530" w:type="dxa"/>
            <w:gridSpan w:val="6"/>
            <w:shd w:val="clear" w:color="auto" w:fill="auto"/>
            <w:tcMar>
              <w:left w:w="0" w:type="dxa"/>
            </w:tcMar>
            <w:vAlign w:val="center"/>
          </w:tcPr>
          <w:p w14:paraId="1197A8C4" w14:textId="77777777" w:rsidR="00E43BAB" w:rsidRPr="007012B8" w:rsidRDefault="001054CB" w:rsidP="002D4448">
            <w:pPr>
              <w:pStyle w:val="Heading1"/>
              <w:jc w:val="center"/>
              <w:rPr>
                <w:sz w:val="32"/>
                <w:szCs w:val="32"/>
              </w:rPr>
            </w:pPr>
            <w:r w:rsidRPr="007012B8">
              <w:rPr>
                <w:sz w:val="32"/>
                <w:szCs w:val="32"/>
              </w:rPr>
              <w:t>Academic Program Review Committee (APRC)</w:t>
            </w:r>
            <w:r w:rsidR="00546272" w:rsidRPr="007012B8">
              <w:rPr>
                <w:sz w:val="32"/>
                <w:szCs w:val="32"/>
              </w:rPr>
              <w:t xml:space="preserve"> </w:t>
            </w:r>
            <w:r w:rsidR="00BD6BC1" w:rsidRPr="007012B8">
              <w:rPr>
                <w:sz w:val="32"/>
                <w:szCs w:val="32"/>
              </w:rPr>
              <w:br/>
            </w:r>
            <w:r w:rsidR="00150591" w:rsidRPr="007012B8">
              <w:rPr>
                <w:sz w:val="32"/>
                <w:szCs w:val="32"/>
              </w:rPr>
              <w:t>Agenda</w:t>
            </w:r>
          </w:p>
        </w:tc>
      </w:tr>
      <w:tr w:rsidR="00E87567" w:rsidRPr="00161D78" w14:paraId="01254068" w14:textId="77777777" w:rsidTr="007012B8">
        <w:trPr>
          <w:gridAfter w:val="1"/>
          <w:wAfter w:w="180" w:type="dxa"/>
          <w:trHeight w:val="274"/>
        </w:trPr>
        <w:tc>
          <w:tcPr>
            <w:tcW w:w="192" w:type="dxa"/>
            <w:gridSpan w:val="2"/>
            <w:shd w:val="clear" w:color="auto" w:fill="auto"/>
            <w:tcMar>
              <w:left w:w="0" w:type="dxa"/>
            </w:tcMar>
            <w:vAlign w:val="center"/>
          </w:tcPr>
          <w:p w14:paraId="59445F37" w14:textId="77777777" w:rsidR="00E43BAB" w:rsidRPr="00161D78" w:rsidRDefault="00E43BAB" w:rsidP="007012B8">
            <w:pPr>
              <w:pStyle w:val="Heading3"/>
              <w:ind w:left="4"/>
              <w:rPr>
                <w:color w:val="auto"/>
              </w:rPr>
            </w:pPr>
          </w:p>
        </w:tc>
        <w:tc>
          <w:tcPr>
            <w:tcW w:w="4482" w:type="dxa"/>
            <w:gridSpan w:val="2"/>
            <w:shd w:val="clear" w:color="auto" w:fill="auto"/>
            <w:tcMar>
              <w:left w:w="0" w:type="dxa"/>
            </w:tcMar>
            <w:vAlign w:val="center"/>
          </w:tcPr>
          <w:p w14:paraId="2F05A77C" w14:textId="5D122DEF" w:rsidR="00E43BAB" w:rsidRPr="00161D78" w:rsidRDefault="001054CB" w:rsidP="00B72E78">
            <w:pPr>
              <w:pStyle w:val="Heading4"/>
              <w:framePr w:hSpace="0" w:wrap="auto" w:vAnchor="margin" w:hAnchor="text" w:xAlign="left" w:yAlign="inline"/>
              <w:ind w:left="4"/>
              <w:suppressOverlap w:val="0"/>
              <w:jc w:val="both"/>
            </w:pPr>
            <w:r>
              <w:t xml:space="preserve">September </w:t>
            </w:r>
            <w:r w:rsidR="00B72E78">
              <w:t>3</w:t>
            </w:r>
            <w:r w:rsidR="00135CAD">
              <w:t>, 201</w:t>
            </w:r>
            <w:r w:rsidR="00B72E78">
              <w:t>4</w:t>
            </w:r>
          </w:p>
        </w:tc>
        <w:tc>
          <w:tcPr>
            <w:tcW w:w="2129" w:type="dxa"/>
            <w:shd w:val="clear" w:color="auto" w:fill="auto"/>
            <w:tcMar>
              <w:left w:w="0" w:type="dxa"/>
            </w:tcMar>
            <w:vAlign w:val="center"/>
          </w:tcPr>
          <w:p w14:paraId="06F71D1D" w14:textId="77777777" w:rsidR="00E43BAB" w:rsidRPr="00161D78" w:rsidRDefault="001054CB" w:rsidP="007012B8">
            <w:pPr>
              <w:pStyle w:val="Heading4"/>
              <w:framePr w:hSpace="0" w:wrap="auto" w:vAnchor="margin" w:hAnchor="text" w:xAlign="left" w:yAlign="inline"/>
              <w:ind w:left="4"/>
              <w:suppressOverlap w:val="0"/>
            </w:pPr>
            <w:r>
              <w:t>1:00PM – 1:50PM</w:t>
            </w:r>
          </w:p>
        </w:tc>
        <w:tc>
          <w:tcPr>
            <w:tcW w:w="3727" w:type="dxa"/>
            <w:shd w:val="clear" w:color="auto" w:fill="auto"/>
            <w:tcMar>
              <w:left w:w="0" w:type="dxa"/>
            </w:tcMar>
            <w:vAlign w:val="center"/>
          </w:tcPr>
          <w:p w14:paraId="51248593" w14:textId="77777777" w:rsidR="00E43BAB" w:rsidRPr="00161D78" w:rsidRDefault="007012B8" w:rsidP="007012B8">
            <w:pPr>
              <w:pStyle w:val="Heading5"/>
              <w:ind w:left="4"/>
            </w:pPr>
            <w:r>
              <w:t xml:space="preserve">  </w:t>
            </w:r>
            <w:r w:rsidR="001054CB">
              <w:t>L246</w:t>
            </w:r>
          </w:p>
        </w:tc>
      </w:tr>
      <w:tr w:rsidR="00E87567" w:rsidRPr="00161D78" w14:paraId="2B98E8A3" w14:textId="77777777" w:rsidTr="007012B8">
        <w:trPr>
          <w:gridBefore w:val="1"/>
          <w:wBefore w:w="180" w:type="dxa"/>
          <w:trHeight w:val="360"/>
        </w:trPr>
        <w:tc>
          <w:tcPr>
            <w:tcW w:w="2368" w:type="dxa"/>
            <w:gridSpan w:val="2"/>
            <w:tcBorders>
              <w:top w:val="single" w:sz="12" w:space="0" w:color="999999"/>
              <w:left w:val="single" w:sz="4" w:space="0" w:color="C0C0C0"/>
              <w:bottom w:val="single" w:sz="4" w:space="0" w:color="C0C0C0"/>
              <w:right w:val="single" w:sz="4" w:space="0" w:color="C0C0C0"/>
            </w:tcBorders>
            <w:shd w:val="clear" w:color="auto" w:fill="F3F3F3"/>
            <w:vAlign w:val="center"/>
          </w:tcPr>
          <w:p w14:paraId="0D248DC2" w14:textId="77777777" w:rsidR="00B0256C" w:rsidRPr="00161D78" w:rsidRDefault="00B0256C" w:rsidP="001054CB">
            <w:pPr>
              <w:pStyle w:val="AllCapsHeading"/>
              <w:rPr>
                <w:color w:val="auto"/>
              </w:rPr>
            </w:pPr>
            <w:r w:rsidRPr="00161D78">
              <w:rPr>
                <w:color w:val="auto"/>
              </w:rPr>
              <w:t>Facilitator</w:t>
            </w:r>
          </w:p>
        </w:tc>
        <w:tc>
          <w:tcPr>
            <w:tcW w:w="8162"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14:paraId="4E5EF2E4" w14:textId="485A4DBD" w:rsidR="00B0256C" w:rsidRPr="00161D78" w:rsidRDefault="00B72E78" w:rsidP="005052C5">
            <w:r>
              <w:t>Susan Yonker</w:t>
            </w:r>
            <w:r w:rsidR="001054CB">
              <w:t>, Vice President Academic Senate</w:t>
            </w:r>
          </w:p>
        </w:tc>
      </w:tr>
      <w:tr w:rsidR="00E87567" w:rsidRPr="00161D78" w14:paraId="53347990" w14:textId="77777777" w:rsidTr="007012B8">
        <w:trPr>
          <w:gridBefore w:val="1"/>
          <w:wBefore w:w="180" w:type="dxa"/>
          <w:trHeight w:val="360"/>
        </w:trPr>
        <w:tc>
          <w:tcPr>
            <w:tcW w:w="236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2421823E" w14:textId="77777777" w:rsidR="00B0256C" w:rsidRPr="00161D78" w:rsidRDefault="00B0256C" w:rsidP="001054CB">
            <w:pPr>
              <w:pStyle w:val="AllCapsHeading"/>
              <w:rPr>
                <w:color w:val="auto"/>
              </w:rPr>
            </w:pPr>
            <w:r w:rsidRPr="00161D78">
              <w:rPr>
                <w:color w:val="auto"/>
              </w:rPr>
              <w:t>Note taker</w:t>
            </w:r>
          </w:p>
        </w:tc>
        <w:tc>
          <w:tcPr>
            <w:tcW w:w="8162"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348E53E0" w14:textId="77777777" w:rsidR="00B0256C" w:rsidRPr="00161D78" w:rsidRDefault="001054CB" w:rsidP="005052C5">
            <w:r>
              <w:t>Angela Arietti, Academic Senate Secretary</w:t>
            </w:r>
          </w:p>
        </w:tc>
      </w:tr>
      <w:tr w:rsidR="00E87567" w:rsidRPr="00161D78" w14:paraId="62B0FBF6" w14:textId="77777777" w:rsidTr="007012B8">
        <w:trPr>
          <w:gridBefore w:val="1"/>
          <w:wBefore w:w="180" w:type="dxa"/>
          <w:trHeight w:val="360"/>
        </w:trPr>
        <w:tc>
          <w:tcPr>
            <w:tcW w:w="236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1F286434" w14:textId="6D5654F6" w:rsidR="00B0256C" w:rsidRPr="00161D78" w:rsidRDefault="00B0256C" w:rsidP="001054CB">
            <w:pPr>
              <w:pStyle w:val="AllCapsHeading"/>
              <w:rPr>
                <w:color w:val="auto"/>
              </w:rPr>
            </w:pPr>
            <w:r w:rsidRPr="00161D78">
              <w:rPr>
                <w:color w:val="auto"/>
              </w:rPr>
              <w:t>PLEASE READ</w:t>
            </w:r>
            <w:r w:rsidR="00AE6CBB">
              <w:rPr>
                <w:color w:val="auto"/>
              </w:rPr>
              <w:t>/View</w:t>
            </w:r>
          </w:p>
        </w:tc>
        <w:tc>
          <w:tcPr>
            <w:tcW w:w="8162"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6B98DF07" w14:textId="77F67636" w:rsidR="00B0256C" w:rsidRPr="00161D78" w:rsidRDefault="0024767E" w:rsidP="001B422B">
            <w:r>
              <w:t xml:space="preserve">Draft </w:t>
            </w:r>
            <w:r w:rsidR="00357763">
              <w:t xml:space="preserve">of APRC </w:t>
            </w:r>
            <w:r w:rsidR="00B72E78">
              <w:t>Agenda for 9-3-14</w:t>
            </w:r>
            <w:r>
              <w:t xml:space="preserve"> and </w:t>
            </w:r>
            <w:r w:rsidR="00357763">
              <w:t>Draft</w:t>
            </w:r>
            <w:r w:rsidR="00C267EC">
              <w:t>s</w:t>
            </w:r>
            <w:r w:rsidR="00357763">
              <w:t xml:space="preserve"> of APRC</w:t>
            </w:r>
            <w:r w:rsidR="00B72E78">
              <w:t xml:space="preserve"> Minutes from </w:t>
            </w:r>
            <w:r w:rsidR="00C267EC">
              <w:t xml:space="preserve">4-2-2014 and </w:t>
            </w:r>
            <w:r w:rsidR="00B72E78">
              <w:t>5-7-14</w:t>
            </w:r>
            <w:r>
              <w:t xml:space="preserve">; </w:t>
            </w:r>
            <w:r w:rsidR="006D2ADA">
              <w:t>Draft of APR</w:t>
            </w:r>
            <w:r w:rsidR="00C745CF">
              <w:t>C</w:t>
            </w:r>
            <w:r w:rsidR="00537096">
              <w:t xml:space="preserve"> Meeting Calendar 2014-2015</w:t>
            </w:r>
          </w:p>
        </w:tc>
      </w:tr>
      <w:tr w:rsidR="00E87567" w:rsidRPr="00161D78" w14:paraId="0DF076B2" w14:textId="77777777" w:rsidTr="00101B97">
        <w:trPr>
          <w:gridBefore w:val="1"/>
          <w:wBefore w:w="180" w:type="dxa"/>
          <w:trHeight w:val="579"/>
        </w:trPr>
        <w:tc>
          <w:tcPr>
            <w:tcW w:w="2368" w:type="dxa"/>
            <w:gridSpan w:val="2"/>
            <w:tcBorders>
              <w:top w:val="single" w:sz="4" w:space="0" w:color="C0C0C0"/>
              <w:left w:val="single" w:sz="4" w:space="0" w:color="C0C0C0"/>
              <w:bottom w:val="single" w:sz="4" w:space="0" w:color="C0C0C0"/>
              <w:right w:val="single" w:sz="4" w:space="0" w:color="C0C0C0"/>
            </w:tcBorders>
            <w:shd w:val="clear" w:color="auto" w:fill="F3F3F3"/>
            <w:vAlign w:val="center"/>
          </w:tcPr>
          <w:p w14:paraId="3ABF0647" w14:textId="77777777" w:rsidR="00B0256C" w:rsidRPr="00161D78" w:rsidRDefault="00B0256C" w:rsidP="001054CB">
            <w:pPr>
              <w:pStyle w:val="AllCapsHeading"/>
              <w:rPr>
                <w:color w:val="auto"/>
              </w:rPr>
            </w:pPr>
            <w:r w:rsidRPr="00161D78">
              <w:rPr>
                <w:color w:val="auto"/>
              </w:rPr>
              <w:t>PLEASE BRING</w:t>
            </w:r>
          </w:p>
        </w:tc>
        <w:tc>
          <w:tcPr>
            <w:tcW w:w="8162"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14:paraId="5A5FC3F1" w14:textId="2785C2E0" w:rsidR="00B0256C" w:rsidRDefault="001054CB" w:rsidP="00135CAD">
            <w:r>
              <w:t xml:space="preserve">Electronic or printed copies of </w:t>
            </w:r>
            <w:r w:rsidR="00537096">
              <w:t>documents listed above.</w:t>
            </w:r>
          </w:p>
          <w:p w14:paraId="4D609993" w14:textId="5D839E26" w:rsidR="00101B97" w:rsidRPr="00135CAD" w:rsidRDefault="00AE6CBB" w:rsidP="00135CAD">
            <w:r>
              <w:t>*All meeting d</w:t>
            </w:r>
            <w:r w:rsidR="00101B97">
              <w:t>ocuments are avai</w:t>
            </w:r>
            <w:r>
              <w:t>lable for viewing, download, or</w:t>
            </w:r>
            <w:r w:rsidR="00101B97">
              <w:t xml:space="preserve"> printing in SharePoint</w:t>
            </w:r>
          </w:p>
        </w:tc>
      </w:tr>
    </w:tbl>
    <w:p w14:paraId="5D06396B" w14:textId="26ECE865" w:rsidR="00E87567" w:rsidRDefault="00E87567" w:rsidP="00205D71">
      <w:pPr>
        <w:pStyle w:val="Heading2"/>
        <w:rPr>
          <w:sz w:val="16"/>
          <w:szCs w:val="18"/>
        </w:rPr>
      </w:pPr>
    </w:p>
    <w:p w14:paraId="52D5A4E6" w14:textId="77777777" w:rsidR="00205D71" w:rsidRPr="007012B8" w:rsidRDefault="00205D71" w:rsidP="00205D71">
      <w:pPr>
        <w:pStyle w:val="Heading2"/>
        <w:rPr>
          <w:b/>
          <w:sz w:val="20"/>
          <w:szCs w:val="20"/>
        </w:rPr>
      </w:pPr>
      <w:r w:rsidRPr="007012B8">
        <w:rPr>
          <w:b/>
          <w:sz w:val="20"/>
          <w:szCs w:val="20"/>
        </w:rPr>
        <w:t>Agenda Items</w:t>
      </w:r>
    </w:p>
    <w:tbl>
      <w:tblPr>
        <w:tblStyle w:val="TableGrid"/>
        <w:tblW w:w="1053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60"/>
        <w:gridCol w:w="5220"/>
        <w:gridCol w:w="2070"/>
        <w:gridCol w:w="1350"/>
        <w:gridCol w:w="1530"/>
      </w:tblGrid>
      <w:tr w:rsidR="007012B8" w:rsidRPr="007012B8" w14:paraId="2B0DABCE" w14:textId="77777777" w:rsidTr="007012B8">
        <w:trPr>
          <w:trHeight w:val="395"/>
        </w:trPr>
        <w:tc>
          <w:tcPr>
            <w:tcW w:w="360" w:type="dxa"/>
            <w:shd w:val="clear" w:color="auto" w:fill="F2F2F2" w:themeFill="background1" w:themeFillShade="F2"/>
          </w:tcPr>
          <w:p w14:paraId="6923DC07" w14:textId="77777777" w:rsidR="00E87567" w:rsidRPr="007012B8" w:rsidRDefault="00E87567" w:rsidP="00154D92">
            <w:pPr>
              <w:pStyle w:val="Heading5"/>
              <w:jc w:val="center"/>
              <w:rPr>
                <w:b/>
                <w:sz w:val="20"/>
                <w:szCs w:val="20"/>
              </w:rPr>
            </w:pPr>
          </w:p>
        </w:tc>
        <w:tc>
          <w:tcPr>
            <w:tcW w:w="5220" w:type="dxa"/>
            <w:shd w:val="clear" w:color="auto" w:fill="F2F2F2" w:themeFill="background1" w:themeFillShade="F2"/>
            <w:vAlign w:val="center"/>
          </w:tcPr>
          <w:p w14:paraId="1FBCD588" w14:textId="77777777" w:rsidR="00E87567" w:rsidRPr="007012B8" w:rsidRDefault="00E87567" w:rsidP="00154D92">
            <w:pPr>
              <w:pStyle w:val="Heading5"/>
              <w:jc w:val="center"/>
              <w:rPr>
                <w:b/>
                <w:sz w:val="20"/>
                <w:szCs w:val="20"/>
              </w:rPr>
            </w:pPr>
            <w:r w:rsidRPr="007012B8">
              <w:rPr>
                <w:b/>
                <w:sz w:val="20"/>
                <w:szCs w:val="20"/>
              </w:rPr>
              <w:t>TOPIC</w:t>
            </w:r>
          </w:p>
        </w:tc>
        <w:tc>
          <w:tcPr>
            <w:tcW w:w="2070" w:type="dxa"/>
            <w:shd w:val="clear" w:color="auto" w:fill="F2F2F2" w:themeFill="background1" w:themeFillShade="F2"/>
            <w:vAlign w:val="center"/>
          </w:tcPr>
          <w:p w14:paraId="2A5885D8" w14:textId="77777777" w:rsidR="00E87567" w:rsidRPr="007012B8" w:rsidRDefault="00E87567" w:rsidP="00154D92">
            <w:pPr>
              <w:pStyle w:val="Heading5"/>
              <w:jc w:val="center"/>
              <w:rPr>
                <w:b/>
                <w:sz w:val="20"/>
                <w:szCs w:val="20"/>
              </w:rPr>
            </w:pPr>
            <w:r w:rsidRPr="007012B8">
              <w:rPr>
                <w:b/>
                <w:sz w:val="20"/>
                <w:szCs w:val="20"/>
              </w:rPr>
              <w:t>PRESENTER</w:t>
            </w:r>
          </w:p>
        </w:tc>
        <w:tc>
          <w:tcPr>
            <w:tcW w:w="1350" w:type="dxa"/>
            <w:shd w:val="clear" w:color="auto" w:fill="F2F2F2" w:themeFill="background1" w:themeFillShade="F2"/>
            <w:vAlign w:val="center"/>
          </w:tcPr>
          <w:p w14:paraId="2113753B" w14:textId="77777777" w:rsidR="00E87567" w:rsidRPr="007012B8" w:rsidRDefault="00E87567" w:rsidP="00F46734">
            <w:pPr>
              <w:pStyle w:val="Heading5"/>
              <w:jc w:val="center"/>
              <w:rPr>
                <w:b/>
                <w:sz w:val="20"/>
                <w:szCs w:val="20"/>
              </w:rPr>
            </w:pPr>
            <w:r w:rsidRPr="007012B8">
              <w:rPr>
                <w:b/>
                <w:sz w:val="20"/>
                <w:szCs w:val="20"/>
              </w:rPr>
              <w:t>ITEM</w:t>
            </w:r>
          </w:p>
          <w:p w14:paraId="02851009" w14:textId="77777777" w:rsidR="00E87567" w:rsidRPr="007012B8" w:rsidRDefault="00E87567" w:rsidP="00F46734">
            <w:pPr>
              <w:jc w:val="center"/>
              <w:rPr>
                <w:b/>
                <w:sz w:val="20"/>
                <w:szCs w:val="20"/>
              </w:rPr>
            </w:pPr>
            <w:r w:rsidRPr="007012B8">
              <w:rPr>
                <w:b/>
                <w:sz w:val="20"/>
                <w:szCs w:val="20"/>
              </w:rPr>
              <w:t>TYPE</w:t>
            </w:r>
          </w:p>
        </w:tc>
        <w:tc>
          <w:tcPr>
            <w:tcW w:w="1530" w:type="dxa"/>
            <w:shd w:val="clear" w:color="auto" w:fill="F2F2F2" w:themeFill="background1" w:themeFillShade="F2"/>
            <w:vAlign w:val="center"/>
          </w:tcPr>
          <w:p w14:paraId="45C4D434" w14:textId="77777777" w:rsidR="00E87567" w:rsidRPr="007012B8" w:rsidRDefault="00E87567" w:rsidP="00154D92">
            <w:pPr>
              <w:pStyle w:val="Heading5"/>
              <w:jc w:val="center"/>
              <w:rPr>
                <w:b/>
                <w:sz w:val="20"/>
                <w:szCs w:val="20"/>
              </w:rPr>
            </w:pPr>
            <w:r w:rsidRPr="007012B8">
              <w:rPr>
                <w:b/>
                <w:sz w:val="20"/>
                <w:szCs w:val="20"/>
              </w:rPr>
              <w:t>TIME ALLOTTED</w:t>
            </w:r>
          </w:p>
        </w:tc>
      </w:tr>
      <w:tr w:rsidR="007012B8" w:rsidRPr="007012B8" w14:paraId="774C450C" w14:textId="77777777" w:rsidTr="007012B8">
        <w:trPr>
          <w:trHeight w:val="440"/>
        </w:trPr>
        <w:tc>
          <w:tcPr>
            <w:tcW w:w="360" w:type="dxa"/>
          </w:tcPr>
          <w:p w14:paraId="4684D14E" w14:textId="77777777" w:rsidR="00E87567" w:rsidRPr="007012B8" w:rsidRDefault="007012B8" w:rsidP="001054CB">
            <w:pPr>
              <w:rPr>
                <w:sz w:val="20"/>
                <w:szCs w:val="20"/>
              </w:rPr>
            </w:pPr>
            <w:r>
              <w:rPr>
                <w:sz w:val="20"/>
                <w:szCs w:val="20"/>
              </w:rPr>
              <w:t>1</w:t>
            </w:r>
          </w:p>
        </w:tc>
        <w:tc>
          <w:tcPr>
            <w:tcW w:w="5220" w:type="dxa"/>
          </w:tcPr>
          <w:p w14:paraId="705E8482" w14:textId="77777777" w:rsidR="00E87567" w:rsidRPr="007012B8" w:rsidRDefault="00E87567" w:rsidP="001054CB">
            <w:pPr>
              <w:rPr>
                <w:sz w:val="20"/>
                <w:szCs w:val="20"/>
              </w:rPr>
            </w:pPr>
            <w:r w:rsidRPr="007012B8">
              <w:rPr>
                <w:sz w:val="20"/>
                <w:szCs w:val="20"/>
              </w:rPr>
              <w:t>Call to Order</w:t>
            </w:r>
          </w:p>
          <w:p w14:paraId="750E73FF" w14:textId="77777777" w:rsidR="00E87567" w:rsidRPr="007012B8" w:rsidRDefault="00E87567" w:rsidP="001054CB">
            <w:pPr>
              <w:rPr>
                <w:sz w:val="20"/>
                <w:szCs w:val="20"/>
              </w:rPr>
            </w:pPr>
            <w:r w:rsidRPr="007012B8">
              <w:rPr>
                <w:sz w:val="20"/>
                <w:szCs w:val="20"/>
              </w:rPr>
              <w:t>Approval of Agenda</w:t>
            </w:r>
          </w:p>
        </w:tc>
        <w:tc>
          <w:tcPr>
            <w:tcW w:w="2070" w:type="dxa"/>
          </w:tcPr>
          <w:p w14:paraId="4684F8BE" w14:textId="33D2986C" w:rsidR="00E87567" w:rsidRPr="007012B8" w:rsidRDefault="00B72E78" w:rsidP="001054CB">
            <w:pPr>
              <w:rPr>
                <w:sz w:val="20"/>
                <w:szCs w:val="20"/>
              </w:rPr>
            </w:pPr>
            <w:r>
              <w:rPr>
                <w:sz w:val="20"/>
                <w:szCs w:val="20"/>
              </w:rPr>
              <w:t>Yonker</w:t>
            </w:r>
          </w:p>
        </w:tc>
        <w:tc>
          <w:tcPr>
            <w:tcW w:w="1350" w:type="dxa"/>
          </w:tcPr>
          <w:p w14:paraId="76477BA5" w14:textId="77777777" w:rsidR="00E87567" w:rsidRPr="007012B8" w:rsidRDefault="00E87567" w:rsidP="001054CB">
            <w:pPr>
              <w:rPr>
                <w:sz w:val="20"/>
                <w:szCs w:val="20"/>
              </w:rPr>
            </w:pPr>
            <w:r w:rsidRPr="007012B8">
              <w:rPr>
                <w:sz w:val="20"/>
                <w:szCs w:val="20"/>
              </w:rPr>
              <w:t>Action</w:t>
            </w:r>
          </w:p>
        </w:tc>
        <w:tc>
          <w:tcPr>
            <w:tcW w:w="1530" w:type="dxa"/>
          </w:tcPr>
          <w:p w14:paraId="2F5F54FD" w14:textId="0C5D18A0" w:rsidR="00E87567" w:rsidRPr="007012B8" w:rsidRDefault="00E87567" w:rsidP="00761754">
            <w:pPr>
              <w:jc w:val="both"/>
              <w:rPr>
                <w:sz w:val="20"/>
                <w:szCs w:val="20"/>
              </w:rPr>
            </w:pPr>
            <w:r w:rsidRPr="007012B8">
              <w:rPr>
                <w:sz w:val="20"/>
                <w:szCs w:val="20"/>
              </w:rPr>
              <w:t>2 minutes</w:t>
            </w:r>
          </w:p>
        </w:tc>
      </w:tr>
      <w:tr w:rsidR="007012B8" w:rsidRPr="007012B8" w14:paraId="51AB931E" w14:textId="77777777" w:rsidTr="007012B8">
        <w:trPr>
          <w:trHeight w:val="440"/>
        </w:trPr>
        <w:tc>
          <w:tcPr>
            <w:tcW w:w="360" w:type="dxa"/>
          </w:tcPr>
          <w:p w14:paraId="4401E714" w14:textId="77777777" w:rsidR="00E87567" w:rsidRPr="007012B8" w:rsidRDefault="007012B8" w:rsidP="001054CB">
            <w:pPr>
              <w:rPr>
                <w:sz w:val="20"/>
                <w:szCs w:val="20"/>
              </w:rPr>
            </w:pPr>
            <w:r>
              <w:rPr>
                <w:sz w:val="20"/>
                <w:szCs w:val="20"/>
              </w:rPr>
              <w:t>2</w:t>
            </w:r>
          </w:p>
        </w:tc>
        <w:tc>
          <w:tcPr>
            <w:tcW w:w="5220" w:type="dxa"/>
          </w:tcPr>
          <w:p w14:paraId="180ABEB6" w14:textId="77777777" w:rsidR="00E87567" w:rsidRPr="007012B8" w:rsidRDefault="00E87567" w:rsidP="001054CB">
            <w:pPr>
              <w:rPr>
                <w:sz w:val="20"/>
                <w:szCs w:val="20"/>
              </w:rPr>
            </w:pPr>
            <w:r w:rsidRPr="007012B8">
              <w:rPr>
                <w:sz w:val="20"/>
                <w:szCs w:val="20"/>
              </w:rPr>
              <w:t>Public Comment</w:t>
            </w:r>
          </w:p>
        </w:tc>
        <w:tc>
          <w:tcPr>
            <w:tcW w:w="2070" w:type="dxa"/>
          </w:tcPr>
          <w:p w14:paraId="6F431ACA" w14:textId="5715E0FA" w:rsidR="00E87567" w:rsidRPr="007012B8" w:rsidRDefault="00B72E78" w:rsidP="001054CB">
            <w:pPr>
              <w:rPr>
                <w:sz w:val="20"/>
                <w:szCs w:val="20"/>
              </w:rPr>
            </w:pPr>
            <w:r>
              <w:rPr>
                <w:sz w:val="20"/>
                <w:szCs w:val="20"/>
              </w:rPr>
              <w:t>Yonker</w:t>
            </w:r>
          </w:p>
        </w:tc>
        <w:tc>
          <w:tcPr>
            <w:tcW w:w="1350" w:type="dxa"/>
          </w:tcPr>
          <w:p w14:paraId="7C67ACF1" w14:textId="77777777" w:rsidR="00E87567" w:rsidRPr="007012B8" w:rsidRDefault="00E87567" w:rsidP="001054CB">
            <w:pPr>
              <w:rPr>
                <w:sz w:val="20"/>
                <w:szCs w:val="20"/>
              </w:rPr>
            </w:pPr>
            <w:r w:rsidRPr="007012B8">
              <w:rPr>
                <w:sz w:val="20"/>
                <w:szCs w:val="20"/>
              </w:rPr>
              <w:t>Information</w:t>
            </w:r>
          </w:p>
        </w:tc>
        <w:tc>
          <w:tcPr>
            <w:tcW w:w="1530" w:type="dxa"/>
          </w:tcPr>
          <w:p w14:paraId="3062999B" w14:textId="5F20E77A" w:rsidR="00E87567" w:rsidRPr="007012B8" w:rsidRDefault="00E87567" w:rsidP="00761754">
            <w:pPr>
              <w:jc w:val="both"/>
              <w:rPr>
                <w:sz w:val="20"/>
                <w:szCs w:val="20"/>
              </w:rPr>
            </w:pPr>
            <w:r w:rsidRPr="007012B8">
              <w:rPr>
                <w:sz w:val="20"/>
                <w:szCs w:val="20"/>
              </w:rPr>
              <w:t>3 minutes</w:t>
            </w:r>
          </w:p>
        </w:tc>
      </w:tr>
      <w:tr w:rsidR="007012B8" w:rsidRPr="007012B8" w14:paraId="4A7E7333" w14:textId="77777777" w:rsidTr="007012B8">
        <w:trPr>
          <w:trHeight w:val="440"/>
        </w:trPr>
        <w:tc>
          <w:tcPr>
            <w:tcW w:w="360" w:type="dxa"/>
          </w:tcPr>
          <w:p w14:paraId="3E37CE80" w14:textId="77777777" w:rsidR="00E87567" w:rsidRPr="007012B8" w:rsidRDefault="007012B8" w:rsidP="001054CB">
            <w:pPr>
              <w:rPr>
                <w:sz w:val="20"/>
                <w:szCs w:val="20"/>
              </w:rPr>
            </w:pPr>
            <w:r>
              <w:rPr>
                <w:sz w:val="20"/>
                <w:szCs w:val="20"/>
              </w:rPr>
              <w:t>3</w:t>
            </w:r>
          </w:p>
        </w:tc>
        <w:tc>
          <w:tcPr>
            <w:tcW w:w="5220" w:type="dxa"/>
          </w:tcPr>
          <w:p w14:paraId="7DF9CDDA" w14:textId="1A691C23" w:rsidR="00E87567" w:rsidRPr="007012B8" w:rsidRDefault="00B72E78" w:rsidP="00B72E78">
            <w:pPr>
              <w:rPr>
                <w:sz w:val="20"/>
                <w:szCs w:val="20"/>
              </w:rPr>
            </w:pPr>
            <w:r>
              <w:rPr>
                <w:sz w:val="20"/>
                <w:szCs w:val="20"/>
              </w:rPr>
              <w:t xml:space="preserve">Approval of Minutes from </w:t>
            </w:r>
            <w:r w:rsidR="00C267EC">
              <w:rPr>
                <w:sz w:val="20"/>
                <w:szCs w:val="20"/>
              </w:rPr>
              <w:t xml:space="preserve">April 2, 2014 and </w:t>
            </w:r>
            <w:r>
              <w:rPr>
                <w:sz w:val="20"/>
                <w:szCs w:val="20"/>
              </w:rPr>
              <w:t>May 7</w:t>
            </w:r>
            <w:r w:rsidR="00E87567" w:rsidRPr="007012B8">
              <w:rPr>
                <w:sz w:val="20"/>
                <w:szCs w:val="20"/>
              </w:rPr>
              <w:t>, 201</w:t>
            </w:r>
            <w:r>
              <w:rPr>
                <w:sz w:val="20"/>
                <w:szCs w:val="20"/>
              </w:rPr>
              <w:t>4</w:t>
            </w:r>
          </w:p>
        </w:tc>
        <w:tc>
          <w:tcPr>
            <w:tcW w:w="2070" w:type="dxa"/>
          </w:tcPr>
          <w:p w14:paraId="735B1DBA" w14:textId="12CA0170" w:rsidR="00E87567" w:rsidRPr="007012B8" w:rsidRDefault="00C267EC" w:rsidP="001054CB">
            <w:pPr>
              <w:rPr>
                <w:sz w:val="20"/>
                <w:szCs w:val="20"/>
              </w:rPr>
            </w:pPr>
            <w:r>
              <w:rPr>
                <w:sz w:val="20"/>
                <w:szCs w:val="20"/>
              </w:rPr>
              <w:t>Yonker</w:t>
            </w:r>
          </w:p>
        </w:tc>
        <w:tc>
          <w:tcPr>
            <w:tcW w:w="1350" w:type="dxa"/>
          </w:tcPr>
          <w:p w14:paraId="09905A64" w14:textId="77777777" w:rsidR="00E87567" w:rsidRPr="007012B8" w:rsidRDefault="00E87567" w:rsidP="001054CB">
            <w:pPr>
              <w:rPr>
                <w:sz w:val="20"/>
                <w:szCs w:val="20"/>
              </w:rPr>
            </w:pPr>
            <w:r w:rsidRPr="007012B8">
              <w:rPr>
                <w:sz w:val="20"/>
                <w:szCs w:val="20"/>
              </w:rPr>
              <w:t>Action</w:t>
            </w:r>
          </w:p>
        </w:tc>
        <w:tc>
          <w:tcPr>
            <w:tcW w:w="1530" w:type="dxa"/>
          </w:tcPr>
          <w:p w14:paraId="01E85E83" w14:textId="49265893" w:rsidR="00E87567" w:rsidRPr="007012B8" w:rsidRDefault="00E87567" w:rsidP="00761754">
            <w:pPr>
              <w:jc w:val="both"/>
              <w:rPr>
                <w:sz w:val="20"/>
                <w:szCs w:val="20"/>
              </w:rPr>
            </w:pPr>
            <w:r w:rsidRPr="007012B8">
              <w:rPr>
                <w:sz w:val="20"/>
                <w:szCs w:val="20"/>
              </w:rPr>
              <w:t>5 minutes</w:t>
            </w:r>
          </w:p>
        </w:tc>
      </w:tr>
      <w:tr w:rsidR="007012B8" w:rsidRPr="007012B8" w14:paraId="2CB162EA" w14:textId="77777777" w:rsidTr="007012B8">
        <w:trPr>
          <w:trHeight w:val="440"/>
        </w:trPr>
        <w:tc>
          <w:tcPr>
            <w:tcW w:w="360" w:type="dxa"/>
          </w:tcPr>
          <w:p w14:paraId="70163A6D" w14:textId="77777777" w:rsidR="00E87567" w:rsidRPr="007012B8" w:rsidRDefault="007012B8" w:rsidP="001054CB">
            <w:pPr>
              <w:rPr>
                <w:sz w:val="20"/>
                <w:szCs w:val="20"/>
              </w:rPr>
            </w:pPr>
            <w:r>
              <w:rPr>
                <w:sz w:val="20"/>
                <w:szCs w:val="20"/>
              </w:rPr>
              <w:t>4</w:t>
            </w:r>
          </w:p>
        </w:tc>
        <w:tc>
          <w:tcPr>
            <w:tcW w:w="5220" w:type="dxa"/>
          </w:tcPr>
          <w:p w14:paraId="1FCC62B5" w14:textId="305843A1" w:rsidR="00E87567" w:rsidRPr="007012B8" w:rsidRDefault="00E87567" w:rsidP="00A47233">
            <w:pPr>
              <w:rPr>
                <w:sz w:val="20"/>
                <w:szCs w:val="20"/>
              </w:rPr>
            </w:pPr>
            <w:r w:rsidRPr="007012B8">
              <w:rPr>
                <w:sz w:val="20"/>
                <w:szCs w:val="20"/>
              </w:rPr>
              <w:t xml:space="preserve">Updates: </w:t>
            </w:r>
            <w:r w:rsidR="00A47233">
              <w:rPr>
                <w:sz w:val="20"/>
                <w:szCs w:val="20"/>
              </w:rPr>
              <w:t>Pre-Loads</w:t>
            </w:r>
            <w:r w:rsidR="00761754">
              <w:rPr>
                <w:sz w:val="20"/>
                <w:szCs w:val="20"/>
              </w:rPr>
              <w:t xml:space="preserve">; Nursing </w:t>
            </w:r>
          </w:p>
        </w:tc>
        <w:tc>
          <w:tcPr>
            <w:tcW w:w="2070" w:type="dxa"/>
          </w:tcPr>
          <w:p w14:paraId="7EF37E03" w14:textId="0E4F3B02" w:rsidR="00E87567" w:rsidRPr="007012B8" w:rsidRDefault="00A47233" w:rsidP="001054CB">
            <w:pPr>
              <w:rPr>
                <w:sz w:val="20"/>
                <w:szCs w:val="20"/>
              </w:rPr>
            </w:pPr>
            <w:r>
              <w:rPr>
                <w:sz w:val="20"/>
                <w:szCs w:val="20"/>
              </w:rPr>
              <w:t>Yonker</w:t>
            </w:r>
          </w:p>
        </w:tc>
        <w:tc>
          <w:tcPr>
            <w:tcW w:w="1350" w:type="dxa"/>
          </w:tcPr>
          <w:p w14:paraId="5E362523" w14:textId="77777777" w:rsidR="00E87567" w:rsidRPr="007012B8" w:rsidRDefault="00E87567" w:rsidP="001054CB">
            <w:pPr>
              <w:rPr>
                <w:sz w:val="20"/>
                <w:szCs w:val="20"/>
              </w:rPr>
            </w:pPr>
            <w:r w:rsidRPr="007012B8">
              <w:rPr>
                <w:sz w:val="20"/>
                <w:szCs w:val="20"/>
              </w:rPr>
              <w:t>Information</w:t>
            </w:r>
          </w:p>
        </w:tc>
        <w:tc>
          <w:tcPr>
            <w:tcW w:w="1530" w:type="dxa"/>
          </w:tcPr>
          <w:p w14:paraId="5E3B86DB" w14:textId="50BF6456" w:rsidR="00E87567" w:rsidRPr="007012B8" w:rsidRDefault="006F5812" w:rsidP="00761754">
            <w:pPr>
              <w:jc w:val="both"/>
              <w:rPr>
                <w:sz w:val="20"/>
                <w:szCs w:val="20"/>
              </w:rPr>
            </w:pPr>
            <w:r>
              <w:rPr>
                <w:sz w:val="20"/>
                <w:szCs w:val="20"/>
              </w:rPr>
              <w:t>10</w:t>
            </w:r>
            <w:r w:rsidR="00E87567" w:rsidRPr="007012B8">
              <w:rPr>
                <w:sz w:val="20"/>
                <w:szCs w:val="20"/>
              </w:rPr>
              <w:t xml:space="preserve"> minutes</w:t>
            </w:r>
          </w:p>
        </w:tc>
      </w:tr>
      <w:tr w:rsidR="007012B8" w:rsidRPr="007012B8" w14:paraId="6B10F6D2" w14:textId="77777777" w:rsidTr="007012B8">
        <w:trPr>
          <w:trHeight w:val="440"/>
        </w:trPr>
        <w:tc>
          <w:tcPr>
            <w:tcW w:w="360" w:type="dxa"/>
          </w:tcPr>
          <w:p w14:paraId="2C2C7F4E" w14:textId="77777777" w:rsidR="00E87567" w:rsidRPr="007012B8" w:rsidRDefault="007012B8" w:rsidP="001054CB">
            <w:pPr>
              <w:rPr>
                <w:sz w:val="20"/>
                <w:szCs w:val="20"/>
              </w:rPr>
            </w:pPr>
            <w:r>
              <w:rPr>
                <w:sz w:val="20"/>
                <w:szCs w:val="20"/>
              </w:rPr>
              <w:t>5</w:t>
            </w:r>
          </w:p>
        </w:tc>
        <w:tc>
          <w:tcPr>
            <w:tcW w:w="5220" w:type="dxa"/>
          </w:tcPr>
          <w:p w14:paraId="421C9413" w14:textId="3BFC89AA" w:rsidR="00E87567" w:rsidRPr="007012B8" w:rsidRDefault="006057ED" w:rsidP="00A97714">
            <w:pPr>
              <w:rPr>
                <w:sz w:val="20"/>
                <w:szCs w:val="20"/>
              </w:rPr>
            </w:pPr>
            <w:r>
              <w:rPr>
                <w:sz w:val="20"/>
                <w:szCs w:val="20"/>
              </w:rPr>
              <w:t xml:space="preserve">Approval of 2014-2015 APRC Meeting </w:t>
            </w:r>
            <w:r w:rsidR="00A97714">
              <w:rPr>
                <w:sz w:val="20"/>
                <w:szCs w:val="20"/>
              </w:rPr>
              <w:t>Schedule</w:t>
            </w:r>
            <w:bookmarkStart w:id="0" w:name="_GoBack"/>
            <w:bookmarkEnd w:id="0"/>
          </w:p>
        </w:tc>
        <w:tc>
          <w:tcPr>
            <w:tcW w:w="2070" w:type="dxa"/>
          </w:tcPr>
          <w:p w14:paraId="5D697458" w14:textId="289B681F" w:rsidR="00AE6CBB" w:rsidRPr="007012B8" w:rsidRDefault="006057ED" w:rsidP="001054CB">
            <w:pPr>
              <w:rPr>
                <w:sz w:val="20"/>
                <w:szCs w:val="20"/>
              </w:rPr>
            </w:pPr>
            <w:r>
              <w:rPr>
                <w:sz w:val="20"/>
                <w:szCs w:val="20"/>
              </w:rPr>
              <w:t>Yonker</w:t>
            </w:r>
          </w:p>
        </w:tc>
        <w:tc>
          <w:tcPr>
            <w:tcW w:w="1350" w:type="dxa"/>
          </w:tcPr>
          <w:p w14:paraId="31A12CD6" w14:textId="77777777" w:rsidR="00E87567" w:rsidRPr="007012B8" w:rsidRDefault="00E87567" w:rsidP="001054CB">
            <w:pPr>
              <w:rPr>
                <w:sz w:val="20"/>
                <w:szCs w:val="20"/>
              </w:rPr>
            </w:pPr>
            <w:r w:rsidRPr="007012B8">
              <w:rPr>
                <w:sz w:val="20"/>
                <w:szCs w:val="20"/>
              </w:rPr>
              <w:t>Action</w:t>
            </w:r>
          </w:p>
        </w:tc>
        <w:tc>
          <w:tcPr>
            <w:tcW w:w="1530" w:type="dxa"/>
          </w:tcPr>
          <w:p w14:paraId="0F41D18E" w14:textId="3D0FF944" w:rsidR="00E87567" w:rsidRPr="007012B8" w:rsidRDefault="006057ED" w:rsidP="00761754">
            <w:pPr>
              <w:jc w:val="both"/>
              <w:rPr>
                <w:sz w:val="20"/>
                <w:szCs w:val="20"/>
              </w:rPr>
            </w:pPr>
            <w:r>
              <w:rPr>
                <w:sz w:val="20"/>
                <w:szCs w:val="20"/>
              </w:rPr>
              <w:t>5</w:t>
            </w:r>
            <w:r w:rsidR="00E87567" w:rsidRPr="007012B8">
              <w:rPr>
                <w:sz w:val="20"/>
                <w:szCs w:val="20"/>
              </w:rPr>
              <w:t xml:space="preserve"> minutes</w:t>
            </w:r>
          </w:p>
        </w:tc>
      </w:tr>
      <w:tr w:rsidR="00AE6CBB" w:rsidRPr="007012B8" w14:paraId="0D5F51D8" w14:textId="77777777" w:rsidTr="007012B8">
        <w:trPr>
          <w:trHeight w:val="440"/>
        </w:trPr>
        <w:tc>
          <w:tcPr>
            <w:tcW w:w="360" w:type="dxa"/>
          </w:tcPr>
          <w:p w14:paraId="32E9B381" w14:textId="1CD373C8" w:rsidR="00AE6CBB" w:rsidRDefault="00AE6CBB" w:rsidP="001054CB">
            <w:pPr>
              <w:rPr>
                <w:sz w:val="20"/>
                <w:szCs w:val="20"/>
              </w:rPr>
            </w:pPr>
            <w:r>
              <w:rPr>
                <w:sz w:val="20"/>
                <w:szCs w:val="20"/>
              </w:rPr>
              <w:t>7</w:t>
            </w:r>
          </w:p>
        </w:tc>
        <w:tc>
          <w:tcPr>
            <w:tcW w:w="5220" w:type="dxa"/>
          </w:tcPr>
          <w:p w14:paraId="4A983999" w14:textId="62011CFB" w:rsidR="00AE6CBB" w:rsidRDefault="00505F07" w:rsidP="001054CB">
            <w:pPr>
              <w:rPr>
                <w:sz w:val="20"/>
                <w:szCs w:val="20"/>
              </w:rPr>
            </w:pPr>
            <w:r>
              <w:rPr>
                <w:sz w:val="20"/>
                <w:szCs w:val="20"/>
              </w:rPr>
              <w:t>Astronomy Comprehensive</w:t>
            </w:r>
          </w:p>
        </w:tc>
        <w:tc>
          <w:tcPr>
            <w:tcW w:w="2070" w:type="dxa"/>
          </w:tcPr>
          <w:p w14:paraId="4CE68556" w14:textId="6EA182B2" w:rsidR="00AE6CBB" w:rsidRDefault="00505F07" w:rsidP="001054CB">
            <w:pPr>
              <w:rPr>
                <w:sz w:val="20"/>
                <w:szCs w:val="20"/>
              </w:rPr>
            </w:pPr>
            <w:r>
              <w:rPr>
                <w:sz w:val="20"/>
                <w:szCs w:val="20"/>
              </w:rPr>
              <w:t>Yonker</w:t>
            </w:r>
          </w:p>
        </w:tc>
        <w:tc>
          <w:tcPr>
            <w:tcW w:w="1350" w:type="dxa"/>
          </w:tcPr>
          <w:p w14:paraId="42961D84" w14:textId="2404FE6E" w:rsidR="00AE6CBB" w:rsidRDefault="00505F07" w:rsidP="001054CB">
            <w:pPr>
              <w:rPr>
                <w:sz w:val="20"/>
                <w:szCs w:val="20"/>
              </w:rPr>
            </w:pPr>
            <w:r>
              <w:rPr>
                <w:sz w:val="20"/>
                <w:szCs w:val="20"/>
              </w:rPr>
              <w:t>Discussion</w:t>
            </w:r>
          </w:p>
        </w:tc>
        <w:tc>
          <w:tcPr>
            <w:tcW w:w="1530" w:type="dxa"/>
          </w:tcPr>
          <w:p w14:paraId="13F732AA" w14:textId="6EA805B8" w:rsidR="00AE6CBB" w:rsidRDefault="00AE6CBB" w:rsidP="00761754">
            <w:pPr>
              <w:jc w:val="both"/>
              <w:rPr>
                <w:sz w:val="20"/>
                <w:szCs w:val="20"/>
              </w:rPr>
            </w:pPr>
            <w:r>
              <w:rPr>
                <w:sz w:val="20"/>
                <w:szCs w:val="20"/>
              </w:rPr>
              <w:t>10 minutes</w:t>
            </w:r>
          </w:p>
        </w:tc>
      </w:tr>
      <w:tr w:rsidR="007012B8" w:rsidRPr="007012B8" w14:paraId="045A4F17" w14:textId="77777777" w:rsidTr="007012B8">
        <w:trPr>
          <w:trHeight w:val="440"/>
        </w:trPr>
        <w:tc>
          <w:tcPr>
            <w:tcW w:w="360" w:type="dxa"/>
          </w:tcPr>
          <w:p w14:paraId="440565D1" w14:textId="0D4E78E3" w:rsidR="00E87567" w:rsidRPr="007012B8" w:rsidRDefault="00761754" w:rsidP="001054CB">
            <w:pPr>
              <w:rPr>
                <w:sz w:val="20"/>
                <w:szCs w:val="20"/>
              </w:rPr>
            </w:pPr>
            <w:r>
              <w:rPr>
                <w:sz w:val="20"/>
                <w:szCs w:val="20"/>
              </w:rPr>
              <w:t>8</w:t>
            </w:r>
          </w:p>
        </w:tc>
        <w:tc>
          <w:tcPr>
            <w:tcW w:w="5220" w:type="dxa"/>
          </w:tcPr>
          <w:p w14:paraId="1E1FEC47" w14:textId="77777777" w:rsidR="00E87567" w:rsidRDefault="007012B8" w:rsidP="001054CB">
            <w:pPr>
              <w:rPr>
                <w:sz w:val="20"/>
                <w:szCs w:val="20"/>
              </w:rPr>
            </w:pPr>
            <w:r>
              <w:rPr>
                <w:sz w:val="20"/>
                <w:szCs w:val="20"/>
              </w:rPr>
              <w:t>Future APRC topics:</w:t>
            </w:r>
          </w:p>
          <w:p w14:paraId="40B88C19" w14:textId="16804202" w:rsidR="007012B8" w:rsidRDefault="007012B8" w:rsidP="001054CB">
            <w:pPr>
              <w:rPr>
                <w:sz w:val="20"/>
                <w:szCs w:val="20"/>
              </w:rPr>
            </w:pPr>
            <w:r>
              <w:rPr>
                <w:sz w:val="20"/>
                <w:szCs w:val="20"/>
              </w:rPr>
              <w:t>Reader Report Assignments</w:t>
            </w:r>
          </w:p>
          <w:p w14:paraId="02E36018" w14:textId="719F3F72" w:rsidR="007012B8" w:rsidRPr="007012B8" w:rsidRDefault="00101B97" w:rsidP="001054CB">
            <w:pPr>
              <w:rPr>
                <w:sz w:val="20"/>
                <w:szCs w:val="20"/>
              </w:rPr>
            </w:pPr>
            <w:r>
              <w:rPr>
                <w:sz w:val="20"/>
                <w:szCs w:val="20"/>
              </w:rPr>
              <w:t>APR Training Sessions</w:t>
            </w:r>
          </w:p>
        </w:tc>
        <w:tc>
          <w:tcPr>
            <w:tcW w:w="2070" w:type="dxa"/>
          </w:tcPr>
          <w:p w14:paraId="67EA375B" w14:textId="7CE0A2F2" w:rsidR="00E87567" w:rsidRPr="007012B8" w:rsidRDefault="00761754" w:rsidP="001054CB">
            <w:pPr>
              <w:rPr>
                <w:sz w:val="20"/>
                <w:szCs w:val="20"/>
              </w:rPr>
            </w:pPr>
            <w:r>
              <w:rPr>
                <w:sz w:val="20"/>
                <w:szCs w:val="20"/>
              </w:rPr>
              <w:t>Yonker</w:t>
            </w:r>
          </w:p>
        </w:tc>
        <w:tc>
          <w:tcPr>
            <w:tcW w:w="1350" w:type="dxa"/>
          </w:tcPr>
          <w:p w14:paraId="1F5A9892" w14:textId="77777777" w:rsidR="00E87567" w:rsidRPr="007012B8" w:rsidRDefault="007012B8" w:rsidP="001054CB">
            <w:pPr>
              <w:rPr>
                <w:sz w:val="20"/>
                <w:szCs w:val="20"/>
              </w:rPr>
            </w:pPr>
            <w:r>
              <w:rPr>
                <w:sz w:val="20"/>
                <w:szCs w:val="20"/>
              </w:rPr>
              <w:t>Information</w:t>
            </w:r>
          </w:p>
        </w:tc>
        <w:tc>
          <w:tcPr>
            <w:tcW w:w="1530" w:type="dxa"/>
          </w:tcPr>
          <w:p w14:paraId="719BE2D7" w14:textId="03AD746E" w:rsidR="00E87567" w:rsidRPr="007012B8" w:rsidRDefault="00D826ED" w:rsidP="00761754">
            <w:pPr>
              <w:jc w:val="both"/>
              <w:rPr>
                <w:sz w:val="20"/>
                <w:szCs w:val="20"/>
              </w:rPr>
            </w:pPr>
            <w:r>
              <w:rPr>
                <w:sz w:val="20"/>
                <w:szCs w:val="20"/>
              </w:rPr>
              <w:t>5 minutes</w:t>
            </w:r>
          </w:p>
        </w:tc>
      </w:tr>
      <w:tr w:rsidR="00761754" w:rsidRPr="007012B8" w14:paraId="79ABF904" w14:textId="77777777" w:rsidTr="007012B8">
        <w:trPr>
          <w:trHeight w:val="440"/>
        </w:trPr>
        <w:tc>
          <w:tcPr>
            <w:tcW w:w="360" w:type="dxa"/>
          </w:tcPr>
          <w:p w14:paraId="22FCDDD6" w14:textId="557CF5C7" w:rsidR="00761754" w:rsidRDefault="00761754" w:rsidP="001054CB">
            <w:pPr>
              <w:rPr>
                <w:sz w:val="20"/>
                <w:szCs w:val="20"/>
              </w:rPr>
            </w:pPr>
            <w:r>
              <w:rPr>
                <w:sz w:val="20"/>
                <w:szCs w:val="20"/>
              </w:rPr>
              <w:t>9</w:t>
            </w:r>
          </w:p>
        </w:tc>
        <w:tc>
          <w:tcPr>
            <w:tcW w:w="5220" w:type="dxa"/>
          </w:tcPr>
          <w:p w14:paraId="59D717E2" w14:textId="35EDBFB7" w:rsidR="00761754" w:rsidRDefault="00761754" w:rsidP="001054CB">
            <w:pPr>
              <w:rPr>
                <w:sz w:val="20"/>
                <w:szCs w:val="20"/>
              </w:rPr>
            </w:pPr>
            <w:r>
              <w:rPr>
                <w:sz w:val="20"/>
                <w:szCs w:val="20"/>
              </w:rPr>
              <w:t>Other</w:t>
            </w:r>
          </w:p>
        </w:tc>
        <w:tc>
          <w:tcPr>
            <w:tcW w:w="2070" w:type="dxa"/>
          </w:tcPr>
          <w:p w14:paraId="2BBC1B56" w14:textId="50D82B74" w:rsidR="00761754" w:rsidRPr="007012B8" w:rsidRDefault="00761754" w:rsidP="001054CB">
            <w:pPr>
              <w:rPr>
                <w:sz w:val="20"/>
                <w:szCs w:val="20"/>
              </w:rPr>
            </w:pPr>
            <w:r>
              <w:rPr>
                <w:sz w:val="20"/>
                <w:szCs w:val="20"/>
              </w:rPr>
              <w:t>All</w:t>
            </w:r>
          </w:p>
        </w:tc>
        <w:tc>
          <w:tcPr>
            <w:tcW w:w="1350" w:type="dxa"/>
          </w:tcPr>
          <w:p w14:paraId="6A716ABC" w14:textId="1007DFA1" w:rsidR="00761754" w:rsidRDefault="00761754" w:rsidP="001054CB">
            <w:pPr>
              <w:rPr>
                <w:sz w:val="20"/>
                <w:szCs w:val="20"/>
              </w:rPr>
            </w:pPr>
            <w:r>
              <w:rPr>
                <w:sz w:val="20"/>
                <w:szCs w:val="20"/>
              </w:rPr>
              <w:t>Information</w:t>
            </w:r>
          </w:p>
        </w:tc>
        <w:tc>
          <w:tcPr>
            <w:tcW w:w="1530" w:type="dxa"/>
          </w:tcPr>
          <w:p w14:paraId="1C18ACDA" w14:textId="191AD8D7" w:rsidR="00761754" w:rsidRDefault="00761754" w:rsidP="00761754">
            <w:pPr>
              <w:jc w:val="both"/>
              <w:rPr>
                <w:sz w:val="20"/>
                <w:szCs w:val="20"/>
              </w:rPr>
            </w:pPr>
            <w:r>
              <w:rPr>
                <w:sz w:val="20"/>
                <w:szCs w:val="20"/>
              </w:rPr>
              <w:t>10 minutes</w:t>
            </w:r>
          </w:p>
        </w:tc>
      </w:tr>
      <w:tr w:rsidR="007012B8" w:rsidRPr="007012B8" w14:paraId="0613FB53" w14:textId="77777777" w:rsidTr="007012B8">
        <w:trPr>
          <w:trHeight w:val="440"/>
        </w:trPr>
        <w:tc>
          <w:tcPr>
            <w:tcW w:w="360" w:type="dxa"/>
          </w:tcPr>
          <w:p w14:paraId="1798D7EF" w14:textId="77777777" w:rsidR="00E87567" w:rsidRPr="007012B8" w:rsidRDefault="00E87567" w:rsidP="001054CB">
            <w:pPr>
              <w:rPr>
                <w:sz w:val="20"/>
                <w:szCs w:val="20"/>
              </w:rPr>
            </w:pPr>
          </w:p>
        </w:tc>
        <w:tc>
          <w:tcPr>
            <w:tcW w:w="5220" w:type="dxa"/>
          </w:tcPr>
          <w:p w14:paraId="5DA0B69A" w14:textId="77777777" w:rsidR="00E87567" w:rsidRPr="007012B8" w:rsidRDefault="00E87567" w:rsidP="001054CB">
            <w:pPr>
              <w:rPr>
                <w:sz w:val="20"/>
                <w:szCs w:val="20"/>
              </w:rPr>
            </w:pPr>
            <w:r w:rsidRPr="007012B8">
              <w:rPr>
                <w:sz w:val="20"/>
                <w:szCs w:val="20"/>
              </w:rPr>
              <w:t>Adjournment</w:t>
            </w:r>
          </w:p>
        </w:tc>
        <w:tc>
          <w:tcPr>
            <w:tcW w:w="2070" w:type="dxa"/>
          </w:tcPr>
          <w:p w14:paraId="798A166C" w14:textId="77777777" w:rsidR="00E87567" w:rsidRPr="007012B8" w:rsidRDefault="00E87567" w:rsidP="001054CB">
            <w:pPr>
              <w:rPr>
                <w:sz w:val="20"/>
                <w:szCs w:val="20"/>
              </w:rPr>
            </w:pPr>
          </w:p>
        </w:tc>
        <w:tc>
          <w:tcPr>
            <w:tcW w:w="1350" w:type="dxa"/>
          </w:tcPr>
          <w:p w14:paraId="418B1D54" w14:textId="77777777" w:rsidR="00E87567" w:rsidRPr="007012B8" w:rsidRDefault="00E87567" w:rsidP="001054CB">
            <w:pPr>
              <w:rPr>
                <w:sz w:val="20"/>
                <w:szCs w:val="20"/>
              </w:rPr>
            </w:pPr>
          </w:p>
        </w:tc>
        <w:tc>
          <w:tcPr>
            <w:tcW w:w="1530" w:type="dxa"/>
          </w:tcPr>
          <w:p w14:paraId="10F0EF2B" w14:textId="77777777" w:rsidR="00E87567" w:rsidRPr="007012B8" w:rsidRDefault="00E87567" w:rsidP="001054CB">
            <w:pPr>
              <w:rPr>
                <w:sz w:val="20"/>
                <w:szCs w:val="20"/>
              </w:rPr>
            </w:pPr>
          </w:p>
        </w:tc>
      </w:tr>
    </w:tbl>
    <w:p w14:paraId="479D4331" w14:textId="77777777" w:rsidR="00266C03" w:rsidRPr="00161D78" w:rsidRDefault="00266C03" w:rsidP="00205D71">
      <w:pPr>
        <w:rPr>
          <w:b/>
        </w:rPr>
      </w:pPr>
    </w:p>
    <w:p w14:paraId="772796CC" w14:textId="77777777" w:rsidR="00205D71" w:rsidRPr="00760C33" w:rsidRDefault="00E87567" w:rsidP="00760C33">
      <w:pPr>
        <w:rPr>
          <w:szCs w:val="16"/>
        </w:rPr>
      </w:pPr>
      <w:r w:rsidRPr="00760C33">
        <w:rPr>
          <w:szCs w:val="16"/>
        </w:rPr>
        <w:t xml:space="preserve">In order to comply with The Brown Act  (Open Meetings for Local Legislative Bodies), prior to conducting Senate business at every regular meeting the Senate will honor three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44D114CF" w14:textId="77777777" w:rsidR="00266C03" w:rsidRPr="00161D78" w:rsidRDefault="00266C03" w:rsidP="00266C03"/>
    <w:p w14:paraId="2418170D" w14:textId="4634AC5C" w:rsidR="00266C03" w:rsidRPr="00161D78" w:rsidRDefault="00266C03" w:rsidP="00266C03">
      <w:pPr>
        <w:rPr>
          <w:b/>
        </w:rPr>
      </w:pPr>
      <w:r w:rsidRPr="00161D78">
        <w:rPr>
          <w:b/>
        </w:rPr>
        <w:t xml:space="preserve">        </w:t>
      </w:r>
      <w:r w:rsidR="00F46734">
        <w:rPr>
          <w:b/>
        </w:rPr>
        <w:t>GUESTS</w:t>
      </w:r>
      <w:r w:rsidRPr="001054CB">
        <w:t>:</w:t>
      </w:r>
      <w:r w:rsidR="001054CB" w:rsidRPr="001054CB">
        <w:t xml:space="preserve">  </w:t>
      </w:r>
    </w:p>
    <w:p w14:paraId="4B391CFF" w14:textId="77777777" w:rsidR="00266C03" w:rsidRPr="00161D78" w:rsidRDefault="00266C03" w:rsidP="00266C03">
      <w:pPr>
        <w:rPr>
          <w:b/>
        </w:rPr>
      </w:pPr>
    </w:p>
    <w:p w14:paraId="2F919A5B" w14:textId="6DC50E1A" w:rsidR="00266C03" w:rsidRDefault="00266C03" w:rsidP="00266C03">
      <w:r w:rsidRPr="00161D78">
        <w:rPr>
          <w:b/>
        </w:rPr>
        <w:t xml:space="preserve">        RESOURCES:</w:t>
      </w:r>
      <w:r w:rsidR="001054CB">
        <w:rPr>
          <w:b/>
        </w:rPr>
        <w:t xml:space="preserve"> </w:t>
      </w:r>
    </w:p>
    <w:p w14:paraId="3BBADCA1" w14:textId="77777777" w:rsidR="006F5812" w:rsidRPr="00161D78" w:rsidRDefault="006F5812" w:rsidP="00266C03">
      <w:pPr>
        <w:rPr>
          <w:b/>
        </w:rPr>
      </w:pPr>
    </w:p>
    <w:p w14:paraId="7FDB54D2" w14:textId="77777777" w:rsidR="00266C03" w:rsidRPr="001054CB" w:rsidRDefault="00266C03" w:rsidP="00266C03">
      <w:r w:rsidRPr="00161D78">
        <w:rPr>
          <w:b/>
        </w:rPr>
        <w:t xml:space="preserve">        SPECIAL NOTES:</w:t>
      </w:r>
      <w:r w:rsidR="001054CB">
        <w:rPr>
          <w:b/>
        </w:rPr>
        <w:t xml:space="preserve"> </w:t>
      </w:r>
    </w:p>
    <w:sectPr w:rsidR="00266C03" w:rsidRPr="001054CB" w:rsidSect="00E87567">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C34F9" w14:textId="77777777" w:rsidR="006057ED" w:rsidRDefault="006057ED" w:rsidP="00A421A1">
      <w:r>
        <w:separator/>
      </w:r>
    </w:p>
  </w:endnote>
  <w:endnote w:type="continuationSeparator" w:id="0">
    <w:p w14:paraId="4CED1EBC" w14:textId="77777777" w:rsidR="006057ED" w:rsidRDefault="006057ED"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F3D93" w14:textId="77777777" w:rsidR="006057ED" w:rsidRDefault="006057E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3E9E7" w14:textId="77777777" w:rsidR="006057ED" w:rsidRPr="00EB3A4D" w:rsidRDefault="006057ED" w:rsidP="007012B8">
    <w:pPr>
      <w:numPr>
        <w:ilvl w:val="0"/>
        <w:numId w:val="4"/>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5461059A" w14:textId="77777777" w:rsidR="006057ED" w:rsidRDefault="006057ED" w:rsidP="007012B8">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2920D81D" w14:textId="77777777" w:rsidR="006057ED" w:rsidRDefault="006057E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73F1D" w14:textId="77777777" w:rsidR="006057ED" w:rsidRDefault="006057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51EC3C" w14:textId="77777777" w:rsidR="006057ED" w:rsidRDefault="006057ED" w:rsidP="00A421A1">
      <w:r>
        <w:separator/>
      </w:r>
    </w:p>
  </w:footnote>
  <w:footnote w:type="continuationSeparator" w:id="0">
    <w:p w14:paraId="77F4CF45" w14:textId="77777777" w:rsidR="006057ED" w:rsidRDefault="006057ED" w:rsidP="00A421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E5775" w14:textId="77777777" w:rsidR="006057ED" w:rsidRDefault="006057E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6057ED" w14:paraId="52055B4A" w14:textId="77777777" w:rsidTr="0052054D">
      <w:tc>
        <w:tcPr>
          <w:tcW w:w="5220" w:type="dxa"/>
        </w:tcPr>
        <w:p w14:paraId="6A7446C0" w14:textId="77777777" w:rsidR="006057ED" w:rsidRDefault="006057ED">
          <w:pPr>
            <w:pStyle w:val="Header"/>
            <w:rPr>
              <w:color w:val="1F497D" w:themeColor="text2"/>
            </w:rPr>
          </w:pPr>
          <w:r>
            <w:rPr>
              <w:noProof/>
              <w:color w:val="1F497D" w:themeColor="text2"/>
            </w:rPr>
            <w:drawing>
              <wp:inline distT="0" distB="0" distL="0" distR="0" wp14:anchorId="3F4AE223" wp14:editId="36D22A63">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09CB298A" w14:textId="77777777" w:rsidR="006057ED" w:rsidRPr="00326B42" w:rsidRDefault="006057ED" w:rsidP="00326B42">
          <w:pPr>
            <w:jc w:val="center"/>
          </w:pPr>
        </w:p>
      </w:tc>
    </w:tr>
  </w:tbl>
  <w:p w14:paraId="328BFCA7" w14:textId="77777777" w:rsidR="006057ED" w:rsidRDefault="006057ED">
    <w:pPr>
      <w:pStyle w:val="Header"/>
    </w:pPr>
  </w:p>
  <w:p w14:paraId="3F68532E" w14:textId="77777777" w:rsidR="006057ED" w:rsidRDefault="006057E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672BE" w14:textId="77777777" w:rsidR="006057ED" w:rsidRDefault="006057E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4CB"/>
    <w:rsid w:val="000145A5"/>
    <w:rsid w:val="00043514"/>
    <w:rsid w:val="000E535C"/>
    <w:rsid w:val="00101B97"/>
    <w:rsid w:val="001054CB"/>
    <w:rsid w:val="00135CAD"/>
    <w:rsid w:val="00150591"/>
    <w:rsid w:val="00154D92"/>
    <w:rsid w:val="00161D78"/>
    <w:rsid w:val="001B422B"/>
    <w:rsid w:val="001F5EAF"/>
    <w:rsid w:val="00205D71"/>
    <w:rsid w:val="002138F0"/>
    <w:rsid w:val="0024767E"/>
    <w:rsid w:val="00260283"/>
    <w:rsid w:val="00266C03"/>
    <w:rsid w:val="002B0553"/>
    <w:rsid w:val="002D4448"/>
    <w:rsid w:val="00326B42"/>
    <w:rsid w:val="003340FE"/>
    <w:rsid w:val="00357763"/>
    <w:rsid w:val="003831CC"/>
    <w:rsid w:val="003D379D"/>
    <w:rsid w:val="003F7B06"/>
    <w:rsid w:val="00403287"/>
    <w:rsid w:val="00417272"/>
    <w:rsid w:val="00456620"/>
    <w:rsid w:val="00495E0E"/>
    <w:rsid w:val="004D34BF"/>
    <w:rsid w:val="005052C5"/>
    <w:rsid w:val="00505F07"/>
    <w:rsid w:val="0052054D"/>
    <w:rsid w:val="00531002"/>
    <w:rsid w:val="00537096"/>
    <w:rsid w:val="00546272"/>
    <w:rsid w:val="005622CB"/>
    <w:rsid w:val="005E2B22"/>
    <w:rsid w:val="005F6AEB"/>
    <w:rsid w:val="006057ED"/>
    <w:rsid w:val="00643ACA"/>
    <w:rsid w:val="00646ECB"/>
    <w:rsid w:val="00692553"/>
    <w:rsid w:val="006B5F2B"/>
    <w:rsid w:val="006D2ADA"/>
    <w:rsid w:val="006F5812"/>
    <w:rsid w:val="007012B8"/>
    <w:rsid w:val="00722893"/>
    <w:rsid w:val="007554A1"/>
    <w:rsid w:val="00760C33"/>
    <w:rsid w:val="00761754"/>
    <w:rsid w:val="007C174F"/>
    <w:rsid w:val="00837066"/>
    <w:rsid w:val="00844180"/>
    <w:rsid w:val="0085168B"/>
    <w:rsid w:val="00885623"/>
    <w:rsid w:val="0089388A"/>
    <w:rsid w:val="0089545C"/>
    <w:rsid w:val="008A4E39"/>
    <w:rsid w:val="008F49C0"/>
    <w:rsid w:val="00973FDD"/>
    <w:rsid w:val="00987202"/>
    <w:rsid w:val="00A21380"/>
    <w:rsid w:val="00A421A1"/>
    <w:rsid w:val="00A47233"/>
    <w:rsid w:val="00A57309"/>
    <w:rsid w:val="00A97714"/>
    <w:rsid w:val="00AE3405"/>
    <w:rsid w:val="00AE3851"/>
    <w:rsid w:val="00AE6CBB"/>
    <w:rsid w:val="00AF681A"/>
    <w:rsid w:val="00B0256C"/>
    <w:rsid w:val="00B72E78"/>
    <w:rsid w:val="00B84015"/>
    <w:rsid w:val="00BA7361"/>
    <w:rsid w:val="00BB5323"/>
    <w:rsid w:val="00BD6BC1"/>
    <w:rsid w:val="00C166AB"/>
    <w:rsid w:val="00C267EC"/>
    <w:rsid w:val="00C364E8"/>
    <w:rsid w:val="00C745CF"/>
    <w:rsid w:val="00CB3760"/>
    <w:rsid w:val="00CE6342"/>
    <w:rsid w:val="00D621F4"/>
    <w:rsid w:val="00D826ED"/>
    <w:rsid w:val="00E21195"/>
    <w:rsid w:val="00E43BAB"/>
    <w:rsid w:val="00E4591C"/>
    <w:rsid w:val="00E60E43"/>
    <w:rsid w:val="00E71DBA"/>
    <w:rsid w:val="00E87567"/>
    <w:rsid w:val="00E9211F"/>
    <w:rsid w:val="00EA2581"/>
    <w:rsid w:val="00F46734"/>
    <w:rsid w:val="00F83812"/>
    <w:rsid w:val="00FB4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A27F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A57309"/>
    <w:rPr>
      <w:color w:val="0000FF" w:themeColor="hyperlink"/>
      <w:u w:val="single"/>
    </w:rPr>
  </w:style>
  <w:style w:type="character" w:styleId="FollowedHyperlink">
    <w:name w:val="FollowedHyperlink"/>
    <w:basedOn w:val="DefaultParagraphFont"/>
    <w:rsid w:val="00A5730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A57309"/>
    <w:rPr>
      <w:color w:val="0000FF" w:themeColor="hyperlink"/>
      <w:u w:val="single"/>
    </w:rPr>
  </w:style>
  <w:style w:type="character" w:styleId="FollowedHyperlink">
    <w:name w:val="FollowedHyperlink"/>
    <w:basedOn w:val="DefaultParagraphFont"/>
    <w:rsid w:val="00A573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ebecca:Desktop:APRC%20Meeting%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Template</RoutingContentType>
    <_dlc_DocId xmlns="f1c2670d-76f3-403b-9d2f-38b517d5f26d">5H3FFX7VTXFQ-140-1</_dlc_DocId>
    <_dlc_DocIdUrl xmlns="f1c2670d-76f3-403b-9d2f-38b517d5f26d">
      <Url>https://portal.swccd.edu/Committees/aprc/_layouts/DocIdRedir.aspx?ID=5H3FFX7VTXFQ-140-1</Url>
      <Description>5H3FFX7VTXFQ-140-1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1AFDC561872D9499387FFDBF95C128F" ma:contentTypeVersion="0" ma:contentTypeDescription="Create a new document." ma:contentTypeScope="" ma:versionID="9c668d586dc5ebc843e6a00d8eb4c1c4">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1D0D45-438C-4926-B0F5-CE3AEEA0DC24}">
  <ds:schemaRefs>
    <ds:schemaRef ds:uri="http://schemas.microsoft.com/office/2006/metadata/properties"/>
    <ds:schemaRef ds:uri="http://schemas.microsoft.com/office/infopath/2007/PartnerControls"/>
    <ds:schemaRef ds:uri="http://schemas.microsoft.com/sharepoint/v3"/>
    <ds:schemaRef ds:uri="f1c2670d-76f3-403b-9d2f-38b517d5f26d"/>
  </ds:schemaRefs>
</ds:datastoreItem>
</file>

<file path=customXml/itemProps2.xml><?xml version="1.0" encoding="utf-8"?>
<ds:datastoreItem xmlns:ds="http://schemas.openxmlformats.org/officeDocument/2006/customXml" ds:itemID="{B4390DE2-CDEC-4B0F-BD8D-912CBC70ECF7}">
  <ds:schemaRefs>
    <ds:schemaRef ds:uri="http://schemas.microsoft.com/sharepoint/v3/contenttype/forms"/>
  </ds:schemaRefs>
</ds:datastoreItem>
</file>

<file path=customXml/itemProps3.xml><?xml version="1.0" encoding="utf-8"?>
<ds:datastoreItem xmlns:ds="http://schemas.openxmlformats.org/officeDocument/2006/customXml" ds:itemID="{DDE807DE-90D2-4B1F-A646-5C91FF243E02}">
  <ds:schemaRefs>
    <ds:schemaRef ds:uri="http://schemas.microsoft.com/sharepoint/events"/>
  </ds:schemaRefs>
</ds:datastoreItem>
</file>

<file path=customXml/itemProps4.xml><?xml version="1.0" encoding="utf-8"?>
<ds:datastoreItem xmlns:ds="http://schemas.openxmlformats.org/officeDocument/2006/customXml" ds:itemID="{7B768B3B-D760-451A-AB76-0D8C56B8D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APRC Meeting Agenda Template.dotx</Template>
  <TotalTime>0</TotalTime>
  <Pages>1</Pages>
  <Words>259</Words>
  <Characters>1482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 Template</dc:title>
  <dc:creator/>
  <cp:lastModifiedBy/>
  <cp:revision>1</cp:revision>
  <dcterms:created xsi:type="dcterms:W3CDTF">2014-08-30T00:35:00Z</dcterms:created>
  <dcterms:modified xsi:type="dcterms:W3CDTF">2014-09-01T18:11:00Z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0x010100D1AFDC561872D9499387FFDBF95C128F</vt:lpwstr>
  </property>
  <property fmtid="{D5CDD505-2E9C-101B-9397-08002B2CF9AE}" pid="3" name="_dlc_DocIdItemGuid">
    <vt:lpwstr>b6def6e2-06e9-4546-9d07-42e061854822</vt:lpwstr>
  </property>
  <property fmtid="{D5CDD505-2E9C-101B-9397-08002B2CF9AE}" pid="4" name="FSObjType">
    <vt:lpwstr>0</vt:lpwstr>
  </property>
  <property fmtid="{D5CDD505-2E9C-101B-9397-08002B2CF9AE}" pid="5" name="Order">
    <vt:r8>100</vt:r8>
  </property>
  <property fmtid="{D5CDD505-2E9C-101B-9397-08002B2CF9AE}" pid="6" name="FileDirRef">
    <vt:lpwstr>Committees/SharePointDevCommittee/Shared Documents</vt:lpwstr>
  </property>
  <property fmtid="{D5CDD505-2E9C-101B-9397-08002B2CF9AE}" pid="7" name="MetaInfo">
    <vt:lpwstr>1;#vti_contentversionisdirty:BW|false_x000d_
vti_thumbnailexists:BW|false_x000d_
vti_parserversion:SR|14.0.0.6120_x000d_
vti_folderitemcount:IR|0_x000d_
vti_contenttag:SW|{D0DFE5F5-2F7C-4852-9741-2806082F3570},2,8_x000d_
_Category:EW|_x000d_
vti_pluggableparserversion:SR|14.0.0.6119_x000d_
vti_st</vt:lpwstr>
  </property>
  <property fmtid="{D5CDD505-2E9C-101B-9397-08002B2CF9AE}" pid="8" name="FileLeafRef">
    <vt:lpwstr>MeetingAgenda.dotx</vt:lpwstr>
  </property>
</Properties>
</file>