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2161"/>
        <w:gridCol w:w="2130"/>
        <w:gridCol w:w="4091"/>
      </w:tblGrid>
      <w:tr w:rsidR="00F87F7B" w14:paraId="20A7C5D6" w14:textId="77777777" w:rsidTr="00F87F7B">
        <w:trPr>
          <w:trHeight w:val="576"/>
          <w:jc w:val="center"/>
        </w:trPr>
        <w:tc>
          <w:tcPr>
            <w:tcW w:w="10197" w:type="dxa"/>
            <w:gridSpan w:val="5"/>
            <w:tcMar>
              <w:top w:w="14" w:type="dxa"/>
              <w:left w:w="0" w:type="dxa"/>
              <w:bottom w:w="14" w:type="dxa"/>
              <w:right w:w="86" w:type="dxa"/>
            </w:tcMar>
            <w:vAlign w:val="center"/>
          </w:tcPr>
          <w:p w14:paraId="3DEAAB9D" w14:textId="77777777" w:rsidR="00F87F7B" w:rsidRDefault="00F87F7B">
            <w:pPr>
              <w:pStyle w:val="Heading1"/>
              <w:jc w:val="center"/>
              <w:rPr>
                <w:sz w:val="28"/>
                <w:szCs w:val="28"/>
              </w:rPr>
            </w:pPr>
            <w:r>
              <w:rPr>
                <w:sz w:val="28"/>
                <w:szCs w:val="28"/>
              </w:rPr>
              <w:t>Southwestern College Academic Senate Executive Committee</w:t>
            </w:r>
          </w:p>
          <w:p w14:paraId="6EC670BC" w14:textId="77777777" w:rsidR="00F87F7B" w:rsidRDefault="00F87F7B">
            <w:pPr>
              <w:pStyle w:val="Heading1"/>
              <w:jc w:val="center"/>
              <w:rPr>
                <w:sz w:val="28"/>
                <w:szCs w:val="28"/>
              </w:rPr>
            </w:pPr>
            <w:r>
              <w:rPr>
                <w:sz w:val="28"/>
                <w:szCs w:val="28"/>
              </w:rPr>
              <w:t>Special Meeting</w:t>
            </w:r>
          </w:p>
          <w:p w14:paraId="4DDFE02C" w14:textId="77777777" w:rsidR="00F87F7B" w:rsidRDefault="00F87F7B"/>
        </w:tc>
      </w:tr>
      <w:tr w:rsidR="00F87F7B" w14:paraId="47505850" w14:textId="77777777" w:rsidTr="00F87F7B">
        <w:trPr>
          <w:trHeight w:val="274"/>
          <w:jc w:val="center"/>
        </w:trPr>
        <w:tc>
          <w:tcPr>
            <w:tcW w:w="198" w:type="dxa"/>
            <w:tcMar>
              <w:top w:w="14" w:type="dxa"/>
              <w:left w:w="0" w:type="dxa"/>
              <w:bottom w:w="14" w:type="dxa"/>
              <w:right w:w="86" w:type="dxa"/>
            </w:tcMar>
            <w:vAlign w:val="center"/>
          </w:tcPr>
          <w:p w14:paraId="5F5D7204" w14:textId="77777777" w:rsidR="00F87F7B" w:rsidRDefault="00F87F7B">
            <w:pPr>
              <w:pStyle w:val="Heading3"/>
              <w:rPr>
                <w:color w:val="auto"/>
                <w:sz w:val="18"/>
                <w:szCs w:val="18"/>
              </w:rPr>
            </w:pPr>
          </w:p>
        </w:tc>
        <w:tc>
          <w:tcPr>
            <w:tcW w:w="3780" w:type="dxa"/>
            <w:gridSpan w:val="2"/>
            <w:tcMar>
              <w:top w:w="14" w:type="dxa"/>
              <w:left w:w="0" w:type="dxa"/>
              <w:bottom w:w="14" w:type="dxa"/>
              <w:right w:w="86" w:type="dxa"/>
            </w:tcMar>
            <w:vAlign w:val="center"/>
            <w:hideMark/>
          </w:tcPr>
          <w:p w14:paraId="1EEBE40A" w14:textId="0E877DCA" w:rsidR="00F87F7B" w:rsidRDefault="00133528">
            <w:pPr>
              <w:pStyle w:val="Heading4"/>
              <w:framePr w:hSpace="0" w:wrap="auto" w:vAnchor="margin" w:hAnchor="text" w:xAlign="left" w:yAlign="inline"/>
              <w:jc w:val="both"/>
              <w:rPr>
                <w:sz w:val="18"/>
                <w:szCs w:val="18"/>
              </w:rPr>
            </w:pPr>
            <w:r>
              <w:rPr>
                <w:sz w:val="18"/>
                <w:szCs w:val="18"/>
              </w:rPr>
              <w:t>DATE: 5/1</w:t>
            </w:r>
            <w:r w:rsidR="00F87F7B">
              <w:rPr>
                <w:sz w:val="18"/>
                <w:szCs w:val="18"/>
              </w:rPr>
              <w:t>/2014</w:t>
            </w:r>
          </w:p>
        </w:tc>
        <w:tc>
          <w:tcPr>
            <w:tcW w:w="2129" w:type="dxa"/>
            <w:tcMar>
              <w:top w:w="14" w:type="dxa"/>
              <w:left w:w="0" w:type="dxa"/>
              <w:bottom w:w="14" w:type="dxa"/>
              <w:right w:w="86" w:type="dxa"/>
            </w:tcMar>
            <w:vAlign w:val="center"/>
            <w:hideMark/>
          </w:tcPr>
          <w:p w14:paraId="5A980C47" w14:textId="10AAFF69" w:rsidR="00F87F7B" w:rsidRDefault="00133528">
            <w:pPr>
              <w:pStyle w:val="Heading4"/>
              <w:framePr w:hSpace="0" w:wrap="auto" w:vAnchor="margin" w:hAnchor="text" w:xAlign="left" w:yAlign="inline"/>
              <w:rPr>
                <w:sz w:val="18"/>
                <w:szCs w:val="18"/>
              </w:rPr>
            </w:pPr>
            <w:r>
              <w:rPr>
                <w:sz w:val="18"/>
                <w:szCs w:val="18"/>
              </w:rPr>
              <w:t>3:00</w:t>
            </w:r>
            <w:r w:rsidR="006D266E">
              <w:rPr>
                <w:sz w:val="18"/>
                <w:szCs w:val="18"/>
              </w:rPr>
              <w:t xml:space="preserve"> p.m. - 4:30</w:t>
            </w:r>
            <w:r w:rsidR="00F87F7B">
              <w:rPr>
                <w:sz w:val="18"/>
                <w:szCs w:val="18"/>
              </w:rPr>
              <w:t xml:space="preserve"> p.m.</w:t>
            </w:r>
          </w:p>
        </w:tc>
        <w:tc>
          <w:tcPr>
            <w:tcW w:w="4090" w:type="dxa"/>
            <w:tcMar>
              <w:top w:w="14" w:type="dxa"/>
              <w:left w:w="0" w:type="dxa"/>
              <w:bottom w:w="14" w:type="dxa"/>
              <w:right w:w="86" w:type="dxa"/>
            </w:tcMar>
            <w:vAlign w:val="center"/>
            <w:hideMark/>
          </w:tcPr>
          <w:p w14:paraId="161BE5EC" w14:textId="77777777" w:rsidR="00F87F7B" w:rsidRDefault="00F87F7B">
            <w:pPr>
              <w:pStyle w:val="Heading5"/>
              <w:rPr>
                <w:sz w:val="18"/>
                <w:szCs w:val="18"/>
              </w:rPr>
            </w:pPr>
            <w:r>
              <w:rPr>
                <w:sz w:val="18"/>
                <w:szCs w:val="18"/>
              </w:rPr>
              <w:t>Room 104B</w:t>
            </w:r>
          </w:p>
        </w:tc>
      </w:tr>
      <w:tr w:rsidR="00F87F7B" w14:paraId="1C286D05" w14:textId="77777777" w:rsidTr="00F87F7B">
        <w:trPr>
          <w:trHeight w:val="229"/>
          <w:jc w:val="center"/>
        </w:trPr>
        <w:tc>
          <w:tcPr>
            <w:tcW w:w="10197" w:type="dxa"/>
            <w:gridSpan w:val="5"/>
            <w:tcMar>
              <w:top w:w="14" w:type="dxa"/>
              <w:left w:w="0" w:type="dxa"/>
              <w:bottom w:w="14" w:type="dxa"/>
              <w:right w:w="86" w:type="dxa"/>
            </w:tcMar>
            <w:vAlign w:val="center"/>
          </w:tcPr>
          <w:p w14:paraId="7058DD23" w14:textId="77777777" w:rsidR="00F87F7B" w:rsidRDefault="00F87F7B">
            <w:pPr>
              <w:rPr>
                <w:sz w:val="20"/>
                <w:szCs w:val="20"/>
              </w:rPr>
            </w:pPr>
          </w:p>
        </w:tc>
      </w:tr>
      <w:tr w:rsidR="00F87F7B" w14:paraId="77D40265" w14:textId="77777777" w:rsidTr="00F87F7B">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55EB2278" w14:textId="77777777" w:rsidR="00F87F7B" w:rsidRDefault="00F87F7B">
            <w:pPr>
              <w:pStyle w:val="AllCapsHeading"/>
              <w:rPr>
                <w:color w:val="auto"/>
                <w:sz w:val="20"/>
                <w:szCs w:val="20"/>
              </w:rPr>
            </w:pPr>
            <w:r>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vAlign w:val="center"/>
            <w:hideMark/>
          </w:tcPr>
          <w:p w14:paraId="389644A3" w14:textId="77777777" w:rsidR="00F87F7B" w:rsidRDefault="00F87F7B">
            <w:pPr>
              <w:rPr>
                <w:sz w:val="20"/>
                <w:szCs w:val="20"/>
              </w:rPr>
            </w:pPr>
            <w:r>
              <w:rPr>
                <w:sz w:val="20"/>
                <w:szCs w:val="20"/>
              </w:rPr>
              <w:t>Randy Beach, AS President</w:t>
            </w:r>
          </w:p>
        </w:tc>
      </w:tr>
      <w:tr w:rsidR="00F87F7B" w14:paraId="2134C6BF" w14:textId="77777777" w:rsidTr="00F87F7B">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1B6CCD16" w14:textId="77777777" w:rsidR="00F87F7B" w:rsidRDefault="00F87F7B">
            <w:pPr>
              <w:pStyle w:val="AllCapsHeading"/>
              <w:rPr>
                <w:color w:val="auto"/>
                <w:sz w:val="20"/>
                <w:szCs w:val="20"/>
              </w:rPr>
            </w:pPr>
            <w:r>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vAlign w:val="center"/>
            <w:hideMark/>
          </w:tcPr>
          <w:p w14:paraId="38048A27" w14:textId="77777777" w:rsidR="00F87F7B" w:rsidRDefault="00F87F7B">
            <w:pPr>
              <w:rPr>
                <w:sz w:val="20"/>
                <w:szCs w:val="20"/>
              </w:rPr>
            </w:pPr>
            <w:r>
              <w:rPr>
                <w:sz w:val="20"/>
                <w:szCs w:val="20"/>
              </w:rPr>
              <w:t>Caree Lesh, AS Communications and Research Officer</w:t>
            </w:r>
          </w:p>
        </w:tc>
      </w:tr>
      <w:tr w:rsidR="00F87F7B" w14:paraId="4FB97BC0" w14:textId="77777777" w:rsidTr="00F87F7B">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0B9594B" w14:textId="77777777" w:rsidR="00F87F7B" w:rsidRDefault="00F87F7B">
            <w:pPr>
              <w:pStyle w:val="AllCapsHeading"/>
              <w:rPr>
                <w:color w:val="auto"/>
                <w:sz w:val="20"/>
                <w:szCs w:val="20"/>
              </w:rPr>
            </w:pPr>
            <w:r>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vAlign w:val="center"/>
          </w:tcPr>
          <w:p w14:paraId="61A345CC" w14:textId="1CA71734" w:rsidR="00F87F7B" w:rsidRDefault="00F87F7B" w:rsidP="005C5D62">
            <w:pPr>
              <w:pStyle w:val="NormalWeb"/>
              <w:rPr>
                <w:sz w:val="20"/>
                <w:szCs w:val="20"/>
              </w:rPr>
            </w:pPr>
          </w:p>
        </w:tc>
      </w:tr>
      <w:tr w:rsidR="00F87F7B" w14:paraId="6203CA5F" w14:textId="77777777" w:rsidTr="00F87F7B">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19CD557C" w14:textId="7A6744A9" w:rsidR="00F87F7B" w:rsidRDefault="00DD4310">
            <w:pPr>
              <w:pStyle w:val="AllCapsHeading"/>
              <w:rPr>
                <w:color w:val="auto"/>
                <w:sz w:val="20"/>
                <w:szCs w:val="20"/>
              </w:rPr>
            </w:pPr>
            <w:r>
              <w:rPr>
                <w:color w:val="auto"/>
                <w:sz w:val="20"/>
                <w:szCs w:val="20"/>
              </w:rPr>
              <w:t>Attending</w:t>
            </w:r>
          </w:p>
        </w:tc>
        <w:tc>
          <w:tcPr>
            <w:tcW w:w="8379" w:type="dxa"/>
            <w:gridSpan w:val="3"/>
            <w:tcBorders>
              <w:top w:val="single" w:sz="4" w:space="0" w:color="C0C0C0"/>
              <w:left w:val="single" w:sz="4" w:space="0" w:color="C0C0C0"/>
              <w:bottom w:val="single" w:sz="4" w:space="0" w:color="C0C0C0"/>
              <w:right w:val="single" w:sz="4" w:space="0" w:color="C0C0C0"/>
            </w:tcBorders>
            <w:vAlign w:val="center"/>
            <w:hideMark/>
          </w:tcPr>
          <w:p w14:paraId="75553CA0" w14:textId="04BAFF90" w:rsidR="00F87F7B" w:rsidRDefault="00630D61" w:rsidP="006D7479">
            <w:pPr>
              <w:rPr>
                <w:sz w:val="20"/>
                <w:szCs w:val="20"/>
              </w:rPr>
            </w:pPr>
            <w:proofErr w:type="spellStart"/>
            <w:r>
              <w:rPr>
                <w:sz w:val="20"/>
                <w:szCs w:val="20"/>
              </w:rPr>
              <w:t>Rempty</w:t>
            </w:r>
            <w:proofErr w:type="spellEnd"/>
            <w:r>
              <w:rPr>
                <w:sz w:val="20"/>
                <w:szCs w:val="20"/>
              </w:rPr>
              <w:t>,</w:t>
            </w:r>
            <w:r w:rsidR="00DD4310">
              <w:rPr>
                <w:sz w:val="20"/>
                <w:szCs w:val="20"/>
              </w:rPr>
              <w:t xml:space="preserve"> Randy, Steve, Angie, Rebecca, Susie, Caree</w:t>
            </w:r>
            <w:r w:rsidR="004E5975">
              <w:rPr>
                <w:sz w:val="20"/>
                <w:szCs w:val="20"/>
              </w:rPr>
              <w:t xml:space="preserve">, Patti, </w:t>
            </w:r>
          </w:p>
        </w:tc>
      </w:tr>
    </w:tbl>
    <w:p w14:paraId="46778F47" w14:textId="77777777" w:rsidR="00F87F7B" w:rsidRDefault="00F87F7B" w:rsidP="00F87F7B">
      <w:pPr>
        <w:pStyle w:val="Heading2"/>
        <w:rPr>
          <w:b/>
          <w:sz w:val="20"/>
          <w:szCs w:val="20"/>
        </w:rPr>
      </w:pPr>
    </w:p>
    <w:p w14:paraId="73C07ECA" w14:textId="77777777" w:rsidR="00F87F7B" w:rsidRDefault="00F87F7B" w:rsidP="00F87F7B">
      <w:pPr>
        <w:pStyle w:val="Heading2"/>
        <w:rPr>
          <w:b/>
          <w:sz w:val="20"/>
          <w:szCs w:val="20"/>
        </w:rPr>
      </w:pPr>
      <w:r>
        <w:rPr>
          <w:b/>
          <w:sz w:val="20"/>
          <w:szCs w:val="20"/>
        </w:rPr>
        <w:t>Agenda Items</w:t>
      </w:r>
      <w:r>
        <w:rPr>
          <w:b/>
          <w:sz w:val="20"/>
          <w:szCs w:val="20"/>
        </w:rPr>
        <w:br/>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4"/>
        <w:gridCol w:w="2476"/>
        <w:gridCol w:w="1969"/>
        <w:gridCol w:w="1825"/>
        <w:gridCol w:w="1289"/>
        <w:gridCol w:w="1193"/>
      </w:tblGrid>
      <w:tr w:rsidR="006D266E" w14:paraId="5716C0A3" w14:textId="77777777" w:rsidTr="006D266E">
        <w:trPr>
          <w:trHeight w:val="395"/>
        </w:trPr>
        <w:tc>
          <w:tcPr>
            <w:tcW w:w="4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CD1015" w14:textId="77777777" w:rsidR="00F87F7B" w:rsidRDefault="00F87F7B">
            <w:pPr>
              <w:pStyle w:val="Heading5"/>
              <w:jc w:val="left"/>
              <w:outlineLvl w:val="4"/>
              <w:rPr>
                <w:sz w:val="20"/>
                <w:szCs w:val="20"/>
              </w:rPr>
            </w:pPr>
          </w:p>
        </w:tc>
        <w:tc>
          <w:tcPr>
            <w:tcW w:w="12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7EEC37A" w14:textId="77777777" w:rsidR="00F87F7B" w:rsidRDefault="00F87F7B">
            <w:pPr>
              <w:pStyle w:val="Heading5"/>
              <w:jc w:val="left"/>
              <w:outlineLvl w:val="4"/>
              <w:rPr>
                <w:b/>
                <w:sz w:val="20"/>
                <w:szCs w:val="20"/>
              </w:rPr>
            </w:pPr>
            <w:r>
              <w:rPr>
                <w:b/>
                <w:sz w:val="20"/>
                <w:szCs w:val="20"/>
              </w:rPr>
              <w:t>TOPIC</w:t>
            </w:r>
          </w:p>
        </w:tc>
        <w:tc>
          <w:tcPr>
            <w:tcW w:w="10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DCE14F5" w14:textId="77777777" w:rsidR="00F87F7B" w:rsidRDefault="00F87F7B">
            <w:pPr>
              <w:pStyle w:val="Heading5"/>
              <w:jc w:val="left"/>
              <w:outlineLvl w:val="4"/>
              <w:rPr>
                <w:b/>
                <w:sz w:val="20"/>
                <w:szCs w:val="20"/>
              </w:rPr>
            </w:pPr>
            <w:r>
              <w:rPr>
                <w:b/>
                <w:sz w:val="20"/>
                <w:szCs w:val="20"/>
              </w:rPr>
              <w:t>PRESENTER</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606DB95" w14:textId="77777777" w:rsidR="00F87F7B" w:rsidRDefault="00F87F7B">
            <w:pPr>
              <w:pStyle w:val="Heading5"/>
              <w:jc w:val="left"/>
              <w:outlineLvl w:val="4"/>
              <w:rPr>
                <w:b/>
                <w:sz w:val="20"/>
                <w:szCs w:val="20"/>
              </w:rPr>
            </w:pPr>
            <w:r>
              <w:rPr>
                <w:b/>
                <w:sz w:val="20"/>
                <w:szCs w:val="20"/>
              </w:rPr>
              <w:t>ITEM</w:t>
            </w:r>
          </w:p>
          <w:p w14:paraId="0022E881" w14:textId="77777777" w:rsidR="00F87F7B" w:rsidRDefault="00F87F7B">
            <w:pPr>
              <w:rPr>
                <w:b/>
                <w:sz w:val="20"/>
                <w:szCs w:val="20"/>
              </w:rPr>
            </w:pPr>
            <w:r>
              <w:rPr>
                <w:b/>
                <w:sz w:val="20"/>
                <w:szCs w:val="20"/>
              </w:rPr>
              <w:t>TYPE</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63E5CA0" w14:textId="77777777" w:rsidR="00F87F7B" w:rsidRDefault="00F87F7B">
            <w:pPr>
              <w:pStyle w:val="Heading5"/>
              <w:jc w:val="left"/>
              <w:outlineLvl w:val="4"/>
              <w:rPr>
                <w:b/>
                <w:sz w:val="20"/>
                <w:szCs w:val="20"/>
              </w:rPr>
            </w:pPr>
            <w:r>
              <w:rPr>
                <w:b/>
                <w:sz w:val="20"/>
                <w:szCs w:val="20"/>
              </w:rPr>
              <w:t>TIME ALLOTTED</w:t>
            </w:r>
          </w:p>
        </w:tc>
        <w:tc>
          <w:tcPr>
            <w:tcW w:w="6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1745612" w14:textId="77777777" w:rsidR="00F87F7B" w:rsidRDefault="00F87F7B">
            <w:pPr>
              <w:pStyle w:val="Heading5"/>
              <w:jc w:val="left"/>
              <w:outlineLvl w:val="4"/>
              <w:rPr>
                <w:b/>
                <w:sz w:val="20"/>
                <w:szCs w:val="20"/>
              </w:rPr>
            </w:pPr>
            <w:r>
              <w:rPr>
                <w:b/>
                <w:sz w:val="20"/>
                <w:szCs w:val="20"/>
              </w:rPr>
              <w:t>notes</w:t>
            </w:r>
          </w:p>
        </w:tc>
      </w:tr>
      <w:tr w:rsidR="000514BC" w14:paraId="296586C4" w14:textId="77777777" w:rsidTr="006D266E">
        <w:trPr>
          <w:trHeight w:val="440"/>
        </w:trPr>
        <w:tc>
          <w:tcPr>
            <w:tcW w:w="4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E90DBA" w14:textId="77777777" w:rsidR="00F87F7B" w:rsidRDefault="00F87F7B" w:rsidP="00B46392">
            <w:pPr>
              <w:pStyle w:val="ListParagraph"/>
              <w:numPr>
                <w:ilvl w:val="0"/>
                <w:numId w:val="4"/>
              </w:numPr>
              <w:rPr>
                <w:sz w:val="20"/>
                <w:szCs w:val="20"/>
              </w:rPr>
            </w:pPr>
          </w:p>
        </w:tc>
        <w:tc>
          <w:tcPr>
            <w:tcW w:w="12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C04A3F" w14:textId="77777777" w:rsidR="00F87F7B" w:rsidRDefault="00F87F7B">
            <w:pPr>
              <w:rPr>
                <w:sz w:val="20"/>
                <w:szCs w:val="20"/>
              </w:rPr>
            </w:pPr>
            <w:r>
              <w:rPr>
                <w:sz w:val="20"/>
                <w:szCs w:val="20"/>
              </w:rPr>
              <w:t>Call to order; approval of agenda</w:t>
            </w:r>
          </w:p>
        </w:tc>
        <w:tc>
          <w:tcPr>
            <w:tcW w:w="10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4ED3D24" w14:textId="77777777" w:rsidR="00F87F7B" w:rsidRDefault="00F87F7B">
            <w:pPr>
              <w:rPr>
                <w:sz w:val="20"/>
                <w:szCs w:val="20"/>
              </w:rPr>
            </w:pPr>
            <w:r>
              <w:rPr>
                <w:sz w:val="20"/>
                <w:szCs w:val="20"/>
              </w:rPr>
              <w:t>Beach</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4F3112" w14:textId="77777777" w:rsidR="00F87F7B" w:rsidRDefault="00F87F7B">
            <w:pPr>
              <w:rPr>
                <w:sz w:val="20"/>
                <w:szCs w:val="20"/>
              </w:rPr>
            </w:pPr>
            <w:r>
              <w:rPr>
                <w:sz w:val="20"/>
                <w:szCs w:val="20"/>
              </w:rPr>
              <w:t>Action</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1A52B6" w14:textId="644DE3CC" w:rsidR="00F87F7B" w:rsidRDefault="006D266E">
            <w:pPr>
              <w:rPr>
                <w:sz w:val="20"/>
                <w:szCs w:val="20"/>
              </w:rPr>
            </w:pPr>
            <w:r>
              <w:rPr>
                <w:sz w:val="20"/>
                <w:szCs w:val="20"/>
              </w:rPr>
              <w:t>0</w:t>
            </w:r>
            <w:r w:rsidR="00F87F7B">
              <w:rPr>
                <w:sz w:val="20"/>
                <w:szCs w:val="20"/>
              </w:rPr>
              <w:t xml:space="preserve"> min</w:t>
            </w:r>
            <w:r>
              <w:rPr>
                <w:sz w:val="20"/>
                <w:szCs w:val="20"/>
              </w:rPr>
              <w:t>utes</w:t>
            </w:r>
          </w:p>
        </w:tc>
        <w:tc>
          <w:tcPr>
            <w:tcW w:w="6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E3DB6B" w14:textId="77777777" w:rsidR="00F87F7B" w:rsidRDefault="00F87F7B">
            <w:pPr>
              <w:rPr>
                <w:sz w:val="20"/>
                <w:szCs w:val="20"/>
              </w:rPr>
            </w:pPr>
          </w:p>
        </w:tc>
      </w:tr>
      <w:tr w:rsidR="002C6834" w14:paraId="5DE006F8" w14:textId="77777777" w:rsidTr="002C6834">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D67F57" w14:textId="14EAEE8A" w:rsidR="002C6834" w:rsidRDefault="00DD4310" w:rsidP="00630D61">
            <w:pPr>
              <w:rPr>
                <w:sz w:val="20"/>
                <w:szCs w:val="20"/>
              </w:rPr>
            </w:pPr>
            <w:r>
              <w:rPr>
                <w:sz w:val="20"/>
                <w:szCs w:val="20"/>
              </w:rPr>
              <w:t xml:space="preserve">Meeting was called to order at </w:t>
            </w:r>
            <w:proofErr w:type="gramStart"/>
            <w:r>
              <w:rPr>
                <w:sz w:val="20"/>
                <w:szCs w:val="20"/>
              </w:rPr>
              <w:t>3:10</w:t>
            </w:r>
            <w:r w:rsidR="00230450">
              <w:rPr>
                <w:sz w:val="20"/>
                <w:szCs w:val="20"/>
              </w:rPr>
              <w:t xml:space="preserve">  </w:t>
            </w:r>
            <w:proofErr w:type="gramEnd"/>
          </w:p>
        </w:tc>
      </w:tr>
      <w:tr w:rsidR="00133528" w14:paraId="5985C405" w14:textId="77777777" w:rsidTr="006D266E">
        <w:trPr>
          <w:trHeight w:val="440"/>
        </w:trPr>
        <w:tc>
          <w:tcPr>
            <w:tcW w:w="4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7C8076" w14:textId="77777777" w:rsidR="00133528" w:rsidRDefault="00133528" w:rsidP="00B46392">
            <w:pPr>
              <w:pStyle w:val="ListParagraph"/>
              <w:numPr>
                <w:ilvl w:val="0"/>
                <w:numId w:val="4"/>
              </w:numPr>
              <w:rPr>
                <w:sz w:val="20"/>
                <w:szCs w:val="20"/>
              </w:rPr>
            </w:pPr>
          </w:p>
        </w:tc>
        <w:tc>
          <w:tcPr>
            <w:tcW w:w="12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590E7A" w14:textId="7BBDC81B" w:rsidR="00133528" w:rsidRDefault="00133528">
            <w:pPr>
              <w:rPr>
                <w:sz w:val="20"/>
                <w:szCs w:val="20"/>
              </w:rPr>
            </w:pPr>
            <w:r>
              <w:rPr>
                <w:sz w:val="20"/>
                <w:szCs w:val="20"/>
              </w:rPr>
              <w:t>Compressed Calendar Discussion with SCEA Exec</w:t>
            </w:r>
          </w:p>
        </w:tc>
        <w:tc>
          <w:tcPr>
            <w:tcW w:w="10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8D2F77" w14:textId="3AB2C146" w:rsidR="00133528" w:rsidRDefault="00133528">
            <w:pPr>
              <w:rPr>
                <w:sz w:val="20"/>
                <w:szCs w:val="20"/>
              </w:rPr>
            </w:pPr>
            <w:r>
              <w:rPr>
                <w:sz w:val="20"/>
                <w:szCs w:val="20"/>
              </w:rPr>
              <w:t>All</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62DD91" w14:textId="76AD71DE" w:rsidR="00133528" w:rsidRDefault="00133528">
            <w:pPr>
              <w:rPr>
                <w:sz w:val="20"/>
                <w:szCs w:val="20"/>
              </w:rPr>
            </w:pPr>
            <w:r>
              <w:rPr>
                <w:sz w:val="20"/>
                <w:szCs w:val="20"/>
              </w:rPr>
              <w:t>Discussion</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DAEEE6" w14:textId="76F650E0" w:rsidR="00133528" w:rsidRDefault="00133528">
            <w:pPr>
              <w:rPr>
                <w:sz w:val="20"/>
                <w:szCs w:val="20"/>
              </w:rPr>
            </w:pPr>
            <w:r>
              <w:rPr>
                <w:sz w:val="20"/>
                <w:szCs w:val="20"/>
              </w:rPr>
              <w:t>30 minutes</w:t>
            </w:r>
          </w:p>
        </w:tc>
        <w:tc>
          <w:tcPr>
            <w:tcW w:w="6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0BC4B2" w14:textId="77777777" w:rsidR="00133528" w:rsidRDefault="00133528">
            <w:pPr>
              <w:rPr>
                <w:sz w:val="20"/>
                <w:szCs w:val="20"/>
              </w:rPr>
            </w:pPr>
          </w:p>
        </w:tc>
      </w:tr>
      <w:tr w:rsidR="002C6834" w14:paraId="75D928B6" w14:textId="77777777" w:rsidTr="002C6834">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D9DBFC" w14:textId="52A5BA45" w:rsidR="002C6834" w:rsidRDefault="004B422A" w:rsidP="00630D61">
            <w:pPr>
              <w:rPr>
                <w:sz w:val="20"/>
                <w:szCs w:val="20"/>
              </w:rPr>
            </w:pPr>
            <w:r>
              <w:rPr>
                <w:sz w:val="20"/>
                <w:szCs w:val="20"/>
              </w:rPr>
              <w:t>Things</w:t>
            </w:r>
            <w:r w:rsidR="00DD4310">
              <w:rPr>
                <w:sz w:val="20"/>
                <w:szCs w:val="20"/>
              </w:rPr>
              <w:t xml:space="preserve"> are moving quickly on compressed calendar.  There have</w:t>
            </w:r>
            <w:r>
              <w:rPr>
                <w:sz w:val="20"/>
                <w:szCs w:val="20"/>
              </w:rPr>
              <w:t xml:space="preserve"> been 4 forums so far, 3 at </w:t>
            </w:r>
            <w:r w:rsidR="00DD4310">
              <w:rPr>
                <w:sz w:val="20"/>
                <w:szCs w:val="20"/>
              </w:rPr>
              <w:t>center</w:t>
            </w:r>
            <w:r>
              <w:rPr>
                <w:sz w:val="20"/>
                <w:szCs w:val="20"/>
              </w:rPr>
              <w:t>s and at main campus</w:t>
            </w:r>
            <w:r w:rsidR="00DD4310">
              <w:rPr>
                <w:sz w:val="20"/>
                <w:szCs w:val="20"/>
              </w:rPr>
              <w:t xml:space="preserve">.  </w:t>
            </w:r>
            <w:r w:rsidR="004E5975">
              <w:rPr>
                <w:sz w:val="20"/>
                <w:szCs w:val="20"/>
              </w:rPr>
              <w:t xml:space="preserve">The consultant has already talked to Sacramento.  The missing piece is negotiations. </w:t>
            </w:r>
            <w:r w:rsidR="00630D61">
              <w:rPr>
                <w:sz w:val="20"/>
                <w:szCs w:val="20"/>
              </w:rPr>
              <w:t xml:space="preserve">This will impact committee work.  Pro’s and con’s of different </w:t>
            </w:r>
            <w:proofErr w:type="spellStart"/>
            <w:r w:rsidR="00630D61">
              <w:rPr>
                <w:sz w:val="20"/>
                <w:szCs w:val="20"/>
              </w:rPr>
              <w:t>senarios</w:t>
            </w:r>
            <w:proofErr w:type="spellEnd"/>
            <w:r w:rsidR="00630D61">
              <w:rPr>
                <w:sz w:val="20"/>
                <w:szCs w:val="20"/>
              </w:rPr>
              <w:t xml:space="preserve"> with flex and committee work were discussed.  </w:t>
            </w:r>
          </w:p>
        </w:tc>
      </w:tr>
      <w:tr w:rsidR="000514BC" w14:paraId="728E7ABA" w14:textId="77777777" w:rsidTr="006D266E">
        <w:trPr>
          <w:trHeight w:val="440"/>
        </w:trPr>
        <w:tc>
          <w:tcPr>
            <w:tcW w:w="4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EFE073" w14:textId="77777777" w:rsidR="00F87F7B" w:rsidRDefault="00F87F7B" w:rsidP="00B46392">
            <w:pPr>
              <w:pStyle w:val="ListParagraph"/>
              <w:numPr>
                <w:ilvl w:val="0"/>
                <w:numId w:val="4"/>
              </w:numPr>
              <w:rPr>
                <w:sz w:val="20"/>
                <w:szCs w:val="20"/>
              </w:rPr>
            </w:pPr>
          </w:p>
        </w:tc>
        <w:tc>
          <w:tcPr>
            <w:tcW w:w="12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CCE4C9" w14:textId="77777777" w:rsidR="00F87F7B" w:rsidRDefault="000514BC">
            <w:pPr>
              <w:rPr>
                <w:sz w:val="20"/>
                <w:szCs w:val="20"/>
              </w:rPr>
            </w:pPr>
            <w:r>
              <w:rPr>
                <w:sz w:val="20"/>
                <w:szCs w:val="20"/>
              </w:rPr>
              <w:t>Announcements</w:t>
            </w:r>
          </w:p>
          <w:p w14:paraId="62898BB2" w14:textId="0206A195" w:rsidR="00133528" w:rsidRPr="00133528" w:rsidRDefault="00133528">
            <w:pPr>
              <w:rPr>
                <w:szCs w:val="16"/>
              </w:rPr>
            </w:pPr>
            <w:r w:rsidRPr="00133528">
              <w:rPr>
                <w:szCs w:val="16"/>
              </w:rPr>
              <w:t>BP 4000 Academic Integrity</w:t>
            </w:r>
          </w:p>
          <w:p w14:paraId="51C12246" w14:textId="114FF22D" w:rsidR="00133528" w:rsidRDefault="00133528">
            <w:pPr>
              <w:rPr>
                <w:szCs w:val="16"/>
              </w:rPr>
            </w:pPr>
            <w:r w:rsidRPr="00133528">
              <w:rPr>
                <w:szCs w:val="16"/>
              </w:rPr>
              <w:t>AP 4350 Final Exam</w:t>
            </w:r>
          </w:p>
          <w:p w14:paraId="151E8020" w14:textId="77777777" w:rsidR="00133528" w:rsidRDefault="00133528">
            <w:pPr>
              <w:rPr>
                <w:szCs w:val="16"/>
              </w:rPr>
            </w:pPr>
            <w:r>
              <w:rPr>
                <w:szCs w:val="16"/>
              </w:rPr>
              <w:t>BP 4260 Requisites</w:t>
            </w:r>
          </w:p>
          <w:p w14:paraId="5D58A435" w14:textId="77777777" w:rsidR="006D266E" w:rsidRDefault="00133528" w:rsidP="006D266E">
            <w:pPr>
              <w:rPr>
                <w:szCs w:val="16"/>
              </w:rPr>
            </w:pPr>
            <w:r>
              <w:rPr>
                <w:szCs w:val="16"/>
              </w:rPr>
              <w:t xml:space="preserve">AP 4260 Prerequisites </w:t>
            </w:r>
          </w:p>
          <w:p w14:paraId="2463743B" w14:textId="77777777" w:rsidR="00133528" w:rsidRDefault="00133528" w:rsidP="006D266E">
            <w:pPr>
              <w:rPr>
                <w:szCs w:val="16"/>
              </w:rPr>
            </w:pPr>
            <w:r>
              <w:rPr>
                <w:szCs w:val="16"/>
              </w:rPr>
              <w:t>BP 3570 Tobacco Products</w:t>
            </w:r>
          </w:p>
          <w:p w14:paraId="2B826E0D" w14:textId="322450B1" w:rsidR="00133528" w:rsidRPr="00133528" w:rsidRDefault="00133528" w:rsidP="006D266E">
            <w:pPr>
              <w:rPr>
                <w:szCs w:val="16"/>
              </w:rPr>
            </w:pPr>
            <w:r>
              <w:rPr>
                <w:szCs w:val="16"/>
              </w:rPr>
              <w:t>AP 3570 Tobacco Products</w:t>
            </w:r>
          </w:p>
        </w:tc>
        <w:tc>
          <w:tcPr>
            <w:tcW w:w="10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C4AD22" w14:textId="14C1642A" w:rsidR="00F87F7B" w:rsidRDefault="000514BC">
            <w:pPr>
              <w:rPr>
                <w:sz w:val="20"/>
                <w:szCs w:val="20"/>
              </w:rPr>
            </w:pPr>
            <w:r>
              <w:rPr>
                <w:sz w:val="20"/>
                <w:szCs w:val="20"/>
              </w:rPr>
              <w:t>Beach</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2C4F9" w14:textId="5A2C51FC" w:rsidR="00F87F7B" w:rsidRDefault="000514BC">
            <w:pPr>
              <w:rPr>
                <w:sz w:val="20"/>
                <w:szCs w:val="20"/>
              </w:rPr>
            </w:pPr>
            <w:r>
              <w:rPr>
                <w:sz w:val="20"/>
                <w:szCs w:val="20"/>
              </w:rPr>
              <w:t>Discussion</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BB5335" w14:textId="4A8FF49C" w:rsidR="00F87F7B" w:rsidRDefault="004852A3">
            <w:pPr>
              <w:rPr>
                <w:sz w:val="20"/>
                <w:szCs w:val="20"/>
              </w:rPr>
            </w:pPr>
            <w:r>
              <w:rPr>
                <w:sz w:val="20"/>
                <w:szCs w:val="20"/>
              </w:rPr>
              <w:t>10</w:t>
            </w:r>
            <w:r w:rsidR="000514BC">
              <w:rPr>
                <w:sz w:val="20"/>
                <w:szCs w:val="20"/>
              </w:rPr>
              <w:t xml:space="preserve"> min</w:t>
            </w:r>
            <w:r w:rsidR="00C842D6">
              <w:rPr>
                <w:sz w:val="20"/>
                <w:szCs w:val="20"/>
              </w:rPr>
              <w:t>utes</w:t>
            </w:r>
          </w:p>
        </w:tc>
        <w:tc>
          <w:tcPr>
            <w:tcW w:w="6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73EE6C" w14:textId="77777777" w:rsidR="00F87F7B" w:rsidRDefault="00F87F7B">
            <w:pPr>
              <w:rPr>
                <w:sz w:val="20"/>
                <w:szCs w:val="20"/>
              </w:rPr>
            </w:pPr>
          </w:p>
        </w:tc>
      </w:tr>
      <w:tr w:rsidR="002C6834" w14:paraId="5541BBF2" w14:textId="77777777" w:rsidTr="002C6834">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32CF26" w14:textId="76E599DE" w:rsidR="002C6834" w:rsidRDefault="0016790E" w:rsidP="00F629FE">
            <w:pPr>
              <w:rPr>
                <w:sz w:val="20"/>
                <w:szCs w:val="20"/>
              </w:rPr>
            </w:pPr>
            <w:r>
              <w:rPr>
                <w:sz w:val="20"/>
                <w:szCs w:val="20"/>
              </w:rPr>
              <w:t>These are P&amp;P that are still in limbo.  4000 was approved at senate so it will go to June G</w:t>
            </w:r>
            <w:r w:rsidR="00F629FE">
              <w:rPr>
                <w:sz w:val="20"/>
                <w:szCs w:val="20"/>
              </w:rPr>
              <w:t xml:space="preserve">overning </w:t>
            </w:r>
            <w:r>
              <w:rPr>
                <w:sz w:val="20"/>
                <w:szCs w:val="20"/>
              </w:rPr>
              <w:t>B</w:t>
            </w:r>
            <w:r w:rsidR="00F629FE">
              <w:rPr>
                <w:sz w:val="20"/>
                <w:szCs w:val="20"/>
              </w:rPr>
              <w:t>oard</w:t>
            </w:r>
            <w:r w:rsidR="00FF58A8">
              <w:rPr>
                <w:sz w:val="20"/>
                <w:szCs w:val="20"/>
              </w:rPr>
              <w:t>.  Randy met with D</w:t>
            </w:r>
            <w:r>
              <w:rPr>
                <w:sz w:val="20"/>
                <w:szCs w:val="20"/>
              </w:rPr>
              <w:t xml:space="preserve">onna today to discuss </w:t>
            </w:r>
            <w:r w:rsidR="00F629FE">
              <w:rPr>
                <w:sz w:val="20"/>
                <w:szCs w:val="20"/>
              </w:rPr>
              <w:t>program discontinuance and inte</w:t>
            </w:r>
            <w:r>
              <w:rPr>
                <w:sz w:val="20"/>
                <w:szCs w:val="20"/>
              </w:rPr>
              <w:t>grity.</w:t>
            </w:r>
            <w:r w:rsidR="00F629FE">
              <w:rPr>
                <w:sz w:val="20"/>
                <w:szCs w:val="20"/>
              </w:rPr>
              <w:t xml:space="preserve">  </w:t>
            </w:r>
            <w:r>
              <w:rPr>
                <w:sz w:val="20"/>
                <w:szCs w:val="20"/>
              </w:rPr>
              <w:t xml:space="preserve">  </w:t>
            </w:r>
            <w:r w:rsidR="00F629FE">
              <w:rPr>
                <w:sz w:val="20"/>
                <w:szCs w:val="20"/>
              </w:rPr>
              <w:t xml:space="preserve">Randy clarified that there are 2 docs for finals.  Policy has been approved and we are working on procedures.  If people are adamant that the deans should be out of this we will not finish it this year.  </w:t>
            </w:r>
            <w:r w:rsidR="00DE1281">
              <w:rPr>
                <w:sz w:val="20"/>
                <w:szCs w:val="20"/>
              </w:rPr>
              <w:t xml:space="preserve">Keeping the dean allows faculty to use them as the heavy hand.  AP/BP will roll into next year. </w:t>
            </w:r>
            <w:r w:rsidR="002B0B41">
              <w:rPr>
                <w:sz w:val="20"/>
                <w:szCs w:val="20"/>
              </w:rPr>
              <w:t xml:space="preserve"> 3570 will be looked at by facilities.  </w:t>
            </w:r>
            <w:r w:rsidR="00DE1281">
              <w:rPr>
                <w:sz w:val="20"/>
                <w:szCs w:val="20"/>
              </w:rPr>
              <w:t xml:space="preserve"> </w:t>
            </w:r>
          </w:p>
        </w:tc>
      </w:tr>
      <w:tr w:rsidR="00F94590" w14:paraId="3A308CCB" w14:textId="77777777" w:rsidTr="006D266E">
        <w:trPr>
          <w:trHeight w:val="440"/>
        </w:trPr>
        <w:tc>
          <w:tcPr>
            <w:tcW w:w="4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58C482" w14:textId="77777777" w:rsidR="00F94590" w:rsidRDefault="00F94590" w:rsidP="00B46392">
            <w:pPr>
              <w:pStyle w:val="ListParagraph"/>
              <w:numPr>
                <w:ilvl w:val="0"/>
                <w:numId w:val="4"/>
              </w:numPr>
              <w:rPr>
                <w:sz w:val="20"/>
                <w:szCs w:val="20"/>
              </w:rPr>
            </w:pPr>
          </w:p>
        </w:tc>
        <w:tc>
          <w:tcPr>
            <w:tcW w:w="12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778F70" w14:textId="73960808" w:rsidR="00F94590" w:rsidRDefault="00F94590" w:rsidP="006D266E">
            <w:pPr>
              <w:rPr>
                <w:sz w:val="20"/>
                <w:szCs w:val="20"/>
              </w:rPr>
            </w:pPr>
            <w:r>
              <w:rPr>
                <w:sz w:val="20"/>
                <w:szCs w:val="20"/>
              </w:rPr>
              <w:t>ATC Chair</w:t>
            </w:r>
          </w:p>
        </w:tc>
        <w:tc>
          <w:tcPr>
            <w:tcW w:w="10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C677DB" w14:textId="5DBF1543" w:rsidR="00F94590" w:rsidRDefault="00F94590" w:rsidP="006D266E">
            <w:pPr>
              <w:rPr>
                <w:sz w:val="20"/>
                <w:szCs w:val="20"/>
              </w:rPr>
            </w:pPr>
            <w:r>
              <w:rPr>
                <w:sz w:val="20"/>
                <w:szCs w:val="20"/>
              </w:rPr>
              <w:t>Beach</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F0E0EE" w14:textId="069F9D03" w:rsidR="00F94590" w:rsidRDefault="00F94590">
            <w:pPr>
              <w:rPr>
                <w:sz w:val="20"/>
                <w:szCs w:val="20"/>
              </w:rPr>
            </w:pPr>
            <w:r>
              <w:rPr>
                <w:sz w:val="20"/>
                <w:szCs w:val="20"/>
              </w:rPr>
              <w:t>Discussion/Action</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F1D22B" w14:textId="1AB5B75D" w:rsidR="00F94590" w:rsidRDefault="002C1AD0">
            <w:pPr>
              <w:rPr>
                <w:sz w:val="20"/>
                <w:szCs w:val="20"/>
              </w:rPr>
            </w:pPr>
            <w:r>
              <w:rPr>
                <w:sz w:val="20"/>
                <w:szCs w:val="20"/>
              </w:rPr>
              <w:t>5 minutes</w:t>
            </w:r>
          </w:p>
        </w:tc>
        <w:tc>
          <w:tcPr>
            <w:tcW w:w="6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188EF1" w14:textId="77777777" w:rsidR="00F94590" w:rsidRDefault="00F94590">
            <w:pPr>
              <w:rPr>
                <w:sz w:val="20"/>
                <w:szCs w:val="20"/>
              </w:rPr>
            </w:pPr>
          </w:p>
        </w:tc>
      </w:tr>
      <w:tr w:rsidR="002C6834" w14:paraId="6ACED7A2" w14:textId="77777777" w:rsidTr="002C6834">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316A7C" w14:textId="61FE9B76" w:rsidR="002C6834" w:rsidRDefault="00CC291F" w:rsidP="00630D61">
            <w:pPr>
              <w:rPr>
                <w:sz w:val="20"/>
                <w:szCs w:val="20"/>
              </w:rPr>
            </w:pPr>
            <w:r>
              <w:rPr>
                <w:sz w:val="20"/>
                <w:szCs w:val="20"/>
              </w:rPr>
              <w:t>Reassigned time at 20% was posted and people were solicit</w:t>
            </w:r>
            <w:r w:rsidR="006F5E47">
              <w:rPr>
                <w:sz w:val="20"/>
                <w:szCs w:val="20"/>
              </w:rPr>
              <w:t xml:space="preserve">ed and there was one nomination, </w:t>
            </w:r>
            <w:r>
              <w:rPr>
                <w:sz w:val="20"/>
                <w:szCs w:val="20"/>
              </w:rPr>
              <w:t xml:space="preserve">Elisabeth Shapiro.  We </w:t>
            </w:r>
            <w:r w:rsidR="00630D61">
              <w:rPr>
                <w:sz w:val="20"/>
                <w:szCs w:val="20"/>
              </w:rPr>
              <w:t>voted unanimously</w:t>
            </w:r>
            <w:r>
              <w:rPr>
                <w:sz w:val="20"/>
                <w:szCs w:val="20"/>
              </w:rPr>
              <w:t xml:space="preserve"> </w:t>
            </w:r>
            <w:r w:rsidR="006F5E47">
              <w:rPr>
                <w:sz w:val="20"/>
                <w:szCs w:val="20"/>
              </w:rPr>
              <w:t xml:space="preserve">happily </w:t>
            </w:r>
            <w:r>
              <w:rPr>
                <w:sz w:val="20"/>
                <w:szCs w:val="20"/>
              </w:rPr>
              <w:t xml:space="preserve">to have her serve. </w:t>
            </w:r>
          </w:p>
        </w:tc>
      </w:tr>
      <w:tr w:rsidR="00F94590" w14:paraId="21A3DCFC" w14:textId="77777777" w:rsidTr="006D266E">
        <w:trPr>
          <w:trHeight w:val="440"/>
        </w:trPr>
        <w:tc>
          <w:tcPr>
            <w:tcW w:w="4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6278A3" w14:textId="77777777" w:rsidR="00F94590" w:rsidRDefault="00F94590" w:rsidP="00B46392">
            <w:pPr>
              <w:pStyle w:val="ListParagraph"/>
              <w:numPr>
                <w:ilvl w:val="0"/>
                <w:numId w:val="4"/>
              </w:numPr>
              <w:rPr>
                <w:sz w:val="20"/>
                <w:szCs w:val="20"/>
              </w:rPr>
            </w:pPr>
          </w:p>
        </w:tc>
        <w:tc>
          <w:tcPr>
            <w:tcW w:w="12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BABB29" w14:textId="26617E00" w:rsidR="00F94590" w:rsidRPr="00197713" w:rsidRDefault="00F94590" w:rsidP="006D266E">
            <w:pPr>
              <w:rPr>
                <w:sz w:val="20"/>
                <w:szCs w:val="20"/>
              </w:rPr>
            </w:pPr>
            <w:r>
              <w:rPr>
                <w:sz w:val="20"/>
                <w:szCs w:val="20"/>
              </w:rPr>
              <w:t>Curriculum Co-Chair</w:t>
            </w:r>
          </w:p>
        </w:tc>
        <w:tc>
          <w:tcPr>
            <w:tcW w:w="10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AB0BB4" w14:textId="052B804C" w:rsidR="00F94590" w:rsidRDefault="00F94590" w:rsidP="006D266E">
            <w:pPr>
              <w:rPr>
                <w:sz w:val="20"/>
                <w:szCs w:val="20"/>
              </w:rPr>
            </w:pPr>
            <w:r>
              <w:rPr>
                <w:sz w:val="20"/>
                <w:szCs w:val="20"/>
              </w:rPr>
              <w:t>Beach</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ECE351" w14:textId="34B3A3B7" w:rsidR="00F94590" w:rsidRDefault="00F94590">
            <w:pPr>
              <w:rPr>
                <w:sz w:val="20"/>
                <w:szCs w:val="20"/>
              </w:rPr>
            </w:pPr>
            <w:r>
              <w:rPr>
                <w:sz w:val="20"/>
                <w:szCs w:val="20"/>
              </w:rPr>
              <w:t xml:space="preserve">Discussion/Action </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D9559F" w14:textId="161BEFB5" w:rsidR="00F94590" w:rsidRDefault="002C1AD0">
            <w:pPr>
              <w:rPr>
                <w:sz w:val="20"/>
                <w:szCs w:val="20"/>
              </w:rPr>
            </w:pPr>
            <w:r>
              <w:rPr>
                <w:sz w:val="20"/>
                <w:szCs w:val="20"/>
              </w:rPr>
              <w:t>5 minutes</w:t>
            </w:r>
          </w:p>
        </w:tc>
        <w:tc>
          <w:tcPr>
            <w:tcW w:w="6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B67B46" w14:textId="77777777" w:rsidR="00F94590" w:rsidRDefault="00F94590">
            <w:pPr>
              <w:rPr>
                <w:sz w:val="20"/>
                <w:szCs w:val="20"/>
              </w:rPr>
            </w:pPr>
          </w:p>
        </w:tc>
      </w:tr>
      <w:tr w:rsidR="002C6834" w14:paraId="2AE1E5CF" w14:textId="77777777" w:rsidTr="002C6834">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3A4124" w14:textId="7C0DE04C" w:rsidR="002C6834" w:rsidRDefault="00CC291F">
            <w:pPr>
              <w:rPr>
                <w:sz w:val="20"/>
                <w:szCs w:val="20"/>
              </w:rPr>
            </w:pPr>
            <w:r>
              <w:rPr>
                <w:sz w:val="20"/>
                <w:szCs w:val="20"/>
              </w:rPr>
              <w:t>Veronica Burton was nominated for 50% co-chair.  Concerns about some backfill for her articulation position were discussed.  Mink noted he</w:t>
            </w:r>
            <w:r w:rsidR="006D7479">
              <w:rPr>
                <w:sz w:val="20"/>
                <w:szCs w:val="20"/>
              </w:rPr>
              <w:t xml:space="preserve"> and Veronica</w:t>
            </w:r>
            <w:r>
              <w:rPr>
                <w:sz w:val="20"/>
                <w:szCs w:val="20"/>
              </w:rPr>
              <w:t xml:space="preserve"> will work it out.  </w:t>
            </w:r>
          </w:p>
        </w:tc>
      </w:tr>
      <w:tr w:rsidR="00197713" w14:paraId="10405A24" w14:textId="77777777" w:rsidTr="006D266E">
        <w:trPr>
          <w:trHeight w:val="440"/>
        </w:trPr>
        <w:tc>
          <w:tcPr>
            <w:tcW w:w="4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4FB063" w14:textId="77777777" w:rsidR="00197713" w:rsidRDefault="00197713" w:rsidP="00B46392">
            <w:pPr>
              <w:pStyle w:val="ListParagraph"/>
              <w:numPr>
                <w:ilvl w:val="0"/>
                <w:numId w:val="4"/>
              </w:numPr>
              <w:rPr>
                <w:sz w:val="20"/>
                <w:szCs w:val="20"/>
              </w:rPr>
            </w:pPr>
          </w:p>
        </w:tc>
        <w:tc>
          <w:tcPr>
            <w:tcW w:w="12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2EA5E0" w14:textId="38AA5EC5" w:rsidR="00197713" w:rsidRPr="00197713" w:rsidRDefault="00197713" w:rsidP="006D266E">
            <w:pPr>
              <w:rPr>
                <w:sz w:val="20"/>
                <w:szCs w:val="20"/>
              </w:rPr>
            </w:pPr>
            <w:r w:rsidRPr="00197713">
              <w:rPr>
                <w:sz w:val="20"/>
                <w:szCs w:val="20"/>
              </w:rPr>
              <w:t>Common Assessment Project</w:t>
            </w:r>
          </w:p>
        </w:tc>
        <w:tc>
          <w:tcPr>
            <w:tcW w:w="10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9E4909" w14:textId="603791F8" w:rsidR="00197713" w:rsidRDefault="001E4CC3" w:rsidP="006D266E">
            <w:pPr>
              <w:rPr>
                <w:sz w:val="20"/>
                <w:szCs w:val="20"/>
              </w:rPr>
            </w:pPr>
            <w:r>
              <w:rPr>
                <w:sz w:val="20"/>
                <w:szCs w:val="20"/>
              </w:rPr>
              <w:t>Beach</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649CC3" w14:textId="4EE7AFE2" w:rsidR="00197713" w:rsidRDefault="001E4CC3">
            <w:pPr>
              <w:rPr>
                <w:sz w:val="20"/>
                <w:szCs w:val="20"/>
              </w:rPr>
            </w:pPr>
            <w:r>
              <w:rPr>
                <w:sz w:val="20"/>
                <w:szCs w:val="20"/>
              </w:rPr>
              <w:t>Discussion</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DEAB0B" w14:textId="191D4D84" w:rsidR="00197713" w:rsidRDefault="002C1AD0">
            <w:pPr>
              <w:rPr>
                <w:sz w:val="20"/>
                <w:szCs w:val="20"/>
              </w:rPr>
            </w:pPr>
            <w:r>
              <w:rPr>
                <w:sz w:val="20"/>
                <w:szCs w:val="20"/>
              </w:rPr>
              <w:t>5</w:t>
            </w:r>
            <w:r w:rsidR="001E4CC3">
              <w:rPr>
                <w:sz w:val="20"/>
                <w:szCs w:val="20"/>
              </w:rPr>
              <w:t xml:space="preserve"> minutes</w:t>
            </w:r>
          </w:p>
        </w:tc>
        <w:tc>
          <w:tcPr>
            <w:tcW w:w="6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54CCC4" w14:textId="77777777" w:rsidR="00197713" w:rsidRDefault="00197713">
            <w:pPr>
              <w:rPr>
                <w:sz w:val="20"/>
                <w:szCs w:val="20"/>
              </w:rPr>
            </w:pPr>
          </w:p>
        </w:tc>
      </w:tr>
      <w:tr w:rsidR="002C6834" w14:paraId="636DE8D7" w14:textId="77777777" w:rsidTr="002C6834">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321C20" w14:textId="78F84B0C" w:rsidR="002C6834" w:rsidRDefault="006921CA">
            <w:pPr>
              <w:rPr>
                <w:sz w:val="20"/>
                <w:szCs w:val="20"/>
              </w:rPr>
            </w:pPr>
            <w:r>
              <w:rPr>
                <w:sz w:val="20"/>
                <w:szCs w:val="20"/>
              </w:rPr>
              <w:t xml:space="preserve">SSTF said we need to have a common assessment tool and a few weeks ago they asked for campuses to pilot it.  There is a time commitment from faculty.  The deadline is 5/2/14.  Randy is not sure what is going on, but wanted us to know about it.  It might be nice to try but we need to </w:t>
            </w:r>
            <w:r>
              <w:rPr>
                <w:sz w:val="20"/>
                <w:szCs w:val="20"/>
              </w:rPr>
              <w:lastRenderedPageBreak/>
              <w:t>know what the faculty commitment is</w:t>
            </w:r>
            <w:r w:rsidR="00630D61">
              <w:rPr>
                <w:sz w:val="20"/>
                <w:szCs w:val="20"/>
              </w:rPr>
              <w:t>, and</w:t>
            </w:r>
            <w:r>
              <w:rPr>
                <w:sz w:val="20"/>
                <w:szCs w:val="20"/>
              </w:rPr>
              <w:t xml:space="preserve"> see if reading, writing and math are willing and able to do it.  </w:t>
            </w:r>
          </w:p>
        </w:tc>
      </w:tr>
      <w:tr w:rsidR="001E4CC3" w14:paraId="2DB9988C" w14:textId="77777777" w:rsidTr="006D266E">
        <w:trPr>
          <w:trHeight w:val="440"/>
        </w:trPr>
        <w:tc>
          <w:tcPr>
            <w:tcW w:w="4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E33BF5" w14:textId="77777777" w:rsidR="001E4CC3" w:rsidRDefault="001E4CC3" w:rsidP="00B46392">
            <w:pPr>
              <w:pStyle w:val="ListParagraph"/>
              <w:numPr>
                <w:ilvl w:val="0"/>
                <w:numId w:val="4"/>
              </w:numPr>
              <w:rPr>
                <w:sz w:val="20"/>
                <w:szCs w:val="20"/>
              </w:rPr>
            </w:pPr>
          </w:p>
        </w:tc>
        <w:tc>
          <w:tcPr>
            <w:tcW w:w="12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800430" w14:textId="542433E1" w:rsidR="001E4CC3" w:rsidRPr="001E4CC3" w:rsidRDefault="001E4CC3" w:rsidP="006D266E">
            <w:pPr>
              <w:rPr>
                <w:sz w:val="20"/>
                <w:szCs w:val="20"/>
              </w:rPr>
            </w:pPr>
            <w:r w:rsidRPr="001E4CC3">
              <w:rPr>
                <w:sz w:val="20"/>
                <w:szCs w:val="20"/>
              </w:rPr>
              <w:t>Elections Update</w:t>
            </w:r>
          </w:p>
        </w:tc>
        <w:tc>
          <w:tcPr>
            <w:tcW w:w="10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2D8BA4" w14:textId="6B8CFB8A" w:rsidR="001E4CC3" w:rsidRDefault="001E4CC3" w:rsidP="006D266E">
            <w:pPr>
              <w:rPr>
                <w:sz w:val="20"/>
                <w:szCs w:val="20"/>
              </w:rPr>
            </w:pPr>
            <w:r>
              <w:rPr>
                <w:sz w:val="20"/>
                <w:szCs w:val="20"/>
              </w:rPr>
              <w:t>Beach</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52E321" w14:textId="1A9AD4B9" w:rsidR="001E4CC3" w:rsidRDefault="001E4CC3">
            <w:pPr>
              <w:rPr>
                <w:sz w:val="20"/>
                <w:szCs w:val="20"/>
              </w:rPr>
            </w:pPr>
            <w:r>
              <w:rPr>
                <w:sz w:val="20"/>
                <w:szCs w:val="20"/>
              </w:rPr>
              <w:t>Discussion</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E02695" w14:textId="161D4517" w:rsidR="001E4CC3" w:rsidRDefault="002C1AD0">
            <w:pPr>
              <w:rPr>
                <w:sz w:val="20"/>
                <w:szCs w:val="20"/>
              </w:rPr>
            </w:pPr>
            <w:r>
              <w:rPr>
                <w:sz w:val="20"/>
                <w:szCs w:val="20"/>
              </w:rPr>
              <w:t>5</w:t>
            </w:r>
            <w:r w:rsidR="001E4CC3">
              <w:rPr>
                <w:sz w:val="20"/>
                <w:szCs w:val="20"/>
              </w:rPr>
              <w:t xml:space="preserve"> minutes</w:t>
            </w:r>
          </w:p>
        </w:tc>
        <w:tc>
          <w:tcPr>
            <w:tcW w:w="6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34E171" w14:textId="77777777" w:rsidR="001E4CC3" w:rsidRDefault="001E4CC3">
            <w:pPr>
              <w:rPr>
                <w:sz w:val="20"/>
                <w:szCs w:val="20"/>
              </w:rPr>
            </w:pPr>
          </w:p>
        </w:tc>
      </w:tr>
      <w:tr w:rsidR="002C6834" w14:paraId="6DF0BD30" w14:textId="77777777" w:rsidTr="002C6834">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6FBEA0" w14:textId="56E8444A" w:rsidR="002C6834" w:rsidRDefault="007A1C03" w:rsidP="00630D61">
            <w:pPr>
              <w:rPr>
                <w:sz w:val="20"/>
                <w:szCs w:val="20"/>
              </w:rPr>
            </w:pPr>
            <w:r>
              <w:rPr>
                <w:sz w:val="20"/>
                <w:szCs w:val="20"/>
              </w:rPr>
              <w:t>Congrats Steve</w:t>
            </w:r>
            <w:r w:rsidR="00F93852">
              <w:rPr>
                <w:sz w:val="20"/>
                <w:szCs w:val="20"/>
              </w:rPr>
              <w:t xml:space="preserve"> (part time rep for HECNC)</w:t>
            </w:r>
            <w:r>
              <w:rPr>
                <w:sz w:val="20"/>
                <w:szCs w:val="20"/>
              </w:rPr>
              <w:t>, Andrew</w:t>
            </w:r>
            <w:r w:rsidR="00F93852">
              <w:rPr>
                <w:sz w:val="20"/>
                <w:szCs w:val="20"/>
              </w:rPr>
              <w:t xml:space="preserve"> (president elect)</w:t>
            </w:r>
            <w:r>
              <w:rPr>
                <w:sz w:val="20"/>
                <w:szCs w:val="20"/>
              </w:rPr>
              <w:t>, Caree</w:t>
            </w:r>
            <w:r w:rsidR="00630D61">
              <w:rPr>
                <w:sz w:val="20"/>
                <w:szCs w:val="20"/>
              </w:rPr>
              <w:t xml:space="preserve"> (R&amp;C</w:t>
            </w:r>
            <w:r w:rsidR="00F93852">
              <w:rPr>
                <w:sz w:val="20"/>
                <w:szCs w:val="20"/>
              </w:rPr>
              <w:t>&amp;SD)</w:t>
            </w:r>
            <w:r>
              <w:rPr>
                <w:sz w:val="20"/>
                <w:szCs w:val="20"/>
              </w:rPr>
              <w:t xml:space="preserve">, Chris Hayashi as new Presiding Chair. </w:t>
            </w:r>
            <w:r w:rsidR="00F93852">
              <w:rPr>
                <w:sz w:val="20"/>
                <w:szCs w:val="20"/>
              </w:rPr>
              <w:t>Randy thanked</w:t>
            </w:r>
            <w:r>
              <w:rPr>
                <w:sz w:val="20"/>
                <w:szCs w:val="20"/>
              </w:rPr>
              <w:t xml:space="preserve"> everyone with a special nod to Susie for her calm influence at Chairs. </w:t>
            </w:r>
          </w:p>
        </w:tc>
      </w:tr>
      <w:tr w:rsidR="002C1AD0" w14:paraId="764E0AEF" w14:textId="77777777" w:rsidTr="006D266E">
        <w:trPr>
          <w:trHeight w:val="440"/>
        </w:trPr>
        <w:tc>
          <w:tcPr>
            <w:tcW w:w="4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F7CA41" w14:textId="77777777" w:rsidR="002C1AD0" w:rsidRDefault="002C1AD0" w:rsidP="00B46392">
            <w:pPr>
              <w:pStyle w:val="ListParagraph"/>
              <w:numPr>
                <w:ilvl w:val="0"/>
                <w:numId w:val="4"/>
              </w:numPr>
              <w:rPr>
                <w:sz w:val="20"/>
                <w:szCs w:val="20"/>
              </w:rPr>
            </w:pPr>
          </w:p>
        </w:tc>
        <w:tc>
          <w:tcPr>
            <w:tcW w:w="12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16D82F" w14:textId="5208F71E" w:rsidR="002C1AD0" w:rsidRPr="00317FA8" w:rsidRDefault="00630D61" w:rsidP="006D266E">
            <w:pPr>
              <w:rPr>
                <w:sz w:val="20"/>
                <w:szCs w:val="20"/>
              </w:rPr>
            </w:pPr>
            <w:hyperlink r:id="rId10" w:history="1">
              <w:r w:rsidR="002C1AD0" w:rsidRPr="00CA6AA3">
                <w:rPr>
                  <w:rStyle w:val="Hyperlink"/>
                  <w:sz w:val="20"/>
                  <w:szCs w:val="20"/>
                </w:rPr>
                <w:t>Vesting Resolution</w:t>
              </w:r>
            </w:hyperlink>
          </w:p>
        </w:tc>
        <w:tc>
          <w:tcPr>
            <w:tcW w:w="10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70623C" w14:textId="09176989" w:rsidR="002C1AD0" w:rsidRDefault="002C1AD0" w:rsidP="006D266E">
            <w:pPr>
              <w:rPr>
                <w:sz w:val="20"/>
                <w:szCs w:val="20"/>
              </w:rPr>
            </w:pPr>
            <w:r>
              <w:rPr>
                <w:sz w:val="20"/>
                <w:szCs w:val="20"/>
              </w:rPr>
              <w:t xml:space="preserve">Beach </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75657F" w14:textId="76CB68F2" w:rsidR="002C1AD0" w:rsidRDefault="00A85646">
            <w:pPr>
              <w:rPr>
                <w:sz w:val="20"/>
                <w:szCs w:val="20"/>
              </w:rPr>
            </w:pPr>
            <w:r>
              <w:rPr>
                <w:sz w:val="20"/>
                <w:szCs w:val="20"/>
              </w:rPr>
              <w:t>Discussion</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C3A0D7" w14:textId="2F6909C9" w:rsidR="002C1AD0" w:rsidRDefault="002C1AD0">
            <w:pPr>
              <w:rPr>
                <w:sz w:val="20"/>
                <w:szCs w:val="20"/>
              </w:rPr>
            </w:pPr>
            <w:r>
              <w:rPr>
                <w:sz w:val="20"/>
                <w:szCs w:val="20"/>
              </w:rPr>
              <w:t>10 minutes</w:t>
            </w:r>
          </w:p>
        </w:tc>
        <w:tc>
          <w:tcPr>
            <w:tcW w:w="6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FE1A90" w14:textId="77777777" w:rsidR="002C1AD0" w:rsidRDefault="002C1AD0">
            <w:pPr>
              <w:rPr>
                <w:sz w:val="20"/>
                <w:szCs w:val="20"/>
              </w:rPr>
            </w:pPr>
          </w:p>
        </w:tc>
      </w:tr>
      <w:tr w:rsidR="002C6834" w14:paraId="02704E0B" w14:textId="77777777" w:rsidTr="002C6834">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CF0E9C" w14:textId="2F1FA6F6" w:rsidR="002C6834" w:rsidRDefault="007A1C03">
            <w:pPr>
              <w:rPr>
                <w:sz w:val="20"/>
                <w:szCs w:val="20"/>
              </w:rPr>
            </w:pPr>
            <w:r>
              <w:rPr>
                <w:sz w:val="20"/>
                <w:szCs w:val="20"/>
              </w:rPr>
              <w:t>Mike Speyer put together a resolution on vesting and he has shared it and vetted it quite a</w:t>
            </w:r>
            <w:r w:rsidR="00A60566">
              <w:rPr>
                <w:sz w:val="20"/>
                <w:szCs w:val="20"/>
              </w:rPr>
              <w:t xml:space="preserve"> bit.  Resolutions do not need a </w:t>
            </w:r>
            <w:r>
              <w:rPr>
                <w:sz w:val="20"/>
                <w:szCs w:val="20"/>
              </w:rPr>
              <w:t xml:space="preserve">first read so Randy is looking at it on the 5/13/14 agenda.  We do need to walk the line on what is SCEA purview </w:t>
            </w:r>
            <w:r w:rsidR="006D7479">
              <w:rPr>
                <w:sz w:val="20"/>
                <w:szCs w:val="20"/>
              </w:rPr>
              <w:t>vs.</w:t>
            </w:r>
            <w:r>
              <w:rPr>
                <w:sz w:val="20"/>
                <w:szCs w:val="20"/>
              </w:rPr>
              <w:t xml:space="preserve"> Senate purview</w:t>
            </w:r>
            <w:r w:rsidR="00A60566">
              <w:rPr>
                <w:sz w:val="20"/>
                <w:szCs w:val="20"/>
              </w:rPr>
              <w:t xml:space="preserve">.  </w:t>
            </w:r>
            <w:r w:rsidR="00BE51A0">
              <w:rPr>
                <w:sz w:val="20"/>
                <w:szCs w:val="20"/>
              </w:rPr>
              <w:t xml:space="preserve">Randy brought up the document and we edited.  </w:t>
            </w:r>
            <w:r w:rsidR="00F93852">
              <w:rPr>
                <w:sz w:val="20"/>
                <w:szCs w:val="20"/>
              </w:rPr>
              <w:t>Randy</w:t>
            </w:r>
            <w:r w:rsidR="009F2EB6">
              <w:rPr>
                <w:sz w:val="20"/>
                <w:szCs w:val="20"/>
              </w:rPr>
              <w:t xml:space="preserve"> sent it out to Senators </w:t>
            </w:r>
            <w:r w:rsidR="00F93852">
              <w:rPr>
                <w:sz w:val="20"/>
                <w:szCs w:val="20"/>
              </w:rPr>
              <w:t xml:space="preserve">during the meeting </w:t>
            </w:r>
            <w:r w:rsidR="009F2EB6">
              <w:rPr>
                <w:sz w:val="20"/>
                <w:szCs w:val="20"/>
              </w:rPr>
              <w:t xml:space="preserve">for review at department meetings next week.  </w:t>
            </w:r>
          </w:p>
        </w:tc>
      </w:tr>
      <w:tr w:rsidR="00317FA8" w14:paraId="7FD59DF3" w14:textId="77777777" w:rsidTr="006D266E">
        <w:trPr>
          <w:trHeight w:val="440"/>
        </w:trPr>
        <w:tc>
          <w:tcPr>
            <w:tcW w:w="4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054756" w14:textId="77777777" w:rsidR="00317FA8" w:rsidRDefault="00317FA8" w:rsidP="00B46392">
            <w:pPr>
              <w:pStyle w:val="ListParagraph"/>
              <w:numPr>
                <w:ilvl w:val="0"/>
                <w:numId w:val="4"/>
              </w:numPr>
              <w:rPr>
                <w:sz w:val="20"/>
                <w:szCs w:val="20"/>
              </w:rPr>
            </w:pPr>
          </w:p>
        </w:tc>
        <w:tc>
          <w:tcPr>
            <w:tcW w:w="12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8EAFB9" w14:textId="59168379" w:rsidR="00317FA8" w:rsidRPr="00317FA8" w:rsidRDefault="00317FA8" w:rsidP="006D266E">
            <w:pPr>
              <w:rPr>
                <w:sz w:val="20"/>
                <w:szCs w:val="20"/>
              </w:rPr>
            </w:pPr>
            <w:r w:rsidRPr="00317FA8">
              <w:rPr>
                <w:sz w:val="20"/>
                <w:szCs w:val="20"/>
              </w:rPr>
              <w:t>Retirement Recognition</w:t>
            </w:r>
          </w:p>
        </w:tc>
        <w:tc>
          <w:tcPr>
            <w:tcW w:w="10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F7FAE3" w14:textId="78EE8083" w:rsidR="00317FA8" w:rsidRDefault="00317FA8" w:rsidP="006D266E">
            <w:pPr>
              <w:rPr>
                <w:sz w:val="20"/>
                <w:szCs w:val="20"/>
              </w:rPr>
            </w:pPr>
            <w:r>
              <w:rPr>
                <w:sz w:val="20"/>
                <w:szCs w:val="20"/>
              </w:rPr>
              <w:t>Beach</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60B687" w14:textId="70C51E45" w:rsidR="00317FA8" w:rsidRDefault="00317FA8">
            <w:pPr>
              <w:rPr>
                <w:sz w:val="20"/>
                <w:szCs w:val="20"/>
              </w:rPr>
            </w:pPr>
            <w:r>
              <w:rPr>
                <w:sz w:val="20"/>
                <w:szCs w:val="20"/>
              </w:rPr>
              <w:t>Discussion</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470747" w14:textId="69E0395E" w:rsidR="00317FA8" w:rsidRDefault="002C1AD0">
            <w:pPr>
              <w:rPr>
                <w:sz w:val="20"/>
                <w:szCs w:val="20"/>
              </w:rPr>
            </w:pPr>
            <w:r>
              <w:rPr>
                <w:sz w:val="20"/>
                <w:szCs w:val="20"/>
              </w:rPr>
              <w:t>10</w:t>
            </w:r>
            <w:r w:rsidR="00317FA8">
              <w:rPr>
                <w:sz w:val="20"/>
                <w:szCs w:val="20"/>
              </w:rPr>
              <w:t xml:space="preserve"> minutes</w:t>
            </w:r>
          </w:p>
        </w:tc>
        <w:tc>
          <w:tcPr>
            <w:tcW w:w="6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EEE50A" w14:textId="77777777" w:rsidR="00317FA8" w:rsidRDefault="00317FA8">
            <w:pPr>
              <w:rPr>
                <w:sz w:val="20"/>
                <w:szCs w:val="20"/>
              </w:rPr>
            </w:pPr>
          </w:p>
        </w:tc>
      </w:tr>
      <w:tr w:rsidR="002C6834" w14:paraId="156385C4" w14:textId="77777777" w:rsidTr="002C6834">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454B37" w14:textId="674DA7D7" w:rsidR="002C6834" w:rsidRDefault="00F94CD4" w:rsidP="00630D61">
            <w:pPr>
              <w:rPr>
                <w:sz w:val="20"/>
                <w:szCs w:val="20"/>
              </w:rPr>
            </w:pPr>
            <w:r>
              <w:rPr>
                <w:sz w:val="20"/>
                <w:szCs w:val="20"/>
              </w:rPr>
              <w:t xml:space="preserve">Last year </w:t>
            </w:r>
            <w:r w:rsidR="00630D61">
              <w:rPr>
                <w:sz w:val="20"/>
                <w:szCs w:val="20"/>
              </w:rPr>
              <w:t>people were upset that s</w:t>
            </w:r>
            <w:r>
              <w:rPr>
                <w:sz w:val="20"/>
                <w:szCs w:val="20"/>
              </w:rPr>
              <w:t xml:space="preserve">enate did not plan a retirement recognition event. </w:t>
            </w:r>
            <w:r w:rsidR="00590F4A">
              <w:rPr>
                <w:sz w:val="20"/>
                <w:szCs w:val="20"/>
              </w:rPr>
              <w:t xml:space="preserve"> </w:t>
            </w:r>
            <w:r w:rsidR="00630D61">
              <w:rPr>
                <w:sz w:val="20"/>
                <w:szCs w:val="20"/>
              </w:rPr>
              <w:t xml:space="preserve">This year we will </w:t>
            </w:r>
            <w:r w:rsidR="00590F4A">
              <w:rPr>
                <w:sz w:val="20"/>
                <w:szCs w:val="20"/>
              </w:rPr>
              <w:t xml:space="preserve">take a </w:t>
            </w:r>
            <w:r w:rsidR="00B83FA8">
              <w:rPr>
                <w:sz w:val="20"/>
                <w:szCs w:val="20"/>
              </w:rPr>
              <w:t>day during finals after the pot</w:t>
            </w:r>
            <w:r w:rsidR="00590F4A">
              <w:rPr>
                <w:sz w:val="20"/>
                <w:szCs w:val="20"/>
              </w:rPr>
              <w:t>luck at about 2:0</w:t>
            </w:r>
            <w:r w:rsidR="00220EA9">
              <w:rPr>
                <w:sz w:val="20"/>
                <w:szCs w:val="20"/>
              </w:rPr>
              <w:t>0 to present the crystal awards, and have a cake etc.</w:t>
            </w:r>
            <w:r w:rsidR="00590F4A">
              <w:rPr>
                <w:sz w:val="20"/>
                <w:szCs w:val="20"/>
              </w:rPr>
              <w:t xml:space="preserve">  </w:t>
            </w:r>
          </w:p>
        </w:tc>
      </w:tr>
      <w:tr w:rsidR="006D266E" w14:paraId="316BCAE0" w14:textId="77777777" w:rsidTr="006D266E">
        <w:trPr>
          <w:trHeight w:val="440"/>
        </w:trPr>
        <w:tc>
          <w:tcPr>
            <w:tcW w:w="4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5F5935" w14:textId="166EC265" w:rsidR="006D266E" w:rsidRDefault="006D266E" w:rsidP="00B46392">
            <w:pPr>
              <w:pStyle w:val="ListParagraph"/>
              <w:numPr>
                <w:ilvl w:val="0"/>
                <w:numId w:val="4"/>
              </w:numPr>
              <w:rPr>
                <w:sz w:val="20"/>
                <w:szCs w:val="20"/>
              </w:rPr>
            </w:pPr>
          </w:p>
        </w:tc>
        <w:tc>
          <w:tcPr>
            <w:tcW w:w="12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872710" w14:textId="77777777" w:rsidR="005E2E7B" w:rsidRDefault="00630D61" w:rsidP="006D266E">
            <w:pPr>
              <w:rPr>
                <w:sz w:val="20"/>
                <w:szCs w:val="20"/>
              </w:rPr>
            </w:pPr>
            <w:hyperlink r:id="rId11" w:history="1">
              <w:r w:rsidR="005E2E7B" w:rsidRPr="005E2E7B">
                <w:rPr>
                  <w:rStyle w:val="Hyperlink"/>
                  <w:sz w:val="20"/>
                  <w:szCs w:val="20"/>
                </w:rPr>
                <w:t>BP 4230 Grading</w:t>
              </w:r>
            </w:hyperlink>
          </w:p>
          <w:p w14:paraId="67EE29FB" w14:textId="1CF27CDE" w:rsidR="006D266E" w:rsidRDefault="00630D61" w:rsidP="006D266E">
            <w:pPr>
              <w:rPr>
                <w:sz w:val="20"/>
                <w:szCs w:val="20"/>
              </w:rPr>
            </w:pPr>
            <w:hyperlink r:id="rId12" w:history="1">
              <w:r w:rsidR="006D266E" w:rsidRPr="005E2E7B">
                <w:rPr>
                  <w:rStyle w:val="Hyperlink"/>
                  <w:sz w:val="20"/>
                  <w:szCs w:val="20"/>
                </w:rPr>
                <w:t>AP 4230 Grading</w:t>
              </w:r>
            </w:hyperlink>
          </w:p>
        </w:tc>
        <w:tc>
          <w:tcPr>
            <w:tcW w:w="10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CD7952" w14:textId="6120EE91" w:rsidR="006D266E" w:rsidRDefault="00975B2E" w:rsidP="006D266E">
            <w:pPr>
              <w:rPr>
                <w:sz w:val="20"/>
                <w:szCs w:val="20"/>
              </w:rPr>
            </w:pPr>
            <w:r>
              <w:rPr>
                <w:sz w:val="20"/>
                <w:szCs w:val="20"/>
              </w:rPr>
              <w:t>Beach</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B4114A" w14:textId="5740ABBB" w:rsidR="006D266E" w:rsidRDefault="006D266E">
            <w:pPr>
              <w:rPr>
                <w:sz w:val="20"/>
                <w:szCs w:val="20"/>
              </w:rPr>
            </w:pPr>
            <w:r>
              <w:rPr>
                <w:sz w:val="20"/>
                <w:szCs w:val="20"/>
              </w:rPr>
              <w:t>Discussion</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07F6D6" w14:textId="52A8EDF5" w:rsidR="006D266E" w:rsidRDefault="00A85646">
            <w:pPr>
              <w:rPr>
                <w:sz w:val="20"/>
                <w:szCs w:val="20"/>
              </w:rPr>
            </w:pPr>
            <w:r>
              <w:rPr>
                <w:sz w:val="20"/>
                <w:szCs w:val="20"/>
              </w:rPr>
              <w:t>5</w:t>
            </w:r>
            <w:r w:rsidR="006D266E">
              <w:rPr>
                <w:sz w:val="20"/>
                <w:szCs w:val="20"/>
              </w:rPr>
              <w:t xml:space="preserve"> minutes</w:t>
            </w:r>
          </w:p>
        </w:tc>
        <w:tc>
          <w:tcPr>
            <w:tcW w:w="6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953701" w14:textId="77777777" w:rsidR="006D266E" w:rsidRDefault="006D266E">
            <w:pPr>
              <w:rPr>
                <w:sz w:val="20"/>
                <w:szCs w:val="20"/>
              </w:rPr>
            </w:pPr>
          </w:p>
        </w:tc>
      </w:tr>
      <w:tr w:rsidR="002C6834" w14:paraId="6B8D51B5" w14:textId="77777777" w:rsidTr="002C6834">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5CFE1C" w14:textId="356D552C" w:rsidR="002C6834" w:rsidRDefault="009F2EB6">
            <w:pPr>
              <w:rPr>
                <w:sz w:val="20"/>
                <w:szCs w:val="20"/>
              </w:rPr>
            </w:pPr>
            <w:r>
              <w:rPr>
                <w:sz w:val="20"/>
                <w:szCs w:val="20"/>
              </w:rPr>
              <w:t>Policy was approved, but AP was held up with the %</w:t>
            </w:r>
            <w:r w:rsidR="00630D61">
              <w:rPr>
                <w:sz w:val="20"/>
                <w:szCs w:val="20"/>
              </w:rPr>
              <w:t xml:space="preserve"> num</w:t>
            </w:r>
            <w:r w:rsidR="00220EA9">
              <w:rPr>
                <w:sz w:val="20"/>
                <w:szCs w:val="20"/>
              </w:rPr>
              <w:t>ber</w:t>
            </w:r>
            <w:r>
              <w:rPr>
                <w:sz w:val="20"/>
                <w:szCs w:val="20"/>
              </w:rPr>
              <w:t xml:space="preserve">.  Mia noted this should read between 20-70% (which aligns with ed code) and go forward so we can talk about minute details later.  </w:t>
            </w:r>
          </w:p>
        </w:tc>
      </w:tr>
      <w:tr w:rsidR="00975B2E" w14:paraId="71E94172" w14:textId="77777777" w:rsidTr="002C1AD0">
        <w:trPr>
          <w:trHeight w:val="440"/>
        </w:trPr>
        <w:tc>
          <w:tcPr>
            <w:tcW w:w="4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672225" w14:textId="0625FFF0" w:rsidR="00975B2E" w:rsidRDefault="00975B2E" w:rsidP="00B46392">
            <w:pPr>
              <w:pStyle w:val="ListParagraph"/>
              <w:numPr>
                <w:ilvl w:val="0"/>
                <w:numId w:val="4"/>
              </w:numPr>
              <w:rPr>
                <w:sz w:val="20"/>
                <w:szCs w:val="20"/>
              </w:rPr>
            </w:pPr>
          </w:p>
        </w:tc>
        <w:tc>
          <w:tcPr>
            <w:tcW w:w="12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4929F1" w14:textId="77777777" w:rsidR="00975B2E" w:rsidRDefault="00630D61" w:rsidP="006D266E">
            <w:pPr>
              <w:rPr>
                <w:rStyle w:val="Hyperlink"/>
                <w:sz w:val="20"/>
                <w:szCs w:val="20"/>
              </w:rPr>
            </w:pPr>
            <w:hyperlink r:id="rId13" w:history="1">
              <w:r w:rsidR="00975B2E" w:rsidRPr="00B805FD">
                <w:rPr>
                  <w:rStyle w:val="Hyperlink"/>
                  <w:sz w:val="20"/>
                  <w:szCs w:val="20"/>
                </w:rPr>
                <w:t>BP 7120 Min Quals, FSAs and Equivalency</w:t>
              </w:r>
            </w:hyperlink>
          </w:p>
          <w:p w14:paraId="2895CFC4" w14:textId="5CDAE933" w:rsidR="000A7D7F" w:rsidRDefault="00630D61" w:rsidP="006D266E">
            <w:pPr>
              <w:rPr>
                <w:sz w:val="20"/>
                <w:szCs w:val="20"/>
              </w:rPr>
            </w:pPr>
            <w:hyperlink r:id="rId14" w:history="1">
              <w:r w:rsidR="000A7D7F">
                <w:rPr>
                  <w:rStyle w:val="Hyperlink"/>
                  <w:sz w:val="20"/>
                  <w:szCs w:val="20"/>
                </w:rPr>
                <w:t>AP 7120 Min Quals, FSAs and Equivalency</w:t>
              </w:r>
            </w:hyperlink>
          </w:p>
        </w:tc>
        <w:tc>
          <w:tcPr>
            <w:tcW w:w="10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506274" w14:textId="5DE5A142" w:rsidR="00975B2E" w:rsidRDefault="00975B2E" w:rsidP="006D266E">
            <w:pPr>
              <w:rPr>
                <w:sz w:val="20"/>
                <w:szCs w:val="20"/>
              </w:rPr>
            </w:pPr>
            <w:r>
              <w:rPr>
                <w:sz w:val="20"/>
                <w:szCs w:val="20"/>
              </w:rPr>
              <w:t>Beach</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DDC439" w14:textId="21FB2D79" w:rsidR="00975B2E" w:rsidRDefault="00975B2E">
            <w:pPr>
              <w:rPr>
                <w:sz w:val="20"/>
                <w:szCs w:val="20"/>
              </w:rPr>
            </w:pPr>
            <w:r w:rsidRPr="001824FE">
              <w:rPr>
                <w:sz w:val="20"/>
                <w:szCs w:val="20"/>
              </w:rPr>
              <w:t>Discussion</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BD8E81" w14:textId="37FC952A" w:rsidR="00975B2E" w:rsidRDefault="00975B2E">
            <w:pPr>
              <w:rPr>
                <w:sz w:val="20"/>
                <w:szCs w:val="20"/>
              </w:rPr>
            </w:pPr>
            <w:r>
              <w:rPr>
                <w:sz w:val="20"/>
                <w:szCs w:val="20"/>
              </w:rPr>
              <w:t>5 minutes</w:t>
            </w:r>
          </w:p>
        </w:tc>
        <w:tc>
          <w:tcPr>
            <w:tcW w:w="6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10D5DD" w14:textId="77777777" w:rsidR="00975B2E" w:rsidRDefault="00975B2E">
            <w:pPr>
              <w:rPr>
                <w:sz w:val="20"/>
                <w:szCs w:val="20"/>
              </w:rPr>
            </w:pPr>
          </w:p>
        </w:tc>
      </w:tr>
      <w:tr w:rsidR="002C6834" w14:paraId="5C3B5B41" w14:textId="77777777" w:rsidTr="002C6834">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418941" w14:textId="3E694663" w:rsidR="002C6834" w:rsidRDefault="009F2EB6" w:rsidP="00630D61">
            <w:pPr>
              <w:rPr>
                <w:sz w:val="20"/>
                <w:szCs w:val="20"/>
              </w:rPr>
            </w:pPr>
            <w:r>
              <w:rPr>
                <w:sz w:val="20"/>
                <w:szCs w:val="20"/>
              </w:rPr>
              <w:t>Randy went to Dean</w:t>
            </w:r>
            <w:r w:rsidR="0040103D">
              <w:rPr>
                <w:sz w:val="20"/>
                <w:szCs w:val="20"/>
              </w:rPr>
              <w:t>’</w:t>
            </w:r>
            <w:r>
              <w:rPr>
                <w:sz w:val="20"/>
                <w:szCs w:val="20"/>
              </w:rPr>
              <w:t xml:space="preserve">s council yesterday and they discussed this for an hour. </w:t>
            </w:r>
            <w:r w:rsidR="00E730E6">
              <w:rPr>
                <w:sz w:val="20"/>
                <w:szCs w:val="20"/>
              </w:rPr>
              <w:t>The D</w:t>
            </w:r>
            <w:r w:rsidR="006A7032">
              <w:rPr>
                <w:sz w:val="20"/>
                <w:szCs w:val="20"/>
              </w:rPr>
              <w:t xml:space="preserve">eans even wondered if FSA’s should be in there at all.  Eric will be invited to the next meeting to discuss.  </w:t>
            </w:r>
          </w:p>
        </w:tc>
      </w:tr>
      <w:tr w:rsidR="000514BC" w14:paraId="7D190BB0" w14:textId="77777777" w:rsidTr="006D266E">
        <w:trPr>
          <w:trHeight w:val="440"/>
        </w:trPr>
        <w:tc>
          <w:tcPr>
            <w:tcW w:w="4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6FA71A" w14:textId="77777777" w:rsidR="00F87F7B" w:rsidRDefault="00F87F7B" w:rsidP="006D266E">
            <w:pPr>
              <w:pStyle w:val="ListParagraph"/>
              <w:rPr>
                <w:sz w:val="20"/>
                <w:szCs w:val="20"/>
              </w:rPr>
            </w:pPr>
          </w:p>
        </w:tc>
        <w:tc>
          <w:tcPr>
            <w:tcW w:w="12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6A5562" w14:textId="77777777" w:rsidR="00F87F7B" w:rsidRDefault="00F87F7B">
            <w:pPr>
              <w:rPr>
                <w:sz w:val="20"/>
                <w:szCs w:val="20"/>
              </w:rPr>
            </w:pPr>
            <w:r>
              <w:rPr>
                <w:sz w:val="20"/>
                <w:szCs w:val="20"/>
              </w:rPr>
              <w:t>Adjournment</w:t>
            </w:r>
          </w:p>
        </w:tc>
        <w:tc>
          <w:tcPr>
            <w:tcW w:w="10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5A4846" w14:textId="55AE53D0" w:rsidR="00F87F7B" w:rsidRDefault="00F87F7B">
            <w:pPr>
              <w:rPr>
                <w:sz w:val="20"/>
                <w:szCs w:val="20"/>
              </w:rPr>
            </w:pP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937DB3" w14:textId="77777777" w:rsidR="00F87F7B" w:rsidRDefault="00F87F7B">
            <w:pPr>
              <w:rPr>
                <w:sz w:val="20"/>
                <w:szCs w:val="20"/>
              </w:rPr>
            </w:pP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49EE74" w14:textId="77777777" w:rsidR="00F87F7B" w:rsidRDefault="00F87F7B">
            <w:pPr>
              <w:rPr>
                <w:sz w:val="20"/>
                <w:szCs w:val="20"/>
              </w:rPr>
            </w:pPr>
          </w:p>
        </w:tc>
        <w:tc>
          <w:tcPr>
            <w:tcW w:w="6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4DBB58" w14:textId="77777777" w:rsidR="00F87F7B" w:rsidRDefault="00F87F7B">
            <w:pPr>
              <w:rPr>
                <w:sz w:val="20"/>
                <w:szCs w:val="20"/>
              </w:rPr>
            </w:pPr>
          </w:p>
        </w:tc>
      </w:tr>
      <w:tr w:rsidR="00E369B3" w14:paraId="5DA61665" w14:textId="77777777" w:rsidTr="00E369B3">
        <w:trPr>
          <w:trHeight w:val="440"/>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0C3DA7" w14:textId="67BE0FCA" w:rsidR="00E369B3" w:rsidRDefault="00E730E6" w:rsidP="000B32A5">
            <w:pPr>
              <w:rPr>
                <w:sz w:val="20"/>
                <w:szCs w:val="20"/>
              </w:rPr>
            </w:pPr>
            <w:r>
              <w:rPr>
                <w:sz w:val="20"/>
                <w:szCs w:val="20"/>
              </w:rPr>
              <w:t xml:space="preserve">The </w:t>
            </w:r>
            <w:r w:rsidR="000B32A5">
              <w:rPr>
                <w:sz w:val="20"/>
                <w:szCs w:val="20"/>
              </w:rPr>
              <w:t>Leadership Institute is in June 12-13-1</w:t>
            </w:r>
            <w:r>
              <w:rPr>
                <w:sz w:val="20"/>
                <w:szCs w:val="20"/>
              </w:rPr>
              <w:t xml:space="preserve">4.  Curriculum is July and Randy has identified </w:t>
            </w:r>
            <w:r w:rsidR="000B32A5">
              <w:rPr>
                <w:sz w:val="20"/>
                <w:szCs w:val="20"/>
              </w:rPr>
              <w:t>a slate of people recomm</w:t>
            </w:r>
            <w:bookmarkStart w:id="0" w:name="_GoBack"/>
            <w:bookmarkEnd w:id="0"/>
            <w:r w:rsidR="000B32A5">
              <w:rPr>
                <w:sz w:val="20"/>
                <w:szCs w:val="20"/>
              </w:rPr>
              <w:t xml:space="preserve">ended to go to each.  Randy is waiting for Patti to confirm names, but placeholder has been submitted for several folks.  </w:t>
            </w:r>
          </w:p>
        </w:tc>
      </w:tr>
    </w:tbl>
    <w:p w14:paraId="44E24E5B" w14:textId="77777777" w:rsidR="00F87F7B" w:rsidRDefault="00F87F7B" w:rsidP="00F87F7B">
      <w:pPr>
        <w:rPr>
          <w:b/>
          <w:sz w:val="20"/>
          <w:szCs w:val="20"/>
        </w:rPr>
      </w:pPr>
    </w:p>
    <w:p w14:paraId="38E4D6CB" w14:textId="45A945F8" w:rsidR="00F87F7B" w:rsidRDefault="00F87F7B" w:rsidP="00F87F7B">
      <w:pPr>
        <w:rPr>
          <w:sz w:val="20"/>
          <w:szCs w:val="20"/>
        </w:rPr>
      </w:pPr>
      <w:r>
        <w:rPr>
          <w:sz w:val="20"/>
          <w:szCs w:val="20"/>
        </w:rPr>
        <w:t xml:space="preserve">GUESTS: </w:t>
      </w:r>
      <w:r w:rsidR="00E369B3">
        <w:rPr>
          <w:sz w:val="20"/>
          <w:szCs w:val="20"/>
        </w:rPr>
        <w:t>Frank Post, Tinh Khuong</w:t>
      </w:r>
    </w:p>
    <w:p w14:paraId="3E110C81" w14:textId="77777777" w:rsidR="00F87F7B" w:rsidRDefault="00F87F7B" w:rsidP="00F87F7B">
      <w:pPr>
        <w:rPr>
          <w:b/>
          <w:sz w:val="20"/>
          <w:szCs w:val="20"/>
        </w:rPr>
      </w:pPr>
    </w:p>
    <w:p w14:paraId="7E7B54A2" w14:textId="22874605" w:rsidR="0063600C" w:rsidRDefault="00F87F7B">
      <w:r>
        <w:rPr>
          <w:sz w:val="20"/>
          <w:szCs w:val="20"/>
        </w:rPr>
        <w:t xml:space="preserve">Next Academic Senate Executive Committee Meeting: </w:t>
      </w:r>
      <w:r w:rsidR="000C7FB0">
        <w:rPr>
          <w:sz w:val="20"/>
          <w:szCs w:val="20"/>
        </w:rPr>
        <w:t>Thursday, May 15, 3:00-4:3</w:t>
      </w:r>
      <w:r w:rsidR="00C8195B">
        <w:rPr>
          <w:sz w:val="20"/>
          <w:szCs w:val="20"/>
        </w:rPr>
        <w:t>0</w:t>
      </w:r>
      <w:r>
        <w:rPr>
          <w:sz w:val="20"/>
          <w:szCs w:val="20"/>
        </w:rPr>
        <w:t xml:space="preserve"> PM</w:t>
      </w:r>
    </w:p>
    <w:sectPr w:rsidR="0063600C"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930"/>
    <w:multiLevelType w:val="hybridMultilevel"/>
    <w:tmpl w:val="3A3C9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10609F"/>
    <w:multiLevelType w:val="hybridMultilevel"/>
    <w:tmpl w:val="A7C83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0673338"/>
    <w:multiLevelType w:val="hybridMultilevel"/>
    <w:tmpl w:val="A7C83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4ED57F5"/>
    <w:multiLevelType w:val="hybridMultilevel"/>
    <w:tmpl w:val="9940D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B7C15E3"/>
    <w:multiLevelType w:val="hybridMultilevel"/>
    <w:tmpl w:val="9940D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attachedTemplate r:id="rId1"/>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7B"/>
    <w:rsid w:val="00022E83"/>
    <w:rsid w:val="000514BC"/>
    <w:rsid w:val="00073C70"/>
    <w:rsid w:val="000A7D7F"/>
    <w:rsid w:val="000B32A5"/>
    <w:rsid w:val="000C7FB0"/>
    <w:rsid w:val="00117C2F"/>
    <w:rsid w:val="00133528"/>
    <w:rsid w:val="0016790E"/>
    <w:rsid w:val="00197713"/>
    <w:rsid w:val="001E4CC3"/>
    <w:rsid w:val="00220EA9"/>
    <w:rsid w:val="0022646F"/>
    <w:rsid w:val="00230450"/>
    <w:rsid w:val="00243E38"/>
    <w:rsid w:val="00270C07"/>
    <w:rsid w:val="002915D8"/>
    <w:rsid w:val="002B0B41"/>
    <w:rsid w:val="002B776D"/>
    <w:rsid w:val="002C1AD0"/>
    <w:rsid w:val="002C6834"/>
    <w:rsid w:val="002F2BB2"/>
    <w:rsid w:val="00317FA8"/>
    <w:rsid w:val="00350996"/>
    <w:rsid w:val="003759FE"/>
    <w:rsid w:val="00387A18"/>
    <w:rsid w:val="0040103D"/>
    <w:rsid w:val="00417FA7"/>
    <w:rsid w:val="00425BBF"/>
    <w:rsid w:val="00430F95"/>
    <w:rsid w:val="004852A3"/>
    <w:rsid w:val="004934D1"/>
    <w:rsid w:val="004B422A"/>
    <w:rsid w:val="004C5BDA"/>
    <w:rsid w:val="004E5975"/>
    <w:rsid w:val="004F79C9"/>
    <w:rsid w:val="00510DFB"/>
    <w:rsid w:val="0057756B"/>
    <w:rsid w:val="00590F4A"/>
    <w:rsid w:val="005C5D62"/>
    <w:rsid w:val="005E2E7B"/>
    <w:rsid w:val="00630D61"/>
    <w:rsid w:val="0063600C"/>
    <w:rsid w:val="00684735"/>
    <w:rsid w:val="006921CA"/>
    <w:rsid w:val="006A7032"/>
    <w:rsid w:val="006C7B0C"/>
    <w:rsid w:val="006D266E"/>
    <w:rsid w:val="006D7479"/>
    <w:rsid w:val="006F042C"/>
    <w:rsid w:val="006F5E47"/>
    <w:rsid w:val="00741B90"/>
    <w:rsid w:val="00755F9B"/>
    <w:rsid w:val="007A1C03"/>
    <w:rsid w:val="007C4C1C"/>
    <w:rsid w:val="007E7901"/>
    <w:rsid w:val="00840CE5"/>
    <w:rsid w:val="00915EBA"/>
    <w:rsid w:val="00930240"/>
    <w:rsid w:val="00966A15"/>
    <w:rsid w:val="00975B2E"/>
    <w:rsid w:val="009B7277"/>
    <w:rsid w:val="009E52E5"/>
    <w:rsid w:val="009F2EB6"/>
    <w:rsid w:val="00A60566"/>
    <w:rsid w:val="00A85646"/>
    <w:rsid w:val="00B46392"/>
    <w:rsid w:val="00B7640B"/>
    <w:rsid w:val="00B805FD"/>
    <w:rsid w:val="00B83FA8"/>
    <w:rsid w:val="00BE51A0"/>
    <w:rsid w:val="00C8195B"/>
    <w:rsid w:val="00C842D6"/>
    <w:rsid w:val="00C874F2"/>
    <w:rsid w:val="00CA6AA3"/>
    <w:rsid w:val="00CC291F"/>
    <w:rsid w:val="00CF48E5"/>
    <w:rsid w:val="00D03213"/>
    <w:rsid w:val="00D607A9"/>
    <w:rsid w:val="00D66C8E"/>
    <w:rsid w:val="00D66E7A"/>
    <w:rsid w:val="00DD14E4"/>
    <w:rsid w:val="00DD4310"/>
    <w:rsid w:val="00DE1281"/>
    <w:rsid w:val="00E06B37"/>
    <w:rsid w:val="00E268E6"/>
    <w:rsid w:val="00E369B3"/>
    <w:rsid w:val="00E730E6"/>
    <w:rsid w:val="00E82A8F"/>
    <w:rsid w:val="00ED13D2"/>
    <w:rsid w:val="00F629FE"/>
    <w:rsid w:val="00F87F7B"/>
    <w:rsid w:val="00F93852"/>
    <w:rsid w:val="00F94590"/>
    <w:rsid w:val="00F94CD4"/>
    <w:rsid w:val="00FD104C"/>
    <w:rsid w:val="00FF58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D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B"/>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F87F7B"/>
    <w:pPr>
      <w:outlineLvl w:val="0"/>
    </w:pPr>
    <w:rPr>
      <w:sz w:val="40"/>
      <w:szCs w:val="40"/>
    </w:rPr>
  </w:style>
  <w:style w:type="paragraph" w:styleId="Heading2">
    <w:name w:val="heading 2"/>
    <w:basedOn w:val="Heading1"/>
    <w:next w:val="Normal"/>
    <w:link w:val="Heading2Char"/>
    <w:semiHidden/>
    <w:unhideWhenUsed/>
    <w:qFormat/>
    <w:rsid w:val="00F87F7B"/>
    <w:pPr>
      <w:outlineLvl w:val="1"/>
    </w:pPr>
    <w:rPr>
      <w:sz w:val="24"/>
    </w:rPr>
  </w:style>
  <w:style w:type="paragraph" w:styleId="Heading3">
    <w:name w:val="heading 3"/>
    <w:basedOn w:val="Heading1"/>
    <w:next w:val="Normal"/>
    <w:link w:val="Heading3Char"/>
    <w:unhideWhenUsed/>
    <w:qFormat/>
    <w:rsid w:val="00F87F7B"/>
    <w:pPr>
      <w:outlineLvl w:val="2"/>
    </w:pPr>
    <w:rPr>
      <w:caps/>
      <w:color w:val="999999"/>
      <w:sz w:val="32"/>
    </w:rPr>
  </w:style>
  <w:style w:type="paragraph" w:styleId="Heading4">
    <w:name w:val="heading 4"/>
    <w:basedOn w:val="Normal"/>
    <w:next w:val="Normal"/>
    <w:link w:val="Heading4Char"/>
    <w:unhideWhenUsed/>
    <w:qFormat/>
    <w:rsid w:val="00F87F7B"/>
    <w:pPr>
      <w:framePr w:hSpace="187" w:wrap="around" w:vAnchor="page" w:hAnchor="page" w:xAlign="center" w:y="1441"/>
      <w:outlineLvl w:val="3"/>
    </w:pPr>
    <w:rPr>
      <w:caps/>
      <w:szCs w:val="16"/>
    </w:rPr>
  </w:style>
  <w:style w:type="paragraph" w:styleId="Heading5">
    <w:name w:val="heading 5"/>
    <w:basedOn w:val="Normal"/>
    <w:next w:val="Normal"/>
    <w:link w:val="Heading5Char"/>
    <w:unhideWhenUsed/>
    <w:qFormat/>
    <w:rsid w:val="00F87F7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F7B"/>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semiHidden/>
    <w:rsid w:val="00F87F7B"/>
    <w:rPr>
      <w:rFonts w:ascii="Tahoma" w:eastAsia="Times New Roman" w:hAnsi="Tahoma" w:cs="Times New Roman"/>
      <w:spacing w:val="4"/>
      <w:sz w:val="24"/>
      <w:szCs w:val="40"/>
      <w:lang w:eastAsia="en-US"/>
    </w:rPr>
  </w:style>
  <w:style w:type="character" w:customStyle="1" w:styleId="Heading3Char">
    <w:name w:val="Heading 3 Char"/>
    <w:basedOn w:val="DefaultParagraphFont"/>
    <w:link w:val="Heading3"/>
    <w:rsid w:val="00F87F7B"/>
    <w:rPr>
      <w:rFonts w:ascii="Tahoma" w:eastAsia="Times New Roman" w:hAnsi="Tahoma" w:cs="Times New Roman"/>
      <w:caps/>
      <w:color w:val="999999"/>
      <w:spacing w:val="4"/>
      <w:sz w:val="32"/>
      <w:szCs w:val="40"/>
      <w:lang w:eastAsia="en-US"/>
    </w:rPr>
  </w:style>
  <w:style w:type="character" w:customStyle="1" w:styleId="Heading4Char">
    <w:name w:val="Heading 4 Char"/>
    <w:basedOn w:val="DefaultParagraphFont"/>
    <w:link w:val="Heading4"/>
    <w:rsid w:val="00F87F7B"/>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F87F7B"/>
    <w:rPr>
      <w:rFonts w:ascii="Tahoma" w:eastAsia="Times New Roman" w:hAnsi="Tahoma" w:cs="Times New Roman"/>
      <w:caps/>
      <w:spacing w:val="4"/>
      <w:sz w:val="16"/>
      <w:szCs w:val="16"/>
      <w:lang w:eastAsia="en-US"/>
    </w:rPr>
  </w:style>
  <w:style w:type="paragraph" w:styleId="ListParagraph">
    <w:name w:val="List Paragraph"/>
    <w:basedOn w:val="Normal"/>
    <w:uiPriority w:val="34"/>
    <w:qFormat/>
    <w:rsid w:val="00F87F7B"/>
    <w:pPr>
      <w:ind w:left="720"/>
      <w:contextualSpacing/>
    </w:pPr>
  </w:style>
  <w:style w:type="paragraph" w:customStyle="1" w:styleId="AllCapsHeading">
    <w:name w:val="All Caps Heading"/>
    <w:basedOn w:val="Normal"/>
    <w:rsid w:val="00F87F7B"/>
    <w:rPr>
      <w:b/>
      <w:caps/>
      <w:color w:val="808080"/>
      <w:sz w:val="14"/>
      <w:szCs w:val="16"/>
    </w:rPr>
  </w:style>
  <w:style w:type="table" w:styleId="TableGrid">
    <w:name w:val="Table Grid"/>
    <w:basedOn w:val="TableNormal"/>
    <w:rsid w:val="00F87F7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5D62"/>
    <w:rPr>
      <w:color w:val="0000FF"/>
      <w:u w:val="single"/>
    </w:rPr>
  </w:style>
  <w:style w:type="paragraph" w:styleId="NormalWeb">
    <w:name w:val="Normal (Web)"/>
    <w:basedOn w:val="Normal"/>
    <w:uiPriority w:val="99"/>
    <w:unhideWhenUsed/>
    <w:rsid w:val="005C5D62"/>
    <w:pPr>
      <w:spacing w:before="100" w:beforeAutospacing="1" w:after="100" w:afterAutospacing="1"/>
    </w:pPr>
    <w:rPr>
      <w:rFonts w:ascii="Times New Roman" w:eastAsiaTheme="minorHAnsi" w:hAnsi="Times New Roman"/>
      <w:spacing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B"/>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F87F7B"/>
    <w:pPr>
      <w:outlineLvl w:val="0"/>
    </w:pPr>
    <w:rPr>
      <w:sz w:val="40"/>
      <w:szCs w:val="40"/>
    </w:rPr>
  </w:style>
  <w:style w:type="paragraph" w:styleId="Heading2">
    <w:name w:val="heading 2"/>
    <w:basedOn w:val="Heading1"/>
    <w:next w:val="Normal"/>
    <w:link w:val="Heading2Char"/>
    <w:semiHidden/>
    <w:unhideWhenUsed/>
    <w:qFormat/>
    <w:rsid w:val="00F87F7B"/>
    <w:pPr>
      <w:outlineLvl w:val="1"/>
    </w:pPr>
    <w:rPr>
      <w:sz w:val="24"/>
    </w:rPr>
  </w:style>
  <w:style w:type="paragraph" w:styleId="Heading3">
    <w:name w:val="heading 3"/>
    <w:basedOn w:val="Heading1"/>
    <w:next w:val="Normal"/>
    <w:link w:val="Heading3Char"/>
    <w:unhideWhenUsed/>
    <w:qFormat/>
    <w:rsid w:val="00F87F7B"/>
    <w:pPr>
      <w:outlineLvl w:val="2"/>
    </w:pPr>
    <w:rPr>
      <w:caps/>
      <w:color w:val="999999"/>
      <w:sz w:val="32"/>
    </w:rPr>
  </w:style>
  <w:style w:type="paragraph" w:styleId="Heading4">
    <w:name w:val="heading 4"/>
    <w:basedOn w:val="Normal"/>
    <w:next w:val="Normal"/>
    <w:link w:val="Heading4Char"/>
    <w:unhideWhenUsed/>
    <w:qFormat/>
    <w:rsid w:val="00F87F7B"/>
    <w:pPr>
      <w:framePr w:hSpace="187" w:wrap="around" w:vAnchor="page" w:hAnchor="page" w:xAlign="center" w:y="1441"/>
      <w:outlineLvl w:val="3"/>
    </w:pPr>
    <w:rPr>
      <w:caps/>
      <w:szCs w:val="16"/>
    </w:rPr>
  </w:style>
  <w:style w:type="paragraph" w:styleId="Heading5">
    <w:name w:val="heading 5"/>
    <w:basedOn w:val="Normal"/>
    <w:next w:val="Normal"/>
    <w:link w:val="Heading5Char"/>
    <w:unhideWhenUsed/>
    <w:qFormat/>
    <w:rsid w:val="00F87F7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F7B"/>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semiHidden/>
    <w:rsid w:val="00F87F7B"/>
    <w:rPr>
      <w:rFonts w:ascii="Tahoma" w:eastAsia="Times New Roman" w:hAnsi="Tahoma" w:cs="Times New Roman"/>
      <w:spacing w:val="4"/>
      <w:sz w:val="24"/>
      <w:szCs w:val="40"/>
      <w:lang w:eastAsia="en-US"/>
    </w:rPr>
  </w:style>
  <w:style w:type="character" w:customStyle="1" w:styleId="Heading3Char">
    <w:name w:val="Heading 3 Char"/>
    <w:basedOn w:val="DefaultParagraphFont"/>
    <w:link w:val="Heading3"/>
    <w:rsid w:val="00F87F7B"/>
    <w:rPr>
      <w:rFonts w:ascii="Tahoma" w:eastAsia="Times New Roman" w:hAnsi="Tahoma" w:cs="Times New Roman"/>
      <w:caps/>
      <w:color w:val="999999"/>
      <w:spacing w:val="4"/>
      <w:sz w:val="32"/>
      <w:szCs w:val="40"/>
      <w:lang w:eastAsia="en-US"/>
    </w:rPr>
  </w:style>
  <w:style w:type="character" w:customStyle="1" w:styleId="Heading4Char">
    <w:name w:val="Heading 4 Char"/>
    <w:basedOn w:val="DefaultParagraphFont"/>
    <w:link w:val="Heading4"/>
    <w:rsid w:val="00F87F7B"/>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F87F7B"/>
    <w:rPr>
      <w:rFonts w:ascii="Tahoma" w:eastAsia="Times New Roman" w:hAnsi="Tahoma" w:cs="Times New Roman"/>
      <w:caps/>
      <w:spacing w:val="4"/>
      <w:sz w:val="16"/>
      <w:szCs w:val="16"/>
      <w:lang w:eastAsia="en-US"/>
    </w:rPr>
  </w:style>
  <w:style w:type="paragraph" w:styleId="ListParagraph">
    <w:name w:val="List Paragraph"/>
    <w:basedOn w:val="Normal"/>
    <w:uiPriority w:val="34"/>
    <w:qFormat/>
    <w:rsid w:val="00F87F7B"/>
    <w:pPr>
      <w:ind w:left="720"/>
      <w:contextualSpacing/>
    </w:pPr>
  </w:style>
  <w:style w:type="paragraph" w:customStyle="1" w:styleId="AllCapsHeading">
    <w:name w:val="All Caps Heading"/>
    <w:basedOn w:val="Normal"/>
    <w:rsid w:val="00F87F7B"/>
    <w:rPr>
      <w:b/>
      <w:caps/>
      <w:color w:val="808080"/>
      <w:sz w:val="14"/>
      <w:szCs w:val="16"/>
    </w:rPr>
  </w:style>
  <w:style w:type="table" w:styleId="TableGrid">
    <w:name w:val="Table Grid"/>
    <w:basedOn w:val="TableNormal"/>
    <w:rsid w:val="00F87F7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5D62"/>
    <w:rPr>
      <w:color w:val="0000FF"/>
      <w:u w:val="single"/>
    </w:rPr>
  </w:style>
  <w:style w:type="paragraph" w:styleId="NormalWeb">
    <w:name w:val="Normal (Web)"/>
    <w:basedOn w:val="Normal"/>
    <w:uiPriority w:val="99"/>
    <w:unhideWhenUsed/>
    <w:rsid w:val="005C5D62"/>
    <w:pPr>
      <w:spacing w:before="100" w:beforeAutospacing="1" w:after="100" w:afterAutospacing="1"/>
    </w:pPr>
    <w:rPr>
      <w:rFonts w:ascii="Times New Roman" w:eastAsiaTheme="minorHAnsi"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6742">
      <w:bodyDiv w:val="1"/>
      <w:marLeft w:val="0"/>
      <w:marRight w:val="0"/>
      <w:marTop w:val="0"/>
      <w:marBottom w:val="0"/>
      <w:divBdr>
        <w:top w:val="none" w:sz="0" w:space="0" w:color="auto"/>
        <w:left w:val="none" w:sz="0" w:space="0" w:color="auto"/>
        <w:bottom w:val="none" w:sz="0" w:space="0" w:color="auto"/>
        <w:right w:val="none" w:sz="0" w:space="0" w:color="auto"/>
      </w:divBdr>
    </w:div>
    <w:div w:id="1011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ortal.swccd.edu/Committees/PolicyProcedureDrafts/Standardized%20Document%20Library/4230%20BP%20Grading%20and%20Academic%20Record%20Symbols.docx" TargetMode="External"/><Relationship Id="rId12" Type="http://schemas.openxmlformats.org/officeDocument/2006/relationships/hyperlink" Target="https://portal.swccd.edu/Committees/PolicyProcedureDrafts/Standardized%20Document%20Library/4230%20AP%20Grading%20and%20Academic%20Record%20Symbols.docx" TargetMode="External"/><Relationship Id="rId13" Type="http://schemas.openxmlformats.org/officeDocument/2006/relationships/hyperlink" Target="https://portal.swccd.edu/Committees/PolicyProcedureDrafts/Standardized%20Document%20Library/7122%20AP%20Min%20Quals%20FSAs%20and%20Equivalency.doc" TargetMode="External"/><Relationship Id="rId14" Type="http://schemas.openxmlformats.org/officeDocument/2006/relationships/hyperlink" Target="https://portal.swccd.edu/Committees/PolicyProcedureDrafts/Standardized%20Document%20Library/7122%20AP%20Min%20Quals%20FSAs%20and%20Equivalency.doc"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s://portal.swccd.edu/Committees/ASExecCommittee/Standardized%20Document%20Library/2014%20part%20time%20SENATE%20resolution.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SExecCommittee/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2014-05-01T07:00:00+00:00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5H3FFX7VTXFQ-435-51</_dlc_DocId>
    <_dlc_DocIdUrl xmlns="f1c2670d-76f3-403b-9d2f-38b517d5f26d">
      <Url>https://portal.swccd.edu/Committees/ASExecCommittee/_layouts/DocIdRedir.aspx?ID=5H3FFX7VTXFQ-435-51</Url>
      <Description>5H3FFX7VTXFQ-435-51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272E6A63FED1742840F05C404197089" ma:contentTypeVersion="13" ma:contentTypeDescription="Create a new document." ma:contentTypeScope="" ma:versionID="aa8ba23b5f9b242ee99a8330ab6753eb">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f82a7ab0de58495932d118eab9a81f31"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7E4EE-F78B-4CC3-82AE-1787ACBCCAA1}">
  <ds:schemaRefs>
    <ds:schemaRef ds:uri="http://schemas.microsoft.com/office/2006/metadata/properties"/>
    <ds:schemaRef ds:uri="http://schemas.microsoft.com/office/infopath/2007/PartnerControls"/>
    <ds:schemaRef ds:uri="http://schemas.microsoft.com/sharepoint/v3"/>
    <ds:schemaRef ds:uri="f1c2670d-76f3-403b-9d2f-38b517d5f26d"/>
  </ds:schemaRefs>
</ds:datastoreItem>
</file>

<file path=customXml/itemProps2.xml><?xml version="1.0" encoding="utf-8"?>
<ds:datastoreItem xmlns:ds="http://schemas.openxmlformats.org/officeDocument/2006/customXml" ds:itemID="{24C520CF-A7F6-4ED3-9045-8B35E2632A84}">
  <ds:schemaRefs>
    <ds:schemaRef ds:uri="http://schemas.microsoft.com/sharepoint/events"/>
  </ds:schemaRefs>
</ds:datastoreItem>
</file>

<file path=customXml/itemProps3.xml><?xml version="1.0" encoding="utf-8"?>
<ds:datastoreItem xmlns:ds="http://schemas.openxmlformats.org/officeDocument/2006/customXml" ds:itemID="{920117A5-B3D3-4FDD-AAC0-E1F4E6F24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C1393-738F-454C-A54B-25945367C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4</TotalTime>
  <Pages>2</Pages>
  <Words>774</Words>
  <Characters>4415</Characters>
  <Application>Microsoft Macintosh Word</Application>
  <DocSecurity>0</DocSecurity>
  <Lines>36</Lines>
  <Paragraphs>10</Paragraphs>
  <ScaleCrop>false</ScaleCrop>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ExecAgenda050114</dc:title>
  <dc:creator>rbeach</dc:creator>
  <cp:lastModifiedBy>Caree Lesh</cp:lastModifiedBy>
  <cp:revision>2</cp:revision>
  <cp:lastPrinted>2014-05-01T22:44:00Z</cp:lastPrinted>
  <dcterms:created xsi:type="dcterms:W3CDTF">2014-08-27T20:01:00Z</dcterms:created>
  <dcterms:modified xsi:type="dcterms:W3CDTF">2014-08-27T20:01:00Z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0x0101006272E6A63FED1742840F05C404197089</vt:lpwstr>
  </property>
  <property fmtid="{D5CDD505-2E9C-101B-9397-08002B2CF9AE}" pid="3" name="_dlc_DocIdItemGuid">
    <vt:lpwstr>a0793792-c758-4d93-b3cb-b0486587d9bd</vt:lpwstr>
  </property>
</Properties>
</file>