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9F7E45" w14:paraId="1343E47A" w14:textId="77777777" w:rsidTr="004E4E6D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B07BC46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2CEC330" w14:textId="77777777" w:rsidR="009F7E45" w:rsidRDefault="009F7E45" w:rsidP="004E4E6D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6122E8A5" w14:textId="77777777" w:rsidR="009F7E45" w:rsidRDefault="009F7E45" w:rsidP="004E4E6D"/>
        </w:tc>
      </w:tr>
      <w:tr w:rsidR="009F7E45" w:rsidRPr="00540519" w14:paraId="00DB9E50" w14:textId="77777777" w:rsidTr="004E4E6D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EA0CA54" w14:textId="77777777" w:rsidR="009F7E45" w:rsidRPr="00540519" w:rsidRDefault="009F7E45" w:rsidP="004E4E6D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697EC038" w14:textId="2F9A8559" w:rsidR="009F7E45" w:rsidRPr="00540519" w:rsidRDefault="009F7E45" w:rsidP="00C11BCF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C11BCF">
              <w:rPr>
                <w:rFonts w:ascii="Arial" w:hAnsi="Arial" w:cs="Arial"/>
                <w:sz w:val="24"/>
                <w:szCs w:val="24"/>
              </w:rPr>
              <w:t>3/16</w:t>
            </w:r>
            <w:r>
              <w:rPr>
                <w:rFonts w:ascii="Arial" w:hAnsi="Arial" w:cs="Arial"/>
                <w:sz w:val="24"/>
                <w:szCs w:val="24"/>
              </w:rPr>
              <w:t>/2017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3EA11E07" w14:textId="77777777" w:rsidR="009F7E45" w:rsidRPr="00540519" w:rsidRDefault="009F7E45" w:rsidP="004E4E6D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 P.M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3:15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609CBC8" w14:textId="77777777" w:rsidR="009F7E45" w:rsidRPr="00540519" w:rsidRDefault="009F7E45" w:rsidP="004E4E6D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9F7E45" w:rsidRPr="00540519" w14:paraId="4E6E47E5" w14:textId="77777777" w:rsidTr="004E4E6D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45510B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7F709A23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7C8E93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1A91AA8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9F7E45" w:rsidRPr="00540519" w14:paraId="6C3F33BE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DD61B57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E39E5D" w14:textId="77777777" w:rsidR="009F7E45" w:rsidRPr="0056437C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9F7E45" w:rsidRPr="00540519" w14:paraId="46E644BF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FB0F7A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1AD18F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42DDF">
              <w:rPr>
                <w:rFonts w:ascii="Arial" w:hAnsi="Arial" w:cs="Arial"/>
                <w:color w:val="2F5496" w:themeColor="accent1" w:themeShade="BF"/>
              </w:rPr>
              <w:t>Janelle Williams</w:t>
            </w:r>
            <w:r w:rsidRPr="00D02A76">
              <w:rPr>
                <w:rFonts w:ascii="Arial" w:hAnsi="Arial" w:cs="Arial"/>
                <w:color w:val="000000" w:themeColor="text1"/>
              </w:rPr>
              <w:t>,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4472C4" w:themeColor="accent1"/>
              </w:rPr>
              <w:t>Blue = absent</w:t>
            </w:r>
          </w:p>
        </w:tc>
      </w:tr>
      <w:tr w:rsidR="009F7E45" w:rsidRPr="00540519" w14:paraId="4AE6CEBC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AE83F83" w14:textId="77777777" w:rsidR="009F7E45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D93C31" w14:textId="77777777" w:rsidR="009F7E45" w:rsidRPr="0056437C" w:rsidRDefault="009F7E45" w:rsidP="004E4E6D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>Angelina Stuart, AOC co-chair; Diane Edwards LiPera, At-Large; Marie Vicario, At-Large, April Brenner, At-Large, Past-President</w:t>
            </w:r>
          </w:p>
        </w:tc>
      </w:tr>
      <w:tr w:rsidR="009F7E45" w:rsidRPr="00540519" w14:paraId="706830DE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395DF36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0D715" w14:textId="0396C50D" w:rsidR="009F7E45" w:rsidRPr="00540519" w:rsidRDefault="009F7E45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C11BCF">
              <w:rPr>
                <w:rFonts w:ascii="Arial" w:hAnsi="Arial" w:cs="Arial"/>
                <w:sz w:val="24"/>
                <w:szCs w:val="24"/>
              </w:rPr>
              <w:t>2/16</w:t>
            </w:r>
            <w:r w:rsidR="00EF4426">
              <w:rPr>
                <w:rFonts w:ascii="Arial" w:hAnsi="Arial" w:cs="Arial"/>
                <w:sz w:val="24"/>
                <w:szCs w:val="24"/>
              </w:rPr>
              <w:t>/17</w:t>
            </w:r>
          </w:p>
        </w:tc>
      </w:tr>
      <w:tr w:rsidR="009F7E45" w:rsidRPr="00540519" w14:paraId="047CE03A" w14:textId="77777777" w:rsidTr="004E4E6D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827B8BF" w14:textId="77777777" w:rsidR="009F7E45" w:rsidRPr="00540519" w:rsidRDefault="009F7E45" w:rsidP="004E4E6D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75A37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2C84B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</w:p>
    <w:p w14:paraId="76BABA10" w14:textId="77777777" w:rsidR="009F7E45" w:rsidRPr="00540519" w:rsidRDefault="009F7E45" w:rsidP="009F7E45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029"/>
        <w:gridCol w:w="1758"/>
        <w:gridCol w:w="1580"/>
        <w:gridCol w:w="1582"/>
        <w:gridCol w:w="1289"/>
      </w:tblGrid>
      <w:tr w:rsidR="009F7E45" w:rsidRPr="00540519" w14:paraId="26885FDE" w14:textId="77777777" w:rsidTr="00595D95">
        <w:trPr>
          <w:trHeight w:val="395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480E953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0841C8D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7480964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19D15B2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62563BBB" w14:textId="77777777" w:rsidR="009F7E45" w:rsidRPr="00540519" w:rsidRDefault="009F7E45" w:rsidP="004E4E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13E6E9F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3267CA3" w14:textId="77777777" w:rsidR="009F7E45" w:rsidRPr="00540519" w:rsidRDefault="009F7E45" w:rsidP="004E4E6D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9F7E45" w:rsidRPr="00540519" w14:paraId="736251B6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D29BCB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93E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CA315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33BA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A380B5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8D64D6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0EA49368" w14:textId="77777777" w:rsidTr="004E4E6D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E5A982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58C6237A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B7B294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AC1A3" w14:textId="2D38531E" w:rsidR="009F7E45" w:rsidRPr="008269B3" w:rsidRDefault="00E61DFB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Damn the Rules (By-laws)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F37D4E" w14:textId="0228D111" w:rsidR="009F7E45" w:rsidRPr="00540519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AF32C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EFD705" w14:textId="743AED2B" w:rsidR="009F7E45" w:rsidRPr="00540519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749A">
              <w:rPr>
                <w:rFonts w:ascii="Arial" w:hAnsi="Arial" w:cs="Arial"/>
                <w:sz w:val="24"/>
                <w:szCs w:val="24"/>
              </w:rPr>
              <w:t>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18B436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07A21AB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4BF170" w14:textId="393281CF" w:rsidR="009F7E45" w:rsidRPr="00540519" w:rsidRDefault="00C11BCF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\</w:t>
            </w:r>
            <w:r w:rsidR="0020531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9F7E45" w:rsidRPr="00540519" w14:paraId="02B1031A" w14:textId="77777777" w:rsidTr="004E4E6D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6A57A4" w14:textId="77777777" w:rsidR="009F7E45" w:rsidRPr="0082427B" w:rsidRDefault="009F7E45" w:rsidP="004E4E6D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9F7E45" w:rsidRPr="00540519" w14:paraId="2E183400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D0ABB9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58C9A6" w14:textId="1915E319" w:rsidR="009F7E45" w:rsidRDefault="007D531E" w:rsidP="007D5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will you ever learn </w:t>
            </w:r>
            <w:r w:rsidR="009273BF">
              <w:rPr>
                <w:rFonts w:ascii="Arial" w:hAnsi="Arial" w:cs="Arial"/>
                <w:sz w:val="24"/>
                <w:szCs w:val="24"/>
              </w:rPr>
              <w:t>to step back (Elections)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3CD64C" w14:textId="4CE264C0" w:rsidR="009F7E4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Lesh/Rempt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5F828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3DC223" w14:textId="2440056D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6182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4DADFA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319B1C7A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8FB837" w14:textId="6F2A6FB9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73D097FE" w14:textId="77777777" w:rsidTr="00595D95">
        <w:trPr>
          <w:trHeight w:val="440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A04FF6" w14:textId="77777777" w:rsidR="009F7E45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284976" w14:textId="51C3FEE4" w:rsidR="009F7E45" w:rsidRDefault="007D531E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In-laws visit just around the corner (accreditation)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971D70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514F57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5DADF8" w14:textId="1FAFE54A" w:rsidR="009F7E45" w:rsidRDefault="00D2749A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EF44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E7FC8E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275EE3BA" w14:textId="77777777" w:rsidTr="007D531E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63E542" w14:textId="03134A3F" w:rsidR="009F7E45" w:rsidRPr="003D077D" w:rsidRDefault="009F7E45" w:rsidP="00A94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6380023E" w14:textId="77777777" w:rsidTr="00595D95">
        <w:trPr>
          <w:trHeight w:val="398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532CBC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E82427" w14:textId="2C995831" w:rsidR="009F7E45" w:rsidRDefault="00266CE4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actually works here? (</w:t>
            </w:r>
            <w:r w:rsidR="00613A35">
              <w:rPr>
                <w:rFonts w:ascii="Arial" w:hAnsi="Arial" w:cs="Arial"/>
                <w:sz w:val="24"/>
                <w:szCs w:val="24"/>
              </w:rPr>
              <w:t>Senate Chart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BFCFBE" w14:textId="45F694D6" w:rsidR="009F7E45" w:rsidRDefault="00DC1276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1BB95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D6443A" w14:textId="3900BB69" w:rsidR="009F7E4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7E4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046413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7DA90124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954C9D" w14:textId="16140504" w:rsidR="009F7E45" w:rsidRPr="00540519" w:rsidRDefault="009F7E45" w:rsidP="00A940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0C003933" w14:textId="77777777" w:rsidTr="00595D95">
        <w:trPr>
          <w:trHeight w:val="572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9DC7AD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020C97" w14:textId="47600690" w:rsidR="009F7E45" w:rsidRDefault="00B351F2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Say… whatcha doing later (</w:t>
            </w:r>
            <w:r w:rsidR="00595D95">
              <w:rPr>
                <w:rFonts w:ascii="Arial" w:hAnsi="Arial" w:cs="Arial"/>
                <w:sz w:val="24"/>
                <w:szCs w:val="24"/>
              </w:rPr>
              <w:t>Honorary degree Committee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A9E766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1F3F7F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D3C653" w14:textId="037427CD" w:rsidR="009F7E45" w:rsidRDefault="00F26182" w:rsidP="00EF44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6C3A2B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CA1" w:rsidRPr="00540519" w14:paraId="707C502A" w14:textId="77777777" w:rsidTr="000C4CA1">
        <w:trPr>
          <w:trHeight w:val="572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1D7772" w14:textId="77777777" w:rsidR="000C4CA1" w:rsidRPr="00540519" w:rsidRDefault="000C4CA1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53E23159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D9CD8" w14:textId="77777777" w:rsidR="009F7E45" w:rsidRPr="00540519" w:rsidRDefault="009F7E4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E6C751" w14:textId="1F4F1479" w:rsidR="009F7E45" w:rsidRPr="00D2749A" w:rsidRDefault="005B13D7" w:rsidP="004E4E6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What’s Happening Now? (plan</w:t>
            </w:r>
            <w:r w:rsidR="00D2749A">
              <w:rPr>
                <w:rFonts w:ascii="Arial" w:hAnsi="Arial" w:cs="Arial"/>
                <w:sz w:val="24"/>
                <w:szCs w:val="24"/>
              </w:rPr>
              <w:t xml:space="preserve"> to remake the college)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790E6C" w14:textId="77777777" w:rsidR="009F7E45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B0E38" w14:textId="77777777" w:rsidR="009F7E45" w:rsidRDefault="00B5185D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D2AAC" w14:textId="6C9E3F6C" w:rsidR="009F7E45" w:rsidRDefault="005B13D7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EAE864" w14:textId="77777777" w:rsidR="009F7E45" w:rsidRPr="00540519" w:rsidRDefault="009F7E4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14:paraId="589E5CF4" w14:textId="77777777" w:rsidTr="00595D95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65457" w14:textId="77777777" w:rsidR="00595D95" w:rsidRPr="00540519" w:rsidRDefault="00595D9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D95" w:rsidRPr="00540519" w14:paraId="63EDB3B5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4E0643" w14:textId="77777777" w:rsidR="00595D95" w:rsidRPr="00540519" w:rsidRDefault="00595D95" w:rsidP="004E4E6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532B35" w14:textId="12E56FDD" w:rsidR="00595D95" w:rsidRDefault="00B351F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Show me the money (</w:t>
            </w:r>
            <w:r w:rsidR="00595D95">
              <w:rPr>
                <w:rFonts w:ascii="Arial" w:hAnsi="Arial" w:cs="Arial"/>
                <w:sz w:val="24"/>
                <w:szCs w:val="24"/>
              </w:rPr>
              <w:t>TA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AD5543" w14:textId="08D709E0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ACD059" w14:textId="3CA292D8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C1941D" w14:textId="43E83259" w:rsidR="00595D95" w:rsidRDefault="00F26182" w:rsidP="004E4E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Min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BF5B2" w14:textId="77777777" w:rsidR="00595D95" w:rsidRPr="00540519" w:rsidRDefault="00595D95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E45" w:rsidRPr="00540519" w14:paraId="4222DFA5" w14:textId="77777777" w:rsidTr="004E4E6D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C0830" w14:textId="191131CA" w:rsidR="00AE3E66" w:rsidRPr="00540519" w:rsidRDefault="00AE3E66" w:rsidP="004E4E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5D" w:rsidRPr="00540519" w14:paraId="40561161" w14:textId="77777777" w:rsidTr="00595D95">
        <w:trPr>
          <w:trHeight w:val="467"/>
        </w:trPr>
        <w:tc>
          <w:tcPr>
            <w:tcW w:w="28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A9E59" w14:textId="77777777" w:rsidR="00B5185D" w:rsidRPr="00540519" w:rsidRDefault="00B5185D" w:rsidP="00B5185D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99B45" w14:textId="4C45D810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65EDC" w14:textId="07011B19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8211FD" w14:textId="58E00515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F8D840" w14:textId="50794F32" w:rsidR="00B5185D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8CD1B7" w14:textId="77777777" w:rsidR="00B5185D" w:rsidRPr="00540519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185D" w:rsidRPr="00540519" w14:paraId="3EFB01C9" w14:textId="77777777" w:rsidTr="004E4E6D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E57D0C" w14:textId="43AFD9DD" w:rsidR="00B5185D" w:rsidRPr="00540519" w:rsidRDefault="00B5185D" w:rsidP="00B518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06059" w14:textId="38E1404C" w:rsidR="009F7E45" w:rsidRDefault="009F7E45" w:rsidP="009F7E45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B351F2">
        <w:rPr>
          <w:rFonts w:ascii="Arial" w:hAnsi="Arial" w:cs="Arial"/>
          <w:b/>
          <w:sz w:val="24"/>
          <w:szCs w:val="24"/>
        </w:rPr>
        <w:t>April 6</w:t>
      </w:r>
      <w:r w:rsidR="002F4DC9">
        <w:rPr>
          <w:rFonts w:ascii="Arial" w:hAnsi="Arial" w:cs="Arial"/>
          <w:b/>
          <w:sz w:val="24"/>
          <w:szCs w:val="24"/>
        </w:rPr>
        <w:t>,</w:t>
      </w:r>
      <w:r w:rsidR="00B5185D">
        <w:rPr>
          <w:rFonts w:ascii="Arial" w:hAnsi="Arial" w:cs="Arial"/>
          <w:b/>
          <w:sz w:val="24"/>
          <w:szCs w:val="24"/>
        </w:rPr>
        <w:t xml:space="preserve"> 2017</w:t>
      </w:r>
    </w:p>
    <w:p w14:paraId="5DFD187D" w14:textId="77777777" w:rsidR="009F7E45" w:rsidRPr="00BA6BF4" w:rsidRDefault="009F7E45" w:rsidP="009F7E45"/>
    <w:p w14:paraId="51A14B4D" w14:textId="77777777" w:rsidR="009F7E45" w:rsidRDefault="009F7E45" w:rsidP="009F7E45"/>
    <w:p w14:paraId="33D2A549" w14:textId="77777777" w:rsidR="009F7E45" w:rsidRDefault="009F7E45" w:rsidP="009F7E45"/>
    <w:p w14:paraId="331BB2F8" w14:textId="77777777" w:rsidR="00DA1E5F" w:rsidRDefault="00C02F68"/>
    <w:sectPr w:rsidR="00DA1E5F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45"/>
    <w:rsid w:val="00012FF2"/>
    <w:rsid w:val="00025FB7"/>
    <w:rsid w:val="0004156E"/>
    <w:rsid w:val="00092568"/>
    <w:rsid w:val="00092F43"/>
    <w:rsid w:val="000A34F1"/>
    <w:rsid w:val="000C4CA1"/>
    <w:rsid w:val="000D283F"/>
    <w:rsid w:val="00142DDF"/>
    <w:rsid w:val="001862F0"/>
    <w:rsid w:val="00205316"/>
    <w:rsid w:val="00225A92"/>
    <w:rsid w:val="00235751"/>
    <w:rsid w:val="00245485"/>
    <w:rsid w:val="00265F2F"/>
    <w:rsid w:val="00266CE4"/>
    <w:rsid w:val="002E05CF"/>
    <w:rsid w:val="002F4DC9"/>
    <w:rsid w:val="003470DD"/>
    <w:rsid w:val="003715D4"/>
    <w:rsid w:val="00375F65"/>
    <w:rsid w:val="003778F6"/>
    <w:rsid w:val="00395A95"/>
    <w:rsid w:val="003A465E"/>
    <w:rsid w:val="003C377E"/>
    <w:rsid w:val="003E2938"/>
    <w:rsid w:val="003F1C84"/>
    <w:rsid w:val="003F6260"/>
    <w:rsid w:val="00401C5F"/>
    <w:rsid w:val="00483F85"/>
    <w:rsid w:val="004F0478"/>
    <w:rsid w:val="005326E4"/>
    <w:rsid w:val="00595D95"/>
    <w:rsid w:val="005B13D7"/>
    <w:rsid w:val="005E40B5"/>
    <w:rsid w:val="00613A35"/>
    <w:rsid w:val="00642FFA"/>
    <w:rsid w:val="006735E8"/>
    <w:rsid w:val="006754AB"/>
    <w:rsid w:val="00685B1B"/>
    <w:rsid w:val="006878F9"/>
    <w:rsid w:val="00740B1E"/>
    <w:rsid w:val="007601E8"/>
    <w:rsid w:val="007B4DB4"/>
    <w:rsid w:val="007D531E"/>
    <w:rsid w:val="008123B6"/>
    <w:rsid w:val="00852348"/>
    <w:rsid w:val="00865171"/>
    <w:rsid w:val="00883DD7"/>
    <w:rsid w:val="009126A1"/>
    <w:rsid w:val="0091521C"/>
    <w:rsid w:val="009206AF"/>
    <w:rsid w:val="00922694"/>
    <w:rsid w:val="009273BF"/>
    <w:rsid w:val="009570B0"/>
    <w:rsid w:val="009D11CD"/>
    <w:rsid w:val="009E0CFC"/>
    <w:rsid w:val="009F4F9D"/>
    <w:rsid w:val="009F7E45"/>
    <w:rsid w:val="00A050B3"/>
    <w:rsid w:val="00A111EB"/>
    <w:rsid w:val="00A35EC1"/>
    <w:rsid w:val="00A66159"/>
    <w:rsid w:val="00A73BE7"/>
    <w:rsid w:val="00A74170"/>
    <w:rsid w:val="00A94096"/>
    <w:rsid w:val="00AE3E66"/>
    <w:rsid w:val="00B02FEA"/>
    <w:rsid w:val="00B05510"/>
    <w:rsid w:val="00B351F2"/>
    <w:rsid w:val="00B37897"/>
    <w:rsid w:val="00B5185D"/>
    <w:rsid w:val="00B83D87"/>
    <w:rsid w:val="00B85E50"/>
    <w:rsid w:val="00B95C4E"/>
    <w:rsid w:val="00BC04C2"/>
    <w:rsid w:val="00BC1036"/>
    <w:rsid w:val="00BD0291"/>
    <w:rsid w:val="00C021FC"/>
    <w:rsid w:val="00C02F68"/>
    <w:rsid w:val="00C11BCF"/>
    <w:rsid w:val="00C33514"/>
    <w:rsid w:val="00C73073"/>
    <w:rsid w:val="00CB5D13"/>
    <w:rsid w:val="00CF08C0"/>
    <w:rsid w:val="00CF1CD6"/>
    <w:rsid w:val="00D2749A"/>
    <w:rsid w:val="00D34D59"/>
    <w:rsid w:val="00DC1276"/>
    <w:rsid w:val="00E14BE8"/>
    <w:rsid w:val="00E61DFB"/>
    <w:rsid w:val="00E842A2"/>
    <w:rsid w:val="00E97AE7"/>
    <w:rsid w:val="00EF0A0A"/>
    <w:rsid w:val="00EF4426"/>
    <w:rsid w:val="00F26182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B934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5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9F7E45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9F7E45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9F7E45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9F7E45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9F7E45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E45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9F7E45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9F7E45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9F7E45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9F7E45"/>
    <w:pPr>
      <w:ind w:left="720"/>
      <w:contextualSpacing/>
    </w:pPr>
  </w:style>
  <w:style w:type="paragraph" w:customStyle="1" w:styleId="AllCapsHeading">
    <w:name w:val="All Caps Heading"/>
    <w:basedOn w:val="Normal"/>
    <w:rsid w:val="009F7E45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9F7E45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 Lesh</dc:creator>
  <cp:keywords/>
  <dc:description/>
  <cp:lastModifiedBy>Angela Arietti</cp:lastModifiedBy>
  <cp:revision>2</cp:revision>
  <dcterms:created xsi:type="dcterms:W3CDTF">2017-03-16T18:02:00Z</dcterms:created>
  <dcterms:modified xsi:type="dcterms:W3CDTF">2017-03-16T18:02:00Z</dcterms:modified>
</cp:coreProperties>
</file>