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1C9FB7DE" w:rsidR="003F7899" w:rsidRPr="00375046" w:rsidRDefault="00F842F0" w:rsidP="00C16F5A">
            <w:pPr>
              <w:pStyle w:val="Heading4"/>
              <w:framePr w:hSpace="0" w:wrap="auto" w:vAnchor="margin" w:hAnchor="text" w:xAlign="left" w:yAlign="inline"/>
              <w:suppressOverlap w:val="0"/>
              <w:jc w:val="both"/>
              <w:rPr>
                <w:sz w:val="18"/>
                <w:szCs w:val="18"/>
              </w:rPr>
            </w:pPr>
            <w:r>
              <w:rPr>
                <w:sz w:val="18"/>
                <w:szCs w:val="18"/>
              </w:rPr>
              <w:t>march 21</w:t>
            </w:r>
            <w:r w:rsidR="00BB576F">
              <w:rPr>
                <w:sz w:val="18"/>
                <w:szCs w:val="18"/>
              </w:rPr>
              <w:t>, 2017</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5A8AA6DD" w:rsidR="003F7899" w:rsidRPr="00817919" w:rsidRDefault="000B247C" w:rsidP="00BB576F">
            <w:pPr>
              <w:pStyle w:val="Heading5"/>
              <w:rPr>
                <w:sz w:val="18"/>
                <w:szCs w:val="18"/>
              </w:rPr>
            </w:pPr>
            <w:r w:rsidRPr="00817919">
              <w:rPr>
                <w:sz w:val="18"/>
                <w:szCs w:val="18"/>
              </w:rPr>
              <w:t>Room</w:t>
            </w:r>
            <w:r w:rsidR="005E6E00" w:rsidRPr="00817919">
              <w:rPr>
                <w:sz w:val="18"/>
                <w:szCs w:val="18"/>
              </w:rPr>
              <w:t xml:space="preserve"> </w:t>
            </w:r>
            <w:r w:rsidR="00817919" w:rsidRPr="00817919">
              <w:rPr>
                <w:sz w:val="18"/>
                <w:szCs w:val="18"/>
              </w:rPr>
              <w:t>L 246</w:t>
            </w:r>
            <w:r w:rsidRPr="00817919">
              <w:rPr>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7D6134B5" w:rsidR="008555C7" w:rsidRPr="00BA61D0" w:rsidRDefault="00F842F0" w:rsidP="001552CD">
            <w:pPr>
              <w:rPr>
                <w:sz w:val="20"/>
                <w:szCs w:val="20"/>
              </w:rPr>
            </w:pPr>
            <w:hyperlink r:id="rId11" w:history="1">
              <w:r w:rsidRPr="00F842F0">
                <w:rPr>
                  <w:rStyle w:val="Hyperlink"/>
                  <w:rFonts w:cs="Tahoma"/>
                  <w:sz w:val="20"/>
                  <w:szCs w:val="20"/>
                </w:rPr>
                <w:t>Approval of Minutes from 03-14-17</w:t>
              </w:r>
            </w:hyperlink>
            <w:r>
              <w:rPr>
                <w:rFonts w:cs="Tahoma"/>
                <w:sz w:val="20"/>
                <w:szCs w:val="20"/>
              </w:rPr>
              <w:t>,</w:t>
            </w:r>
            <w:r w:rsidR="001552CD">
              <w:rPr>
                <w:rFonts w:cs="Tahoma"/>
                <w:sz w:val="20"/>
                <w:szCs w:val="20"/>
              </w:rPr>
              <w:t xml:space="preserve"> </w:t>
            </w:r>
            <w:hyperlink r:id="rId12" w:history="1">
              <w:r w:rsidR="001552CD" w:rsidRPr="001552CD">
                <w:rPr>
                  <w:rStyle w:val="Hyperlink"/>
                  <w:rFonts w:cs="Tahoma"/>
                  <w:sz w:val="20"/>
                  <w:szCs w:val="20"/>
                </w:rPr>
                <w:t>Faculty Award Winners</w:t>
              </w:r>
            </w:hyperlink>
            <w:r w:rsidR="001552CD">
              <w:rPr>
                <w:rFonts w:cs="Tahoma"/>
                <w:sz w:val="20"/>
                <w:szCs w:val="20"/>
              </w:rPr>
              <w:t xml:space="preserve">, </w:t>
            </w:r>
            <w:bookmarkStart w:id="0" w:name="_GoBack"/>
            <w:bookmarkEnd w:id="0"/>
            <w:r>
              <w:rPr>
                <w:rFonts w:cs="Tahoma"/>
                <w:sz w:val="20"/>
                <w:szCs w:val="20"/>
              </w:rPr>
              <w:t xml:space="preserve"> </w:t>
            </w:r>
            <w:hyperlink r:id="rId13" w:history="1">
              <w:r w:rsidR="00836D78" w:rsidRPr="00836D78">
                <w:rPr>
                  <w:rStyle w:val="Hyperlink"/>
                  <w:rFonts w:cs="Tahoma"/>
                  <w:sz w:val="20"/>
                  <w:szCs w:val="20"/>
                </w:rPr>
                <w:t>State of Textbooks PowerPoint Presentation</w:t>
              </w:r>
            </w:hyperlink>
            <w:r w:rsidR="00836D78">
              <w:rPr>
                <w:rFonts w:cs="Tahoma"/>
                <w:sz w:val="20"/>
                <w:szCs w:val="20"/>
              </w:rPr>
              <w:t xml:space="preserve">, </w:t>
            </w:r>
            <w:hyperlink r:id="rId14" w:history="1">
              <w:r w:rsidR="00836D78" w:rsidRPr="00836D78">
                <w:rPr>
                  <w:rStyle w:val="Hyperlink"/>
                  <w:rFonts w:cs="Tahoma"/>
                  <w:sz w:val="20"/>
                  <w:szCs w:val="20"/>
                </w:rPr>
                <w:t>Textbook handout</w:t>
              </w:r>
            </w:hyperlink>
            <w:r w:rsidR="00836D78">
              <w:rPr>
                <w:rFonts w:cs="Tahoma"/>
                <w:sz w:val="20"/>
                <w:szCs w:val="20"/>
              </w:rPr>
              <w:t xml:space="preserve">, </w:t>
            </w:r>
            <w:hyperlink r:id="rId15" w:history="1">
              <w:r w:rsidR="00836D78" w:rsidRPr="00836D78">
                <w:rPr>
                  <w:rStyle w:val="Hyperlink"/>
                  <w:rFonts w:cs="Tahoma"/>
                  <w:sz w:val="20"/>
                  <w:szCs w:val="20"/>
                </w:rPr>
                <w:t>AP 4500 Student News Media and Journalism Publications</w:t>
              </w:r>
            </w:hyperlink>
            <w:r w:rsidR="00836D78">
              <w:rPr>
                <w:rFonts w:cs="Tahoma"/>
                <w:sz w:val="20"/>
                <w:szCs w:val="20"/>
              </w:rPr>
              <w:t xml:space="preserve">, </w:t>
            </w:r>
            <w:hyperlink r:id="rId16" w:history="1">
              <w:r w:rsidR="00836D78" w:rsidRPr="00836D78">
                <w:rPr>
                  <w:rStyle w:val="Hyperlink"/>
                  <w:rFonts w:cs="Tahoma"/>
                  <w:sz w:val="20"/>
                  <w:szCs w:val="20"/>
                </w:rPr>
                <w:t>BP 4500 Student News Media and Journalism Publications</w:t>
              </w:r>
            </w:hyperlink>
            <w:r w:rsidR="00836D78">
              <w:rPr>
                <w:rFonts w:cs="Tahoma"/>
                <w:sz w:val="20"/>
                <w:szCs w:val="20"/>
              </w:rPr>
              <w:t>,</w:t>
            </w:r>
            <w:r w:rsidR="001552CD">
              <w:rPr>
                <w:rFonts w:cs="Tahoma"/>
                <w:sz w:val="20"/>
                <w:szCs w:val="20"/>
              </w:rPr>
              <w:t xml:space="preserve"> </w:t>
            </w:r>
            <w:hyperlink r:id="rId17" w:history="1">
              <w:r w:rsidR="001552CD" w:rsidRPr="00AD0D88">
                <w:rPr>
                  <w:rStyle w:val="Hyperlink"/>
                  <w:rFonts w:cs="Tahoma"/>
                  <w:sz w:val="20"/>
                  <w:szCs w:val="20"/>
                </w:rPr>
                <w:t>AP 4021 Program Discontinuance</w:t>
              </w:r>
            </w:hyperlink>
            <w:r w:rsidR="001552CD">
              <w:rPr>
                <w:rFonts w:cs="Tahoma"/>
                <w:sz w:val="20"/>
                <w:szCs w:val="20"/>
              </w:rPr>
              <w:t xml:space="preserve">, </w:t>
            </w:r>
            <w:hyperlink r:id="rId18" w:history="1">
              <w:r w:rsidR="001552CD" w:rsidRPr="00AD0D88">
                <w:rPr>
                  <w:rStyle w:val="Hyperlink"/>
                  <w:rFonts w:cs="Tahoma"/>
                  <w:sz w:val="20"/>
                  <w:szCs w:val="20"/>
                </w:rPr>
                <w:t>BP 4021 Program Discontinuance</w:t>
              </w:r>
            </w:hyperlink>
            <w:r w:rsidR="001552CD">
              <w:rPr>
                <w:rFonts w:cs="Tahoma"/>
                <w:sz w:val="20"/>
                <w:szCs w:val="20"/>
              </w:rPr>
              <w:t xml:space="preserve">, </w:t>
            </w:r>
            <w:hyperlink r:id="rId19" w:history="1">
              <w:r w:rsidR="001552CD" w:rsidRPr="001552CD">
                <w:rPr>
                  <w:rStyle w:val="Hyperlink"/>
                  <w:rFonts w:cs="Tahoma"/>
                  <w:sz w:val="20"/>
                  <w:szCs w:val="20"/>
                </w:rPr>
                <w:t>SLO Statement</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1E83298A"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557"/>
        <w:gridCol w:w="1530"/>
        <w:gridCol w:w="2003"/>
        <w:gridCol w:w="1350"/>
      </w:tblGrid>
      <w:tr w:rsidR="0016702E" w:rsidRPr="00117F48" w14:paraId="3DECF8B4" w14:textId="77777777" w:rsidTr="00836D78">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2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55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153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557" w:type="dxa"/>
            <w:tcBorders>
              <w:top w:val="single" w:sz="4" w:space="0" w:color="auto"/>
              <w:left w:val="single" w:sz="4" w:space="0" w:color="auto"/>
              <w:bottom w:val="single" w:sz="4" w:space="0" w:color="auto"/>
              <w:right w:val="single" w:sz="4" w:space="0" w:color="auto"/>
            </w:tcBorders>
            <w:vAlign w:val="center"/>
          </w:tcPr>
          <w:p w14:paraId="181D6B32" w14:textId="27D9E3BD" w:rsidR="009709E7" w:rsidRPr="00117F48" w:rsidRDefault="00F842F0" w:rsidP="00300739">
            <w:pPr>
              <w:rPr>
                <w:rFonts w:cs="Tahoma"/>
                <w:sz w:val="20"/>
                <w:szCs w:val="20"/>
              </w:rPr>
            </w:pPr>
            <w:hyperlink r:id="rId20" w:history="1">
              <w:r w:rsidR="00E72E9F" w:rsidRPr="00F842F0">
                <w:rPr>
                  <w:rStyle w:val="Hyperlink"/>
                  <w:rFonts w:cs="Tahoma"/>
                  <w:sz w:val="20"/>
                  <w:szCs w:val="20"/>
                </w:rPr>
                <w:t xml:space="preserve">Approval of Minutes from </w:t>
              </w:r>
              <w:r w:rsidR="00F27B10" w:rsidRPr="00F842F0">
                <w:rPr>
                  <w:rStyle w:val="Hyperlink"/>
                  <w:rFonts w:cs="Tahoma"/>
                  <w:sz w:val="20"/>
                  <w:szCs w:val="20"/>
                </w:rPr>
                <w:t>03-14</w:t>
              </w:r>
              <w:r w:rsidR="00432176" w:rsidRPr="00F842F0">
                <w:rPr>
                  <w:rStyle w:val="Hyperlink"/>
                  <w:rFonts w:cs="Tahoma"/>
                  <w:sz w:val="20"/>
                  <w:szCs w:val="20"/>
                </w:rPr>
                <w:t>-17</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55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153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55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153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55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153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200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F27B10" w:rsidRPr="00117F48" w14:paraId="7029EF50"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28F4C6B" w14:textId="13CED12B" w:rsidR="00F27B10" w:rsidRDefault="00F27B10" w:rsidP="00C149E0">
            <w:pPr>
              <w:pStyle w:val="Heading5"/>
              <w:jc w:val="left"/>
              <w:outlineLvl w:val="4"/>
              <w:rPr>
                <w:rFonts w:cs="Tahoma"/>
                <w:sz w:val="20"/>
                <w:szCs w:val="20"/>
              </w:rPr>
            </w:pPr>
            <w:r>
              <w:rPr>
                <w:rFonts w:cs="Tahoma"/>
                <w:sz w:val="20"/>
                <w:szCs w:val="20"/>
              </w:rPr>
              <w:t>6</w:t>
            </w:r>
          </w:p>
        </w:tc>
        <w:tc>
          <w:tcPr>
            <w:tcW w:w="5557" w:type="dxa"/>
            <w:tcBorders>
              <w:top w:val="single" w:sz="4" w:space="0" w:color="auto"/>
              <w:left w:val="single" w:sz="4" w:space="0" w:color="auto"/>
              <w:bottom w:val="single" w:sz="4" w:space="0" w:color="auto"/>
              <w:right w:val="single" w:sz="4" w:space="0" w:color="auto"/>
            </w:tcBorders>
            <w:vAlign w:val="center"/>
          </w:tcPr>
          <w:p w14:paraId="5E7382FB" w14:textId="2DBD1DC6" w:rsidR="00F27B10" w:rsidRDefault="001552CD" w:rsidP="00F90201">
            <w:pPr>
              <w:rPr>
                <w:rFonts w:cs="Tahoma"/>
                <w:sz w:val="20"/>
                <w:szCs w:val="20"/>
              </w:rPr>
            </w:pPr>
            <w:hyperlink r:id="rId21" w:history="1">
              <w:r w:rsidR="00F27B10" w:rsidRPr="001552CD">
                <w:rPr>
                  <w:rStyle w:val="Hyperlink"/>
                  <w:rFonts w:cs="Tahoma"/>
                  <w:sz w:val="20"/>
                  <w:szCs w:val="20"/>
                </w:rPr>
                <w:t>Faculty Award Winners</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1074B66C" w14:textId="75041CD2" w:rsidR="00F27B10" w:rsidRDefault="00F27B10">
            <w:pPr>
              <w:rPr>
                <w:rFonts w:cs="Tahoma"/>
                <w:sz w:val="20"/>
                <w:szCs w:val="20"/>
              </w:rPr>
            </w:pPr>
            <w:r>
              <w:rPr>
                <w:rFonts w:cs="Tahoma"/>
                <w:sz w:val="20"/>
                <w:szCs w:val="20"/>
              </w:rPr>
              <w:t>Lesh</w:t>
            </w:r>
          </w:p>
        </w:tc>
        <w:tc>
          <w:tcPr>
            <w:tcW w:w="2003" w:type="dxa"/>
            <w:tcBorders>
              <w:top w:val="single" w:sz="4" w:space="0" w:color="auto"/>
              <w:left w:val="single" w:sz="4" w:space="0" w:color="auto"/>
              <w:bottom w:val="single" w:sz="4" w:space="0" w:color="auto"/>
              <w:right w:val="single" w:sz="4" w:space="0" w:color="auto"/>
            </w:tcBorders>
            <w:vAlign w:val="center"/>
          </w:tcPr>
          <w:p w14:paraId="6886FB8A" w14:textId="39D29941" w:rsidR="00F27B10" w:rsidRDefault="00F27B10">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1D6CC0B7" w14:textId="597F82D7" w:rsidR="00F27B10" w:rsidRDefault="00F27B10">
            <w:pPr>
              <w:rPr>
                <w:rFonts w:cs="Tahoma"/>
                <w:sz w:val="20"/>
                <w:szCs w:val="20"/>
              </w:rPr>
            </w:pPr>
            <w:r>
              <w:rPr>
                <w:rFonts w:cs="Tahoma"/>
                <w:sz w:val="20"/>
                <w:szCs w:val="20"/>
              </w:rPr>
              <w:t>5 mins</w:t>
            </w:r>
          </w:p>
        </w:tc>
      </w:tr>
      <w:tr w:rsidR="00F27B10" w:rsidRPr="00117F48" w14:paraId="149AC4CB"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5701916" w14:textId="798E8AE7" w:rsidR="00F27B10" w:rsidRDefault="00F27B10" w:rsidP="00C149E0">
            <w:pPr>
              <w:pStyle w:val="Heading5"/>
              <w:jc w:val="left"/>
              <w:outlineLvl w:val="4"/>
              <w:rPr>
                <w:rFonts w:cs="Tahoma"/>
                <w:sz w:val="20"/>
                <w:szCs w:val="20"/>
              </w:rPr>
            </w:pPr>
            <w:r>
              <w:rPr>
                <w:rFonts w:cs="Tahoma"/>
                <w:sz w:val="20"/>
                <w:szCs w:val="20"/>
              </w:rPr>
              <w:t>7</w:t>
            </w:r>
          </w:p>
        </w:tc>
        <w:tc>
          <w:tcPr>
            <w:tcW w:w="5557" w:type="dxa"/>
            <w:tcBorders>
              <w:top w:val="single" w:sz="4" w:space="0" w:color="auto"/>
              <w:left w:val="single" w:sz="4" w:space="0" w:color="auto"/>
              <w:bottom w:val="single" w:sz="4" w:space="0" w:color="auto"/>
              <w:right w:val="single" w:sz="4" w:space="0" w:color="auto"/>
            </w:tcBorders>
            <w:vAlign w:val="center"/>
          </w:tcPr>
          <w:p w14:paraId="487F4027" w14:textId="302B1099" w:rsidR="00F27B10" w:rsidRDefault="00F27B10" w:rsidP="00F90201">
            <w:pPr>
              <w:rPr>
                <w:rFonts w:cs="Tahoma"/>
                <w:sz w:val="20"/>
                <w:szCs w:val="20"/>
              </w:rPr>
            </w:pPr>
            <w:r>
              <w:rPr>
                <w:rFonts w:cs="Tahoma"/>
                <w:sz w:val="20"/>
                <w:szCs w:val="20"/>
              </w:rPr>
              <w:t>IT Update</w:t>
            </w:r>
          </w:p>
        </w:tc>
        <w:tc>
          <w:tcPr>
            <w:tcW w:w="1530" w:type="dxa"/>
            <w:tcBorders>
              <w:top w:val="single" w:sz="4" w:space="0" w:color="auto"/>
              <w:left w:val="single" w:sz="4" w:space="0" w:color="auto"/>
              <w:bottom w:val="single" w:sz="4" w:space="0" w:color="auto"/>
              <w:right w:val="single" w:sz="4" w:space="0" w:color="auto"/>
            </w:tcBorders>
            <w:vAlign w:val="center"/>
          </w:tcPr>
          <w:p w14:paraId="54CCE5DE" w14:textId="7F288CED" w:rsidR="00F27B10" w:rsidRDefault="00F27B10">
            <w:pPr>
              <w:rPr>
                <w:rFonts w:cs="Tahoma"/>
                <w:sz w:val="20"/>
                <w:szCs w:val="20"/>
              </w:rPr>
            </w:pPr>
            <w:r>
              <w:rPr>
                <w:rFonts w:cs="Tahoma"/>
                <w:sz w:val="20"/>
                <w:szCs w:val="20"/>
              </w:rPr>
              <w:t>Borges</w:t>
            </w:r>
          </w:p>
        </w:tc>
        <w:tc>
          <w:tcPr>
            <w:tcW w:w="2003" w:type="dxa"/>
            <w:tcBorders>
              <w:top w:val="single" w:sz="4" w:space="0" w:color="auto"/>
              <w:left w:val="single" w:sz="4" w:space="0" w:color="auto"/>
              <w:bottom w:val="single" w:sz="4" w:space="0" w:color="auto"/>
              <w:right w:val="single" w:sz="4" w:space="0" w:color="auto"/>
            </w:tcBorders>
            <w:vAlign w:val="center"/>
          </w:tcPr>
          <w:p w14:paraId="539B5D59" w14:textId="60294504" w:rsidR="00F27B10" w:rsidRDefault="00F27B10" w:rsidP="00836D78">
            <w:pPr>
              <w:rPr>
                <w:rFonts w:cs="Tahoma"/>
                <w:sz w:val="20"/>
                <w:szCs w:val="20"/>
              </w:rPr>
            </w:pPr>
            <w:r>
              <w:rPr>
                <w:rFonts w:cs="Tahoma"/>
                <w:sz w:val="20"/>
                <w:szCs w:val="20"/>
              </w:rPr>
              <w:t>Info/Discussion</w:t>
            </w:r>
          </w:p>
        </w:tc>
        <w:tc>
          <w:tcPr>
            <w:tcW w:w="1350" w:type="dxa"/>
            <w:tcBorders>
              <w:top w:val="single" w:sz="4" w:space="0" w:color="auto"/>
              <w:left w:val="single" w:sz="4" w:space="0" w:color="auto"/>
              <w:bottom w:val="single" w:sz="4" w:space="0" w:color="auto"/>
              <w:right w:val="single" w:sz="4" w:space="0" w:color="auto"/>
            </w:tcBorders>
            <w:vAlign w:val="center"/>
          </w:tcPr>
          <w:p w14:paraId="0A590829" w14:textId="7F6825CF" w:rsidR="00F27B10" w:rsidRDefault="00F27B10">
            <w:pPr>
              <w:rPr>
                <w:rFonts w:cs="Tahoma"/>
                <w:sz w:val="20"/>
                <w:szCs w:val="20"/>
              </w:rPr>
            </w:pPr>
            <w:r>
              <w:rPr>
                <w:rFonts w:cs="Tahoma"/>
                <w:sz w:val="20"/>
                <w:szCs w:val="20"/>
              </w:rPr>
              <w:t>15 mins</w:t>
            </w:r>
          </w:p>
        </w:tc>
      </w:tr>
      <w:tr w:rsidR="00F27B10" w:rsidRPr="00117F48" w14:paraId="3ECDD5C4"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E604AA2" w14:textId="6C73C3CA" w:rsidR="00F27B10" w:rsidRDefault="00F27B10" w:rsidP="00C149E0">
            <w:pPr>
              <w:pStyle w:val="Heading5"/>
              <w:jc w:val="left"/>
              <w:outlineLvl w:val="4"/>
              <w:rPr>
                <w:rFonts w:cs="Tahoma"/>
                <w:sz w:val="20"/>
                <w:szCs w:val="20"/>
              </w:rPr>
            </w:pPr>
            <w:r>
              <w:rPr>
                <w:rFonts w:cs="Tahoma"/>
                <w:sz w:val="20"/>
                <w:szCs w:val="20"/>
              </w:rPr>
              <w:t>8</w:t>
            </w:r>
          </w:p>
        </w:tc>
        <w:tc>
          <w:tcPr>
            <w:tcW w:w="5557" w:type="dxa"/>
            <w:tcBorders>
              <w:top w:val="single" w:sz="4" w:space="0" w:color="auto"/>
              <w:left w:val="single" w:sz="4" w:space="0" w:color="auto"/>
              <w:bottom w:val="single" w:sz="4" w:space="0" w:color="auto"/>
              <w:right w:val="single" w:sz="4" w:space="0" w:color="auto"/>
            </w:tcBorders>
            <w:vAlign w:val="center"/>
          </w:tcPr>
          <w:p w14:paraId="02C8A82F" w14:textId="77777777" w:rsidR="00F27B10" w:rsidRDefault="00F27B10" w:rsidP="00F90201">
            <w:pPr>
              <w:rPr>
                <w:rFonts w:cs="Tahoma"/>
                <w:sz w:val="20"/>
                <w:szCs w:val="20"/>
              </w:rPr>
            </w:pPr>
            <w:r>
              <w:rPr>
                <w:rFonts w:cs="Tahoma"/>
                <w:sz w:val="20"/>
                <w:szCs w:val="20"/>
              </w:rPr>
              <w:t>Textbooks</w:t>
            </w:r>
            <w:r w:rsidR="00836D78">
              <w:rPr>
                <w:rFonts w:cs="Tahoma"/>
                <w:sz w:val="20"/>
                <w:szCs w:val="20"/>
              </w:rPr>
              <w:t>:</w:t>
            </w:r>
          </w:p>
          <w:p w14:paraId="7710A3D9" w14:textId="77777777" w:rsidR="00836D78" w:rsidRDefault="00836D78" w:rsidP="00F90201">
            <w:pPr>
              <w:rPr>
                <w:rFonts w:cs="Tahoma"/>
                <w:sz w:val="20"/>
                <w:szCs w:val="20"/>
              </w:rPr>
            </w:pPr>
            <w:hyperlink r:id="rId22" w:history="1">
              <w:r w:rsidRPr="00836D78">
                <w:rPr>
                  <w:rStyle w:val="Hyperlink"/>
                  <w:rFonts w:cs="Tahoma"/>
                  <w:sz w:val="20"/>
                  <w:szCs w:val="20"/>
                </w:rPr>
                <w:t>State of Textbooks PowerPoint Presentation</w:t>
              </w:r>
            </w:hyperlink>
          </w:p>
          <w:p w14:paraId="7F1C20A9" w14:textId="6B2D9CFA" w:rsidR="00836D78" w:rsidRDefault="00836D78" w:rsidP="00F90201">
            <w:pPr>
              <w:rPr>
                <w:rFonts w:cs="Tahoma"/>
                <w:sz w:val="20"/>
                <w:szCs w:val="20"/>
              </w:rPr>
            </w:pPr>
            <w:hyperlink r:id="rId23" w:history="1">
              <w:r w:rsidRPr="00836D78">
                <w:rPr>
                  <w:rStyle w:val="Hyperlink"/>
                  <w:rFonts w:cs="Tahoma"/>
                  <w:sz w:val="20"/>
                  <w:szCs w:val="20"/>
                </w:rPr>
                <w:t>Textbook handout</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751DDE50" w14:textId="4F8B441B" w:rsidR="00F27B10" w:rsidRDefault="00F27B10">
            <w:pPr>
              <w:rPr>
                <w:rFonts w:cs="Tahoma"/>
                <w:sz w:val="20"/>
                <w:szCs w:val="20"/>
              </w:rPr>
            </w:pPr>
            <w:r>
              <w:rPr>
                <w:rFonts w:cs="Tahoma"/>
                <w:sz w:val="20"/>
                <w:szCs w:val="20"/>
              </w:rPr>
              <w:t>McFall</w:t>
            </w:r>
          </w:p>
        </w:tc>
        <w:tc>
          <w:tcPr>
            <w:tcW w:w="2003" w:type="dxa"/>
            <w:tcBorders>
              <w:top w:val="single" w:sz="4" w:space="0" w:color="auto"/>
              <w:left w:val="single" w:sz="4" w:space="0" w:color="auto"/>
              <w:bottom w:val="single" w:sz="4" w:space="0" w:color="auto"/>
              <w:right w:val="single" w:sz="4" w:space="0" w:color="auto"/>
            </w:tcBorders>
            <w:vAlign w:val="center"/>
          </w:tcPr>
          <w:p w14:paraId="15E6AB0F" w14:textId="620E361D" w:rsidR="00F27B10" w:rsidRDefault="00F27B10" w:rsidP="00836D78">
            <w:pPr>
              <w:rPr>
                <w:rFonts w:cs="Tahoma"/>
                <w:sz w:val="20"/>
                <w:szCs w:val="20"/>
              </w:rPr>
            </w:pPr>
            <w:r w:rsidRPr="00F27B10">
              <w:rPr>
                <w:rFonts w:cs="Tahoma"/>
                <w:sz w:val="20"/>
                <w:szCs w:val="20"/>
              </w:rPr>
              <w:t>Info</w:t>
            </w:r>
            <w:r w:rsidR="00836D78">
              <w:rPr>
                <w:rFonts w:cs="Tahoma"/>
                <w:sz w:val="20"/>
                <w:szCs w:val="20"/>
              </w:rPr>
              <w:t>/</w:t>
            </w:r>
            <w:r w:rsidRPr="00F27B10">
              <w:rPr>
                <w:rFonts w:cs="Tahoma"/>
                <w:sz w:val="20"/>
                <w:szCs w:val="20"/>
              </w:rPr>
              <w:t>Discussion</w:t>
            </w:r>
          </w:p>
        </w:tc>
        <w:tc>
          <w:tcPr>
            <w:tcW w:w="1350" w:type="dxa"/>
            <w:tcBorders>
              <w:top w:val="single" w:sz="4" w:space="0" w:color="auto"/>
              <w:left w:val="single" w:sz="4" w:space="0" w:color="auto"/>
              <w:bottom w:val="single" w:sz="4" w:space="0" w:color="auto"/>
              <w:right w:val="single" w:sz="4" w:space="0" w:color="auto"/>
            </w:tcBorders>
            <w:vAlign w:val="center"/>
          </w:tcPr>
          <w:p w14:paraId="4D3D2C00" w14:textId="0BCB49B3" w:rsidR="00F27B10" w:rsidRDefault="00F27B10">
            <w:pPr>
              <w:rPr>
                <w:rFonts w:cs="Tahoma"/>
                <w:sz w:val="20"/>
                <w:szCs w:val="20"/>
              </w:rPr>
            </w:pPr>
            <w:r>
              <w:rPr>
                <w:rFonts w:cs="Tahoma"/>
                <w:sz w:val="20"/>
                <w:szCs w:val="20"/>
              </w:rPr>
              <w:t>10 mins</w:t>
            </w:r>
          </w:p>
        </w:tc>
      </w:tr>
      <w:tr w:rsidR="00F27B10" w:rsidRPr="00117F48" w14:paraId="1FCF08C3"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0B06E30" w14:textId="66E8CCB1" w:rsidR="00F27B10" w:rsidRDefault="00F27B10" w:rsidP="00C149E0">
            <w:pPr>
              <w:pStyle w:val="Heading5"/>
              <w:jc w:val="left"/>
              <w:outlineLvl w:val="4"/>
              <w:rPr>
                <w:rFonts w:cs="Tahoma"/>
                <w:sz w:val="20"/>
                <w:szCs w:val="20"/>
              </w:rPr>
            </w:pPr>
            <w:r>
              <w:rPr>
                <w:rFonts w:cs="Tahoma"/>
                <w:sz w:val="20"/>
                <w:szCs w:val="20"/>
              </w:rPr>
              <w:t>9</w:t>
            </w:r>
          </w:p>
        </w:tc>
        <w:tc>
          <w:tcPr>
            <w:tcW w:w="5557" w:type="dxa"/>
            <w:tcBorders>
              <w:top w:val="single" w:sz="4" w:space="0" w:color="auto"/>
              <w:left w:val="single" w:sz="4" w:space="0" w:color="auto"/>
              <w:bottom w:val="single" w:sz="4" w:space="0" w:color="auto"/>
              <w:right w:val="single" w:sz="4" w:space="0" w:color="auto"/>
            </w:tcBorders>
            <w:vAlign w:val="center"/>
          </w:tcPr>
          <w:p w14:paraId="6B801C53" w14:textId="0126872F" w:rsidR="00F27B10" w:rsidRDefault="00F27B10" w:rsidP="00F90201">
            <w:pPr>
              <w:rPr>
                <w:rFonts w:cs="Tahoma"/>
                <w:sz w:val="20"/>
                <w:szCs w:val="20"/>
              </w:rPr>
            </w:pPr>
            <w:r>
              <w:rPr>
                <w:rFonts w:cs="Tahoma"/>
                <w:sz w:val="20"/>
                <w:szCs w:val="20"/>
              </w:rPr>
              <w:t xml:space="preserve">Acceleration </w:t>
            </w:r>
          </w:p>
        </w:tc>
        <w:tc>
          <w:tcPr>
            <w:tcW w:w="1530" w:type="dxa"/>
            <w:tcBorders>
              <w:top w:val="single" w:sz="4" w:space="0" w:color="auto"/>
              <w:left w:val="single" w:sz="4" w:space="0" w:color="auto"/>
              <w:bottom w:val="single" w:sz="4" w:space="0" w:color="auto"/>
              <w:right w:val="single" w:sz="4" w:space="0" w:color="auto"/>
            </w:tcBorders>
            <w:vAlign w:val="center"/>
          </w:tcPr>
          <w:p w14:paraId="2CCB83C8" w14:textId="3E1CB745" w:rsidR="00F27B10" w:rsidRDefault="00F27B10">
            <w:pPr>
              <w:rPr>
                <w:rFonts w:cs="Tahoma"/>
                <w:sz w:val="20"/>
                <w:szCs w:val="20"/>
              </w:rPr>
            </w:pPr>
            <w:r>
              <w:rPr>
                <w:rFonts w:cs="Tahoma"/>
                <w:sz w:val="20"/>
                <w:szCs w:val="20"/>
              </w:rPr>
              <w:t>Yoder</w:t>
            </w:r>
          </w:p>
        </w:tc>
        <w:tc>
          <w:tcPr>
            <w:tcW w:w="2003" w:type="dxa"/>
            <w:tcBorders>
              <w:top w:val="single" w:sz="4" w:space="0" w:color="auto"/>
              <w:left w:val="single" w:sz="4" w:space="0" w:color="auto"/>
              <w:bottom w:val="single" w:sz="4" w:space="0" w:color="auto"/>
              <w:right w:val="single" w:sz="4" w:space="0" w:color="auto"/>
            </w:tcBorders>
            <w:vAlign w:val="center"/>
          </w:tcPr>
          <w:p w14:paraId="168B4B3A" w14:textId="5F8251F7" w:rsidR="00F27B10" w:rsidRPr="00F27B10" w:rsidRDefault="00F27B10" w:rsidP="00836D78">
            <w:pPr>
              <w:rPr>
                <w:rFonts w:cs="Tahoma"/>
                <w:sz w:val="20"/>
                <w:szCs w:val="20"/>
              </w:rPr>
            </w:pPr>
            <w:r>
              <w:rPr>
                <w:rFonts w:cs="Tahoma"/>
                <w:sz w:val="20"/>
                <w:szCs w:val="20"/>
              </w:rPr>
              <w:t>Info/Discussion</w:t>
            </w:r>
          </w:p>
        </w:tc>
        <w:tc>
          <w:tcPr>
            <w:tcW w:w="1350" w:type="dxa"/>
            <w:tcBorders>
              <w:top w:val="single" w:sz="4" w:space="0" w:color="auto"/>
              <w:left w:val="single" w:sz="4" w:space="0" w:color="auto"/>
              <w:bottom w:val="single" w:sz="4" w:space="0" w:color="auto"/>
              <w:right w:val="single" w:sz="4" w:space="0" w:color="auto"/>
            </w:tcBorders>
            <w:vAlign w:val="center"/>
          </w:tcPr>
          <w:p w14:paraId="78D1B30E" w14:textId="615203B9" w:rsidR="00F27B10" w:rsidRDefault="00F27B10">
            <w:pPr>
              <w:rPr>
                <w:rFonts w:cs="Tahoma"/>
                <w:sz w:val="20"/>
                <w:szCs w:val="20"/>
              </w:rPr>
            </w:pPr>
            <w:r>
              <w:rPr>
                <w:rFonts w:cs="Tahoma"/>
                <w:sz w:val="20"/>
                <w:szCs w:val="20"/>
              </w:rPr>
              <w:t>10 mins</w:t>
            </w:r>
          </w:p>
        </w:tc>
      </w:tr>
      <w:tr w:rsidR="00F842F0" w:rsidRPr="00117F48" w14:paraId="1A01767F"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93A777E" w14:textId="452B9498" w:rsidR="00F842F0" w:rsidRDefault="00F842F0" w:rsidP="00C149E0">
            <w:pPr>
              <w:pStyle w:val="Heading5"/>
              <w:jc w:val="left"/>
              <w:outlineLvl w:val="4"/>
              <w:rPr>
                <w:rFonts w:cs="Tahoma"/>
                <w:sz w:val="20"/>
                <w:szCs w:val="20"/>
              </w:rPr>
            </w:pPr>
            <w:r>
              <w:rPr>
                <w:rFonts w:cs="Tahoma"/>
                <w:sz w:val="20"/>
                <w:szCs w:val="20"/>
              </w:rPr>
              <w:t>10</w:t>
            </w:r>
          </w:p>
        </w:tc>
        <w:tc>
          <w:tcPr>
            <w:tcW w:w="5557" w:type="dxa"/>
            <w:tcBorders>
              <w:top w:val="single" w:sz="4" w:space="0" w:color="auto"/>
              <w:left w:val="single" w:sz="4" w:space="0" w:color="auto"/>
              <w:bottom w:val="single" w:sz="4" w:space="0" w:color="auto"/>
              <w:right w:val="single" w:sz="4" w:space="0" w:color="auto"/>
            </w:tcBorders>
            <w:vAlign w:val="center"/>
          </w:tcPr>
          <w:p w14:paraId="4306EE38" w14:textId="33F0565F" w:rsidR="00F842F0" w:rsidRDefault="00F842F0" w:rsidP="00F90201">
            <w:pPr>
              <w:rPr>
                <w:rFonts w:cs="Tahoma"/>
                <w:sz w:val="20"/>
                <w:szCs w:val="20"/>
              </w:rPr>
            </w:pPr>
            <w:r>
              <w:rPr>
                <w:rFonts w:cs="Tahoma"/>
                <w:sz w:val="20"/>
                <w:szCs w:val="20"/>
              </w:rPr>
              <w:t>AP 7120 Update</w:t>
            </w:r>
          </w:p>
        </w:tc>
        <w:tc>
          <w:tcPr>
            <w:tcW w:w="1530" w:type="dxa"/>
            <w:tcBorders>
              <w:top w:val="single" w:sz="4" w:space="0" w:color="auto"/>
              <w:left w:val="single" w:sz="4" w:space="0" w:color="auto"/>
              <w:bottom w:val="single" w:sz="4" w:space="0" w:color="auto"/>
              <w:right w:val="single" w:sz="4" w:space="0" w:color="auto"/>
            </w:tcBorders>
            <w:vAlign w:val="center"/>
          </w:tcPr>
          <w:p w14:paraId="7BEDC530" w14:textId="262E5B79" w:rsidR="00F842F0" w:rsidRDefault="00F842F0">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6BB2C363" w14:textId="21C28527" w:rsidR="00F842F0" w:rsidRDefault="00F842F0">
            <w:pPr>
              <w:rPr>
                <w:rFonts w:cs="Tahoma"/>
                <w:sz w:val="20"/>
                <w:szCs w:val="20"/>
              </w:rPr>
            </w:pPr>
            <w:r>
              <w:rPr>
                <w:rFonts w:cs="Tahoma"/>
                <w:sz w:val="20"/>
                <w:szCs w:val="20"/>
              </w:rPr>
              <w:t>1</w:t>
            </w:r>
            <w:r w:rsidRPr="00F842F0">
              <w:rPr>
                <w:rFonts w:cs="Tahoma"/>
                <w:sz w:val="20"/>
                <w:szCs w:val="20"/>
                <w:vertAlign w:val="superscript"/>
              </w:rPr>
              <w:t>st</w:t>
            </w:r>
            <w:r>
              <w:rPr>
                <w:rFonts w:cs="Tahoma"/>
                <w:sz w:val="20"/>
                <w:szCs w:val="20"/>
              </w:rPr>
              <w:t xml:space="preserve"> Read</w:t>
            </w:r>
          </w:p>
        </w:tc>
        <w:tc>
          <w:tcPr>
            <w:tcW w:w="1350" w:type="dxa"/>
            <w:tcBorders>
              <w:top w:val="single" w:sz="4" w:space="0" w:color="auto"/>
              <w:left w:val="single" w:sz="4" w:space="0" w:color="auto"/>
              <w:bottom w:val="single" w:sz="4" w:space="0" w:color="auto"/>
              <w:right w:val="single" w:sz="4" w:space="0" w:color="auto"/>
            </w:tcBorders>
            <w:vAlign w:val="center"/>
          </w:tcPr>
          <w:p w14:paraId="43FE9E08" w14:textId="3E7AF49F" w:rsidR="00F842F0" w:rsidRDefault="00F842F0">
            <w:pPr>
              <w:rPr>
                <w:rFonts w:cs="Tahoma"/>
                <w:sz w:val="20"/>
                <w:szCs w:val="20"/>
              </w:rPr>
            </w:pPr>
            <w:r>
              <w:rPr>
                <w:rFonts w:cs="Tahoma"/>
                <w:sz w:val="20"/>
                <w:szCs w:val="20"/>
              </w:rPr>
              <w:t>5 mins</w:t>
            </w:r>
          </w:p>
        </w:tc>
      </w:tr>
      <w:tr w:rsidR="00923C64" w:rsidRPr="00117F48" w14:paraId="50D8F7FF"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15EFF4B5" w:rsidR="00923C64" w:rsidRDefault="00836D78" w:rsidP="00923C64">
            <w:pPr>
              <w:pStyle w:val="Heading5"/>
              <w:jc w:val="left"/>
              <w:outlineLvl w:val="4"/>
              <w:rPr>
                <w:rFonts w:cs="Tahoma"/>
                <w:sz w:val="20"/>
                <w:szCs w:val="20"/>
              </w:rPr>
            </w:pPr>
            <w:r>
              <w:rPr>
                <w:rFonts w:cs="Tahoma"/>
                <w:sz w:val="20"/>
                <w:szCs w:val="20"/>
              </w:rPr>
              <w:t>11</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69A5E" w14:textId="77777777" w:rsidR="00923C64" w:rsidRDefault="00923C64" w:rsidP="00923C64">
            <w:pPr>
              <w:rPr>
                <w:sz w:val="20"/>
                <w:szCs w:val="20"/>
              </w:rPr>
            </w:pPr>
            <w:r>
              <w:rPr>
                <w:sz w:val="20"/>
                <w:szCs w:val="20"/>
              </w:rPr>
              <w:t>Consent Calendar:</w:t>
            </w:r>
          </w:p>
          <w:p w14:paraId="30DCFC5D" w14:textId="77777777" w:rsidR="00923C64" w:rsidRDefault="00923C64" w:rsidP="00923C64">
            <w:pPr>
              <w:rPr>
                <w:sz w:val="20"/>
                <w:szCs w:val="20"/>
              </w:rPr>
            </w:pPr>
          </w:p>
          <w:p w14:paraId="4257B3B5" w14:textId="339F5690" w:rsidR="00F842F0" w:rsidRDefault="00836D78" w:rsidP="00923C64">
            <w:pPr>
              <w:rPr>
                <w:rFonts w:cs="Tahoma"/>
                <w:sz w:val="20"/>
                <w:szCs w:val="20"/>
              </w:rPr>
            </w:pPr>
            <w:hyperlink r:id="rId24" w:history="1">
              <w:r w:rsidR="00F842F0" w:rsidRPr="00836D78">
                <w:rPr>
                  <w:rStyle w:val="Hyperlink"/>
                  <w:rFonts w:cs="Tahoma"/>
                  <w:sz w:val="20"/>
                  <w:szCs w:val="20"/>
                </w:rPr>
                <w:t>AP 4500 Student News Media and Journalism Publications</w:t>
              </w:r>
            </w:hyperlink>
          </w:p>
          <w:p w14:paraId="5ED9F8E5" w14:textId="5086F254" w:rsidR="00F842F0" w:rsidRDefault="00836D78" w:rsidP="00F842F0">
            <w:pPr>
              <w:rPr>
                <w:rFonts w:cs="Tahoma"/>
                <w:sz w:val="20"/>
                <w:szCs w:val="20"/>
              </w:rPr>
            </w:pPr>
            <w:hyperlink r:id="rId25" w:history="1">
              <w:r w:rsidR="00F842F0" w:rsidRPr="00836D78">
                <w:rPr>
                  <w:rStyle w:val="Hyperlink"/>
                  <w:rFonts w:cs="Tahoma"/>
                  <w:sz w:val="20"/>
                  <w:szCs w:val="20"/>
                </w:rPr>
                <w:t>BP 4500 Student News Media and Journalism Publications</w:t>
              </w:r>
            </w:hyperlink>
          </w:p>
          <w:p w14:paraId="2D269B3F" w14:textId="77777777" w:rsidR="00836D78" w:rsidRDefault="00836D78" w:rsidP="00F842F0">
            <w:pPr>
              <w:rPr>
                <w:rFonts w:cs="Tahoma"/>
                <w:sz w:val="20"/>
                <w:szCs w:val="20"/>
              </w:rPr>
            </w:pPr>
          </w:p>
          <w:p w14:paraId="3D1E7EFA" w14:textId="45BC1D20" w:rsidR="00836D78" w:rsidRDefault="00AD0D88" w:rsidP="00F842F0">
            <w:pPr>
              <w:rPr>
                <w:rFonts w:cs="Tahoma"/>
                <w:sz w:val="20"/>
                <w:szCs w:val="20"/>
              </w:rPr>
            </w:pPr>
            <w:hyperlink r:id="rId26" w:history="1">
              <w:r w:rsidR="00836D78" w:rsidRPr="00AD0D88">
                <w:rPr>
                  <w:rStyle w:val="Hyperlink"/>
                  <w:rFonts w:cs="Tahoma"/>
                  <w:sz w:val="20"/>
                  <w:szCs w:val="20"/>
                </w:rPr>
                <w:t>AP 4021</w:t>
              </w:r>
              <w:r w:rsidRPr="00AD0D88">
                <w:rPr>
                  <w:rStyle w:val="Hyperlink"/>
                  <w:rFonts w:cs="Tahoma"/>
                  <w:sz w:val="20"/>
                  <w:szCs w:val="20"/>
                </w:rPr>
                <w:t xml:space="preserve"> Program Discontinuance</w:t>
              </w:r>
            </w:hyperlink>
          </w:p>
          <w:p w14:paraId="489F6689" w14:textId="07BCEFAC" w:rsidR="00AD0D88" w:rsidRDefault="00AD0D88" w:rsidP="00AD0D88">
            <w:pPr>
              <w:rPr>
                <w:rFonts w:cs="Tahoma"/>
                <w:sz w:val="20"/>
                <w:szCs w:val="20"/>
              </w:rPr>
            </w:pPr>
            <w:hyperlink r:id="rId27" w:history="1">
              <w:r w:rsidR="00836D78" w:rsidRPr="00AD0D88">
                <w:rPr>
                  <w:rStyle w:val="Hyperlink"/>
                  <w:rFonts w:cs="Tahoma"/>
                  <w:sz w:val="20"/>
                  <w:szCs w:val="20"/>
                </w:rPr>
                <w:t>BP 4021</w:t>
              </w:r>
              <w:r w:rsidRPr="00AD0D88">
                <w:rPr>
                  <w:rStyle w:val="Hyperlink"/>
                  <w:rFonts w:cs="Tahoma"/>
                  <w:sz w:val="20"/>
                  <w:szCs w:val="20"/>
                </w:rPr>
                <w:t xml:space="preserve"> Program Discontinuance</w:t>
              </w:r>
            </w:hyperlink>
          </w:p>
          <w:p w14:paraId="5EC85A64" w14:textId="005499DD" w:rsidR="00836D78" w:rsidRDefault="00836D78" w:rsidP="00F842F0">
            <w:pPr>
              <w:rPr>
                <w:rFonts w:cs="Tahoma"/>
                <w:sz w:val="20"/>
                <w:szCs w:val="20"/>
              </w:rPr>
            </w:pPr>
          </w:p>
          <w:p w14:paraId="1713543F" w14:textId="31352505" w:rsidR="00923C64" w:rsidRDefault="00923C64" w:rsidP="00923C64">
            <w:pPr>
              <w:rPr>
                <w:rFonts w:cs="Tahom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3B819" w14:textId="2B687079" w:rsidR="00923C64" w:rsidRDefault="00836D78" w:rsidP="00923C64">
            <w:pPr>
              <w:rPr>
                <w:rFonts w:cs="Tahoma"/>
                <w:sz w:val="20"/>
                <w:szCs w:val="20"/>
              </w:rPr>
            </w:pPr>
            <w:r>
              <w:rPr>
                <w:rFonts w:cs="Tahoma"/>
                <w:sz w:val="20"/>
                <w:szCs w:val="20"/>
              </w:rPr>
              <w:lastRenderedPageBreak/>
              <w:t>Rempt</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7E8B1" w14:textId="34BCC3F2" w:rsidR="00923C64" w:rsidRDefault="00836D78" w:rsidP="00923C64">
            <w:pPr>
              <w:rPr>
                <w:rFonts w:cs="Tahoma"/>
                <w:sz w:val="20"/>
                <w:szCs w:val="20"/>
              </w:rPr>
            </w:pPr>
            <w:r>
              <w:rPr>
                <w:rFonts w:cs="Tahoma"/>
                <w:sz w:val="20"/>
                <w:szCs w:val="20"/>
              </w:rPr>
              <w:t>1</w:t>
            </w:r>
            <w:r w:rsidRPr="00836D78">
              <w:rPr>
                <w:rFonts w:cs="Tahoma"/>
                <w:sz w:val="20"/>
                <w:szCs w:val="20"/>
                <w:vertAlign w:val="superscript"/>
              </w:rPr>
              <w:t>st</w:t>
            </w:r>
            <w:r>
              <w:rPr>
                <w:rFonts w:cs="Tahoma"/>
                <w:sz w:val="20"/>
                <w:szCs w:val="20"/>
              </w:rPr>
              <w:t xml:space="preserve"> Read</w:t>
            </w:r>
          </w:p>
          <w:p w14:paraId="4D0A6E4C" w14:textId="487D83CB" w:rsidR="00923C64" w:rsidRDefault="00923C64" w:rsidP="00923C64">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3643EF" w14:textId="7C630C66" w:rsidR="00923C64" w:rsidRDefault="00923C64" w:rsidP="00923C64">
            <w:pPr>
              <w:rPr>
                <w:rFonts w:cs="Tahoma"/>
                <w:sz w:val="20"/>
                <w:szCs w:val="20"/>
              </w:rPr>
            </w:pPr>
            <w:r>
              <w:rPr>
                <w:rFonts w:cs="Tahoma"/>
                <w:sz w:val="20"/>
                <w:szCs w:val="20"/>
              </w:rPr>
              <w:t>5 mins</w:t>
            </w:r>
          </w:p>
        </w:tc>
      </w:tr>
      <w:tr w:rsidR="0096541B" w:rsidRPr="00117F48" w14:paraId="7B4067C6" w14:textId="77777777" w:rsidTr="00836D78">
        <w:trPr>
          <w:trHeight w:val="350"/>
        </w:trPr>
        <w:tc>
          <w:tcPr>
            <w:tcW w:w="540" w:type="dxa"/>
            <w:tcBorders>
              <w:top w:val="single" w:sz="4" w:space="0" w:color="auto"/>
              <w:left w:val="single" w:sz="4" w:space="0" w:color="auto"/>
              <w:bottom w:val="single" w:sz="4" w:space="0" w:color="auto"/>
              <w:right w:val="single" w:sz="4" w:space="0" w:color="auto"/>
            </w:tcBorders>
            <w:vAlign w:val="center"/>
          </w:tcPr>
          <w:p w14:paraId="2C965C0D" w14:textId="4CFD60B5" w:rsidR="0096541B" w:rsidRDefault="00836D78" w:rsidP="00432176">
            <w:pPr>
              <w:pStyle w:val="Heading5"/>
              <w:jc w:val="left"/>
              <w:outlineLvl w:val="4"/>
              <w:rPr>
                <w:rFonts w:cs="Tahoma"/>
                <w:sz w:val="20"/>
                <w:szCs w:val="20"/>
              </w:rPr>
            </w:pPr>
            <w:r>
              <w:rPr>
                <w:rFonts w:cs="Tahoma"/>
                <w:sz w:val="20"/>
                <w:szCs w:val="20"/>
              </w:rPr>
              <w:t>12</w:t>
            </w:r>
          </w:p>
        </w:tc>
        <w:tc>
          <w:tcPr>
            <w:tcW w:w="5557" w:type="dxa"/>
            <w:tcBorders>
              <w:top w:val="single" w:sz="4" w:space="0" w:color="auto"/>
              <w:left w:val="single" w:sz="4" w:space="0" w:color="auto"/>
              <w:bottom w:val="single" w:sz="4" w:space="0" w:color="auto"/>
              <w:right w:val="single" w:sz="4" w:space="0" w:color="auto"/>
            </w:tcBorders>
            <w:vAlign w:val="center"/>
          </w:tcPr>
          <w:p w14:paraId="1F56308C" w14:textId="1C6F9A94" w:rsidR="0096541B" w:rsidRDefault="001552CD" w:rsidP="00923C64">
            <w:pPr>
              <w:rPr>
                <w:rFonts w:cs="Tahoma"/>
                <w:sz w:val="20"/>
                <w:szCs w:val="20"/>
              </w:rPr>
            </w:pPr>
            <w:hyperlink r:id="rId28" w:history="1">
              <w:r w:rsidR="00836D78" w:rsidRPr="001552CD">
                <w:rPr>
                  <w:rStyle w:val="Hyperlink"/>
                  <w:rFonts w:cs="Tahoma"/>
                  <w:sz w:val="20"/>
                  <w:szCs w:val="20"/>
                </w:rPr>
                <w:t>SLO Statement</w:t>
              </w:r>
            </w:hyperlink>
          </w:p>
        </w:tc>
        <w:tc>
          <w:tcPr>
            <w:tcW w:w="1530" w:type="dxa"/>
            <w:tcBorders>
              <w:top w:val="single" w:sz="4" w:space="0" w:color="auto"/>
              <w:left w:val="single" w:sz="4" w:space="0" w:color="auto"/>
              <w:bottom w:val="single" w:sz="4" w:space="0" w:color="auto"/>
              <w:right w:val="single" w:sz="4" w:space="0" w:color="auto"/>
            </w:tcBorders>
            <w:vAlign w:val="center"/>
          </w:tcPr>
          <w:p w14:paraId="48912BD2" w14:textId="09C5D586" w:rsidR="0096541B" w:rsidRDefault="00836D78" w:rsidP="00432176">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044B03A4" w14:textId="58905230" w:rsidR="0096541B" w:rsidRDefault="001368E2" w:rsidP="00432176">
            <w:pPr>
              <w:rPr>
                <w:rFonts w:cs="Tahoma"/>
                <w:sz w:val="20"/>
                <w:szCs w:val="20"/>
              </w:rPr>
            </w:pPr>
            <w:r>
              <w:rPr>
                <w:rFonts w:cs="Tahoma"/>
                <w:sz w:val="20"/>
                <w:szCs w:val="20"/>
              </w:rPr>
              <w:t>3</w:t>
            </w:r>
            <w:r w:rsidRPr="001368E2">
              <w:rPr>
                <w:rFonts w:cs="Tahoma"/>
                <w:sz w:val="20"/>
                <w:szCs w:val="20"/>
                <w:vertAlign w:val="superscript"/>
              </w:rPr>
              <w:t>rd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4CD750B7" w14:textId="5E58CE5E" w:rsidR="0096541B" w:rsidRDefault="001368E2" w:rsidP="00432176">
            <w:pPr>
              <w:rPr>
                <w:rFonts w:cs="Tahoma"/>
                <w:sz w:val="20"/>
                <w:szCs w:val="20"/>
              </w:rPr>
            </w:pPr>
            <w:r>
              <w:rPr>
                <w:rFonts w:cs="Tahoma"/>
                <w:sz w:val="20"/>
                <w:szCs w:val="20"/>
              </w:rPr>
              <w:t>15</w:t>
            </w:r>
            <w:r w:rsidR="009F741B">
              <w:rPr>
                <w:rFonts w:cs="Tahoma"/>
                <w:sz w:val="20"/>
                <w:szCs w:val="20"/>
              </w:rPr>
              <w:t xml:space="preserve"> mins</w:t>
            </w:r>
          </w:p>
        </w:tc>
      </w:tr>
      <w:tr w:rsidR="00432176" w:rsidRPr="00117F48" w14:paraId="464A0E39" w14:textId="77777777" w:rsidTr="00836D78">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008A7C1" w:rsidR="00432176" w:rsidRDefault="00432176" w:rsidP="00432176">
            <w:pPr>
              <w:pStyle w:val="Heading5"/>
              <w:jc w:val="left"/>
              <w:outlineLvl w:val="4"/>
              <w:rPr>
                <w:rFonts w:cs="Tahoma"/>
                <w:sz w:val="20"/>
                <w:szCs w:val="20"/>
              </w:rPr>
            </w:pPr>
          </w:p>
        </w:tc>
        <w:tc>
          <w:tcPr>
            <w:tcW w:w="5557" w:type="dxa"/>
            <w:tcBorders>
              <w:top w:val="single" w:sz="4" w:space="0" w:color="auto"/>
              <w:left w:val="single" w:sz="4" w:space="0" w:color="auto"/>
              <w:bottom w:val="single" w:sz="4" w:space="0" w:color="auto"/>
              <w:right w:val="single" w:sz="4" w:space="0" w:color="auto"/>
            </w:tcBorders>
            <w:vAlign w:val="center"/>
          </w:tcPr>
          <w:p w14:paraId="7410647D" w14:textId="77777777" w:rsidR="00432176" w:rsidRDefault="00432176" w:rsidP="00432176">
            <w:pPr>
              <w:rPr>
                <w:rFonts w:cs="Tahoma"/>
                <w:sz w:val="20"/>
                <w:szCs w:val="20"/>
              </w:rPr>
            </w:pPr>
            <w:r>
              <w:rPr>
                <w:rFonts w:cs="Tahoma"/>
                <w:sz w:val="20"/>
                <w:szCs w:val="20"/>
              </w:rPr>
              <w:t>Adjournment</w:t>
            </w:r>
          </w:p>
        </w:tc>
        <w:tc>
          <w:tcPr>
            <w:tcW w:w="1530" w:type="dxa"/>
            <w:tcBorders>
              <w:top w:val="single" w:sz="4" w:space="0" w:color="auto"/>
              <w:left w:val="single" w:sz="4" w:space="0" w:color="auto"/>
              <w:bottom w:val="single" w:sz="4" w:space="0" w:color="auto"/>
              <w:right w:val="single" w:sz="4" w:space="0" w:color="auto"/>
            </w:tcBorders>
            <w:vAlign w:val="center"/>
          </w:tcPr>
          <w:p w14:paraId="33EC0AAB" w14:textId="28D36376" w:rsidR="00432176" w:rsidRDefault="00432176" w:rsidP="00432176">
            <w:pPr>
              <w:rPr>
                <w:rFonts w:cs="Tahoma"/>
                <w:sz w:val="20"/>
                <w:szCs w:val="20"/>
              </w:rPr>
            </w:pPr>
            <w:r>
              <w:rPr>
                <w:rFonts w:cs="Tahoma"/>
                <w:sz w:val="20"/>
                <w:szCs w:val="20"/>
              </w:rPr>
              <w:t>Rempt</w:t>
            </w:r>
          </w:p>
        </w:tc>
        <w:tc>
          <w:tcPr>
            <w:tcW w:w="2003" w:type="dxa"/>
            <w:tcBorders>
              <w:top w:val="single" w:sz="4" w:space="0" w:color="auto"/>
              <w:left w:val="single" w:sz="4" w:space="0" w:color="auto"/>
              <w:bottom w:val="single" w:sz="4" w:space="0" w:color="auto"/>
              <w:right w:val="single" w:sz="4" w:space="0" w:color="auto"/>
            </w:tcBorders>
            <w:vAlign w:val="center"/>
          </w:tcPr>
          <w:p w14:paraId="01621452" w14:textId="77777777" w:rsidR="00432176" w:rsidRDefault="00432176" w:rsidP="00432176">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432176" w:rsidRDefault="00432176" w:rsidP="00432176">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9" w:history="1">
        <w:r w:rsidRPr="00863467">
          <w:rPr>
            <w:rStyle w:val="Hyperlink"/>
            <w:b/>
            <w:szCs w:val="16"/>
          </w:rPr>
          <w:t>aarietti@swccd.edu</w:t>
        </w:r>
      </w:hyperlink>
      <w:r>
        <w:rPr>
          <w:b/>
          <w:szCs w:val="16"/>
        </w:rPr>
        <w:t xml:space="preserve"> or TTY (619) 482-6470 or Voice (619) 482-6436.</w:t>
      </w:r>
    </w:p>
    <w:p w14:paraId="4D96C88A" w14:textId="32637906"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836D78">
        <w:rPr>
          <w:sz w:val="20"/>
          <w:szCs w:val="20"/>
        </w:rPr>
        <w:t>April 11</w:t>
      </w:r>
      <w:r w:rsidR="00C6397C">
        <w:rPr>
          <w:sz w:val="20"/>
          <w:szCs w:val="20"/>
        </w:rPr>
        <w:t>, 2017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30"/>
      <w:footerReference w:type="default" r:id="rId31"/>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58E9"/>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00F1"/>
    <w:rsid w:val="001161F2"/>
    <w:rsid w:val="00117307"/>
    <w:rsid w:val="00117F48"/>
    <w:rsid w:val="00132FD5"/>
    <w:rsid w:val="001365A5"/>
    <w:rsid w:val="001368E2"/>
    <w:rsid w:val="001371AA"/>
    <w:rsid w:val="00147C14"/>
    <w:rsid w:val="001552CD"/>
    <w:rsid w:val="001576A3"/>
    <w:rsid w:val="00157D58"/>
    <w:rsid w:val="001665BB"/>
    <w:rsid w:val="0016702E"/>
    <w:rsid w:val="00171BAD"/>
    <w:rsid w:val="001752D4"/>
    <w:rsid w:val="00175656"/>
    <w:rsid w:val="00175915"/>
    <w:rsid w:val="00181159"/>
    <w:rsid w:val="0018191D"/>
    <w:rsid w:val="00186C6D"/>
    <w:rsid w:val="00195B58"/>
    <w:rsid w:val="001A60A8"/>
    <w:rsid w:val="001C1A0D"/>
    <w:rsid w:val="001C2A1F"/>
    <w:rsid w:val="001C5830"/>
    <w:rsid w:val="001C671C"/>
    <w:rsid w:val="001D0513"/>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37881"/>
    <w:rsid w:val="00343239"/>
    <w:rsid w:val="003515C1"/>
    <w:rsid w:val="00354A46"/>
    <w:rsid w:val="00356071"/>
    <w:rsid w:val="00357D68"/>
    <w:rsid w:val="003647B1"/>
    <w:rsid w:val="00365096"/>
    <w:rsid w:val="00367536"/>
    <w:rsid w:val="003707D2"/>
    <w:rsid w:val="003716D4"/>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32176"/>
    <w:rsid w:val="0044059C"/>
    <w:rsid w:val="00440A9E"/>
    <w:rsid w:val="004411FA"/>
    <w:rsid w:val="00441C34"/>
    <w:rsid w:val="004464C3"/>
    <w:rsid w:val="00446930"/>
    <w:rsid w:val="00447A1F"/>
    <w:rsid w:val="004507BA"/>
    <w:rsid w:val="00455521"/>
    <w:rsid w:val="00461611"/>
    <w:rsid w:val="004668E2"/>
    <w:rsid w:val="004754CB"/>
    <w:rsid w:val="004827DE"/>
    <w:rsid w:val="00483C2B"/>
    <w:rsid w:val="004A02F7"/>
    <w:rsid w:val="004A52B8"/>
    <w:rsid w:val="004A582C"/>
    <w:rsid w:val="004C0FED"/>
    <w:rsid w:val="004C3A4F"/>
    <w:rsid w:val="004D07EB"/>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86CE8"/>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15188"/>
    <w:rsid w:val="006202BD"/>
    <w:rsid w:val="00621919"/>
    <w:rsid w:val="00631924"/>
    <w:rsid w:val="0063600C"/>
    <w:rsid w:val="0064100B"/>
    <w:rsid w:val="00642E82"/>
    <w:rsid w:val="006515AD"/>
    <w:rsid w:val="00654F1F"/>
    <w:rsid w:val="00662766"/>
    <w:rsid w:val="00664225"/>
    <w:rsid w:val="00667B6A"/>
    <w:rsid w:val="006700F6"/>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1111"/>
    <w:rsid w:val="00724993"/>
    <w:rsid w:val="00737CD8"/>
    <w:rsid w:val="0074385E"/>
    <w:rsid w:val="00745B83"/>
    <w:rsid w:val="00747229"/>
    <w:rsid w:val="007508A6"/>
    <w:rsid w:val="0075173E"/>
    <w:rsid w:val="00751BBC"/>
    <w:rsid w:val="0075281F"/>
    <w:rsid w:val="00753C1F"/>
    <w:rsid w:val="00754A7F"/>
    <w:rsid w:val="0076346F"/>
    <w:rsid w:val="007648B6"/>
    <w:rsid w:val="007656CA"/>
    <w:rsid w:val="007671B8"/>
    <w:rsid w:val="00767A6E"/>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2A80"/>
    <w:rsid w:val="007D5E89"/>
    <w:rsid w:val="007D6FC0"/>
    <w:rsid w:val="007E1C0C"/>
    <w:rsid w:val="007E4B8F"/>
    <w:rsid w:val="007E641E"/>
    <w:rsid w:val="007F238E"/>
    <w:rsid w:val="007F452B"/>
    <w:rsid w:val="007F5463"/>
    <w:rsid w:val="007F6D5C"/>
    <w:rsid w:val="008047F4"/>
    <w:rsid w:val="00817919"/>
    <w:rsid w:val="008322A2"/>
    <w:rsid w:val="00832B0C"/>
    <w:rsid w:val="00834C25"/>
    <w:rsid w:val="00836D78"/>
    <w:rsid w:val="00842E36"/>
    <w:rsid w:val="0084659E"/>
    <w:rsid w:val="00850E58"/>
    <w:rsid w:val="00851A10"/>
    <w:rsid w:val="008555C7"/>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B7DDF"/>
    <w:rsid w:val="008C2EC2"/>
    <w:rsid w:val="008C4B8A"/>
    <w:rsid w:val="008E3A8E"/>
    <w:rsid w:val="008E6E58"/>
    <w:rsid w:val="008F1A09"/>
    <w:rsid w:val="008F1C04"/>
    <w:rsid w:val="009023A6"/>
    <w:rsid w:val="00902CA7"/>
    <w:rsid w:val="00903EB5"/>
    <w:rsid w:val="009079AB"/>
    <w:rsid w:val="00910625"/>
    <w:rsid w:val="00920425"/>
    <w:rsid w:val="00923AC7"/>
    <w:rsid w:val="00923C64"/>
    <w:rsid w:val="00924C98"/>
    <w:rsid w:val="009250FF"/>
    <w:rsid w:val="009254A0"/>
    <w:rsid w:val="009327EB"/>
    <w:rsid w:val="00941F59"/>
    <w:rsid w:val="00941FF7"/>
    <w:rsid w:val="0096286F"/>
    <w:rsid w:val="0096541B"/>
    <w:rsid w:val="0096567D"/>
    <w:rsid w:val="0096572B"/>
    <w:rsid w:val="009709E7"/>
    <w:rsid w:val="00974567"/>
    <w:rsid w:val="009843CB"/>
    <w:rsid w:val="00991E97"/>
    <w:rsid w:val="00991FDD"/>
    <w:rsid w:val="00993AAE"/>
    <w:rsid w:val="009A5FD9"/>
    <w:rsid w:val="009A6773"/>
    <w:rsid w:val="009A6E1C"/>
    <w:rsid w:val="009A7AFA"/>
    <w:rsid w:val="009A7EDA"/>
    <w:rsid w:val="009B2E5F"/>
    <w:rsid w:val="009C7A1C"/>
    <w:rsid w:val="009D1A12"/>
    <w:rsid w:val="009D40F0"/>
    <w:rsid w:val="009E374B"/>
    <w:rsid w:val="009E5061"/>
    <w:rsid w:val="009E7EBC"/>
    <w:rsid w:val="009F2DF9"/>
    <w:rsid w:val="009F741B"/>
    <w:rsid w:val="009F7EE0"/>
    <w:rsid w:val="00A01F8B"/>
    <w:rsid w:val="00A06DCA"/>
    <w:rsid w:val="00A11892"/>
    <w:rsid w:val="00A260FD"/>
    <w:rsid w:val="00A27B2B"/>
    <w:rsid w:val="00A27C8E"/>
    <w:rsid w:val="00A300A5"/>
    <w:rsid w:val="00A54341"/>
    <w:rsid w:val="00A553E0"/>
    <w:rsid w:val="00A55C26"/>
    <w:rsid w:val="00A563DF"/>
    <w:rsid w:val="00A576A6"/>
    <w:rsid w:val="00A61C84"/>
    <w:rsid w:val="00A76CD9"/>
    <w:rsid w:val="00A808A5"/>
    <w:rsid w:val="00A80F5E"/>
    <w:rsid w:val="00A82909"/>
    <w:rsid w:val="00A84094"/>
    <w:rsid w:val="00A85272"/>
    <w:rsid w:val="00A87B85"/>
    <w:rsid w:val="00A903D4"/>
    <w:rsid w:val="00A9268F"/>
    <w:rsid w:val="00A93458"/>
    <w:rsid w:val="00A952A5"/>
    <w:rsid w:val="00A97E4B"/>
    <w:rsid w:val="00AA00B0"/>
    <w:rsid w:val="00AA0B73"/>
    <w:rsid w:val="00AA2189"/>
    <w:rsid w:val="00AA2A59"/>
    <w:rsid w:val="00AA58D6"/>
    <w:rsid w:val="00AB0086"/>
    <w:rsid w:val="00AB2A84"/>
    <w:rsid w:val="00AC4A48"/>
    <w:rsid w:val="00AD0856"/>
    <w:rsid w:val="00AD0985"/>
    <w:rsid w:val="00AD0D88"/>
    <w:rsid w:val="00AD2754"/>
    <w:rsid w:val="00AE110F"/>
    <w:rsid w:val="00AE5F20"/>
    <w:rsid w:val="00AF0318"/>
    <w:rsid w:val="00AF7E4F"/>
    <w:rsid w:val="00B00A39"/>
    <w:rsid w:val="00B01F51"/>
    <w:rsid w:val="00B11BB3"/>
    <w:rsid w:val="00B1616A"/>
    <w:rsid w:val="00B170D8"/>
    <w:rsid w:val="00B250B9"/>
    <w:rsid w:val="00B341D5"/>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D08"/>
    <w:rsid w:val="00BA6E56"/>
    <w:rsid w:val="00BB576F"/>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E05CA"/>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62D58"/>
    <w:rsid w:val="00D73762"/>
    <w:rsid w:val="00D73EC2"/>
    <w:rsid w:val="00D75CC5"/>
    <w:rsid w:val="00D7654E"/>
    <w:rsid w:val="00D76CFF"/>
    <w:rsid w:val="00D9005A"/>
    <w:rsid w:val="00D90E0A"/>
    <w:rsid w:val="00D93526"/>
    <w:rsid w:val="00D9446F"/>
    <w:rsid w:val="00DA7D4F"/>
    <w:rsid w:val="00DB47C8"/>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2485"/>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C7F89"/>
    <w:rsid w:val="00ED4D09"/>
    <w:rsid w:val="00ED566A"/>
    <w:rsid w:val="00EE0111"/>
    <w:rsid w:val="00EF2C3B"/>
    <w:rsid w:val="00F02419"/>
    <w:rsid w:val="00F02630"/>
    <w:rsid w:val="00F0794C"/>
    <w:rsid w:val="00F10955"/>
    <w:rsid w:val="00F148E6"/>
    <w:rsid w:val="00F260C2"/>
    <w:rsid w:val="00F26F57"/>
    <w:rsid w:val="00F27B10"/>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842F0"/>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STATE%20Of%20textbooks.pptx" TargetMode="External"/><Relationship Id="rId18" Type="http://schemas.openxmlformats.org/officeDocument/2006/relationships/hyperlink" Target="http://www.swccd.edu/modules/showdocument.aspx?documentid=4338" TargetMode="External"/><Relationship Id="rId26" Type="http://schemas.openxmlformats.org/officeDocument/2006/relationships/hyperlink" Target="http://www.swccd.edu/modules/showdocument.aspx?documentid=4339" TargetMode="Externa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2016-2017%20Faculty%20Recognition%20Awards%20Announcement.docx"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2016-2017%20Faculty%20Recognition%20Awards%20Announcement.docx" TargetMode="External"/><Relationship Id="rId17" Type="http://schemas.openxmlformats.org/officeDocument/2006/relationships/hyperlink" Target="http://www.swccd.edu/modules/showdocument.aspx?documentid=4339" TargetMode="External"/><Relationship Id="rId25" Type="http://schemas.openxmlformats.org/officeDocument/2006/relationships/hyperlink" Target="http://www.swccd.edu/modules/showdocument.aspx?documentid=435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wccd.edu/modules/showdocument.aspx?documentid=4350" TargetMode="External"/><Relationship Id="rId20" Type="http://schemas.openxmlformats.org/officeDocument/2006/relationships/hyperlink" Target="https://portal.swccd.edu/Committees/AcaSen/Standardized%20Document%20Library/03-14-17%20Draft%20Minutes.docx" TargetMode="External"/><Relationship Id="rId29" Type="http://schemas.openxmlformats.org/officeDocument/2006/relationships/hyperlink" Target="mailto:aarietti@swcc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03-14-17%20Draft%20Minutes.docx" TargetMode="External"/><Relationship Id="rId24" Type="http://schemas.openxmlformats.org/officeDocument/2006/relationships/hyperlink" Target="http://www.swccd.edu/modules/showdocument.aspx?documentid=435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wccd.edu/modules/showdocument.aspx?documentid=4350" TargetMode="External"/><Relationship Id="rId23" Type="http://schemas.openxmlformats.org/officeDocument/2006/relationships/hyperlink" Target="https://portal.swccd.edu/Committees/AcaSen/Standardized%20Document%20Library/textbook-handout.pub" TargetMode="External"/><Relationship Id="rId28" Type="http://schemas.openxmlformats.org/officeDocument/2006/relationships/hyperlink" Target="https://portal.swccd.edu/Committees/AcaSen/Standardized%20Document%20Library/Statement%20on%20SLOs%20Spring%202017JRB.doc" TargetMode="External"/><Relationship Id="rId10" Type="http://schemas.openxmlformats.org/officeDocument/2006/relationships/endnotes" Target="endnotes.xml"/><Relationship Id="rId19" Type="http://schemas.openxmlformats.org/officeDocument/2006/relationships/hyperlink" Target="https://portal.swccd.edu/Committees/AcaSen/Standardized%20Document%20Library/Statement%20on%20SLOs%20Spring%202017JRB.doc"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textbook-handout.pub" TargetMode="External"/><Relationship Id="rId22" Type="http://schemas.openxmlformats.org/officeDocument/2006/relationships/hyperlink" Target="https://portal.swccd.edu/Committees/AcaSen/Standardized%20Document%20Library/STATE%20Of%20textbooks.pptx" TargetMode="External"/><Relationship Id="rId27" Type="http://schemas.openxmlformats.org/officeDocument/2006/relationships/hyperlink" Target="http://www.swccd.edu/modules/showdocument.aspx?documentid=4338"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4896EC-22A9-4B10-AAC1-75F421914C10}">
  <ds:schemaRefs>
    <ds:schemaRef ds:uri="http://www.w3.org/XML/1998/namespace"/>
    <ds:schemaRef ds:uri="http://purl.org/dc/elements/1.1/"/>
    <ds:schemaRef ds:uri="f1c2670d-76f3-403b-9d2f-38b517d5f26d"/>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4</cp:revision>
  <cp:lastPrinted>2017-03-09T20:33:00Z</cp:lastPrinted>
  <dcterms:created xsi:type="dcterms:W3CDTF">2017-03-16T18:46:00Z</dcterms:created>
  <dcterms:modified xsi:type="dcterms:W3CDTF">2017-03-16T19:08:00Z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