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51CA6AE8" w14:textId="77777777" w:rsidTr="000936CD">
        <w:trPr>
          <w:trHeight w:val="1012"/>
          <w:jc w:val="center"/>
        </w:trPr>
        <w:tc>
          <w:tcPr>
            <w:tcW w:w="10403" w:type="dxa"/>
            <w:gridSpan w:val="6"/>
            <w:shd w:val="clear" w:color="auto" w:fill="auto"/>
            <w:tcMar>
              <w:left w:w="0" w:type="dxa"/>
            </w:tcMar>
            <w:vAlign w:val="center"/>
          </w:tcPr>
          <w:p w14:paraId="7348FACC" w14:textId="77777777"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14:paraId="5182BCAF" w14:textId="77777777" w:rsidTr="00F85F07">
        <w:trPr>
          <w:trHeight w:val="274"/>
          <w:jc w:val="center"/>
        </w:trPr>
        <w:tc>
          <w:tcPr>
            <w:tcW w:w="3987" w:type="dxa"/>
            <w:gridSpan w:val="3"/>
            <w:shd w:val="clear" w:color="auto" w:fill="auto"/>
            <w:tcMar>
              <w:left w:w="0" w:type="dxa"/>
            </w:tcMar>
            <w:vAlign w:val="center"/>
          </w:tcPr>
          <w:p w14:paraId="5D74176D" w14:textId="77777777" w:rsidR="007B0EC6" w:rsidRPr="002462A5" w:rsidRDefault="000252BA" w:rsidP="008239AC">
            <w:pPr>
              <w:pStyle w:val="Heading4"/>
              <w:framePr w:hSpace="0" w:wrap="auto" w:vAnchor="margin" w:hAnchor="text" w:xAlign="left" w:yAlign="inline"/>
              <w:suppressOverlap w:val="0"/>
            </w:pPr>
            <w:r>
              <w:t>march 1</w:t>
            </w:r>
            <w:r w:rsidR="00870AF7">
              <w:t>, 2017</w:t>
            </w:r>
          </w:p>
        </w:tc>
        <w:tc>
          <w:tcPr>
            <w:tcW w:w="3240" w:type="dxa"/>
            <w:gridSpan w:val="2"/>
            <w:shd w:val="clear" w:color="auto" w:fill="auto"/>
            <w:tcMar>
              <w:left w:w="0" w:type="dxa"/>
            </w:tcMar>
            <w:vAlign w:val="center"/>
          </w:tcPr>
          <w:p w14:paraId="49B3A5EF" w14:textId="77777777" w:rsidR="007B0EC6" w:rsidRPr="002462A5" w:rsidRDefault="00870AF7" w:rsidP="001811C8">
            <w:pPr>
              <w:pStyle w:val="Heading4"/>
              <w:framePr w:hSpace="0" w:wrap="auto" w:vAnchor="margin" w:hAnchor="text" w:xAlign="left" w:yAlign="inline"/>
              <w:suppressOverlap w:val="0"/>
              <w:jc w:val="center"/>
            </w:pPr>
            <w:r>
              <w:t>1:2</w:t>
            </w:r>
            <w:r w:rsidR="00D92F9F">
              <w:t>0 – 2:</w:t>
            </w:r>
            <w:r>
              <w:t>1</w:t>
            </w:r>
            <w:r w:rsidR="00415F2E">
              <w:t>0</w:t>
            </w:r>
            <w:r w:rsidR="007B0EC6">
              <w:t xml:space="preserve"> pm</w:t>
            </w:r>
          </w:p>
        </w:tc>
        <w:tc>
          <w:tcPr>
            <w:tcW w:w="3176" w:type="dxa"/>
            <w:shd w:val="clear" w:color="auto" w:fill="auto"/>
            <w:tcMar>
              <w:left w:w="0" w:type="dxa"/>
            </w:tcMar>
            <w:vAlign w:val="center"/>
          </w:tcPr>
          <w:p w14:paraId="0BF1ACE6" w14:textId="77777777" w:rsidR="007B0EC6" w:rsidRPr="002462A5" w:rsidRDefault="00EB15FE" w:rsidP="005052C5">
            <w:pPr>
              <w:pStyle w:val="Heading5"/>
            </w:pPr>
            <w:r>
              <w:t>L 246</w:t>
            </w:r>
          </w:p>
        </w:tc>
      </w:tr>
      <w:tr w:rsidR="00230D6F" w:rsidRPr="002462A5" w14:paraId="0F30248F" w14:textId="77777777" w:rsidTr="00F85F07">
        <w:trPr>
          <w:trHeight w:val="229"/>
          <w:jc w:val="center"/>
        </w:trPr>
        <w:tc>
          <w:tcPr>
            <w:tcW w:w="10403" w:type="dxa"/>
            <w:gridSpan w:val="6"/>
            <w:shd w:val="clear" w:color="auto" w:fill="auto"/>
            <w:tcMar>
              <w:left w:w="0" w:type="dxa"/>
            </w:tcMar>
            <w:vAlign w:val="center"/>
          </w:tcPr>
          <w:p w14:paraId="1F8D6A35"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10DBFF60"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4F7495B"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DC605DE"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94769F" w:rsidRPr="002462A5" w14:paraId="449078FA"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2E0C4AA" w14:textId="77777777" w:rsidR="0094769F" w:rsidRPr="002462A5" w:rsidRDefault="0094769F" w:rsidP="0094769F">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3E58FD6" w14:textId="77777777" w:rsidR="0094769F" w:rsidRPr="00376FF5" w:rsidRDefault="0094769F" w:rsidP="0094769F">
            <w:r>
              <w:t>Susan Yonker</w:t>
            </w:r>
            <w:r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8CBFC06" w14:textId="77777777" w:rsidR="0094769F" w:rsidRPr="00CA66BE" w:rsidRDefault="000252BA" w:rsidP="0094769F">
            <w:r w:rsidRPr="00870AF7">
              <w:t>Margie Stinson-School of Mathematics, Science &amp; Engineering</w:t>
            </w:r>
          </w:p>
        </w:tc>
      </w:tr>
      <w:tr w:rsidR="000252BA" w:rsidRPr="002462A5" w14:paraId="30233733"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57DDFF7"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905FC11" w14:textId="77777777" w:rsidR="000252BA" w:rsidRPr="00CA66BE" w:rsidRDefault="000252BA" w:rsidP="000252BA">
            <w:pPr>
              <w:rPr>
                <w:strike/>
              </w:rPr>
            </w:pPr>
            <w:r w:rsidRPr="00CA66BE">
              <w:rPr>
                <w:strike/>
              </w:rPr>
              <w:t>Patricia Flores-Charter-Past President or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A40365" w14:textId="77777777" w:rsidR="000252BA" w:rsidRPr="00CA66BE" w:rsidRDefault="000252BA" w:rsidP="000252BA">
            <w:r>
              <w:t>Dionicio Monarrez-</w:t>
            </w:r>
            <w:r w:rsidRPr="00CA66BE">
              <w:t>School of Wellness, Exercise Science &amp; Athletics</w:t>
            </w:r>
          </w:p>
        </w:tc>
      </w:tr>
      <w:tr w:rsidR="000252BA" w:rsidRPr="002462A5" w14:paraId="552FBC93"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2095C98"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320E7B" w14:textId="134FA0C7" w:rsidR="000252BA" w:rsidRPr="00A13249" w:rsidRDefault="00A13249" w:rsidP="000252BA">
            <w:r w:rsidRPr="00A106F9">
              <w:rPr>
                <w:color w:val="FF0000"/>
              </w:rPr>
              <w:t>Vacant</w:t>
            </w:r>
            <w:r w:rsidR="00D161E5">
              <w:t>-</w:t>
            </w:r>
            <w:r w:rsidR="000252BA" w:rsidRPr="00A13249">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76267AA" w14:textId="77777777" w:rsidR="000252BA" w:rsidRPr="00CA66BE" w:rsidRDefault="000252BA" w:rsidP="000252BA">
            <w:r w:rsidRPr="00CA66BE">
              <w:t>James Spillers-Representative, Deans’ Council</w:t>
            </w:r>
          </w:p>
        </w:tc>
      </w:tr>
      <w:tr w:rsidR="000252BA" w:rsidRPr="002462A5" w14:paraId="26A7C1A6"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236228BF"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7C1FCF5" w14:textId="77777777" w:rsidR="000252BA" w:rsidRPr="000252BA" w:rsidRDefault="000252BA" w:rsidP="000252BA">
            <w:pPr>
              <w:rPr>
                <w:strike/>
              </w:rPr>
            </w:pPr>
            <w:r w:rsidRPr="000252BA">
              <w:rPr>
                <w:strike/>
              </w:rPr>
              <w:t>Emily Lynch Morissette-School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812071D" w14:textId="77777777" w:rsidR="000252BA" w:rsidRPr="00A106F9" w:rsidRDefault="000252BA" w:rsidP="000252BA">
            <w:r w:rsidRPr="00A106F9">
              <w:rPr>
                <w:color w:val="FF0000"/>
              </w:rPr>
              <w:t>Vacant</w:t>
            </w:r>
            <w:r w:rsidRPr="00A106F9">
              <w:t>-HEC Representative</w:t>
            </w:r>
          </w:p>
        </w:tc>
      </w:tr>
      <w:tr w:rsidR="000252BA" w:rsidRPr="002462A5" w14:paraId="02477E1C"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CBCB62E"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EA5B104" w14:textId="77777777" w:rsidR="000252BA" w:rsidRPr="00D63292" w:rsidRDefault="00A13249" w:rsidP="000252BA">
            <w:r>
              <w:t>Erik Moberly-</w:t>
            </w:r>
            <w:r w:rsidR="000252BA" w:rsidRPr="00D63292">
              <w:t>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84CA08" w14:textId="77777777" w:rsidR="000252BA" w:rsidRPr="00870AF7" w:rsidRDefault="000252BA" w:rsidP="000252BA">
            <w:r w:rsidRPr="00870AF7">
              <w:t>Arnold Josafat-Instructional Support Services</w:t>
            </w:r>
          </w:p>
        </w:tc>
      </w:tr>
      <w:tr w:rsidR="000252BA" w:rsidRPr="002462A5" w14:paraId="2BD32497"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BBDAC8D" w14:textId="77777777" w:rsidR="000252BA" w:rsidRPr="002462A5" w:rsidRDefault="000252BA" w:rsidP="000252BA">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6914F6E" w14:textId="77777777" w:rsidR="000252BA" w:rsidRPr="000252BA" w:rsidRDefault="000252BA" w:rsidP="000252BA">
            <w:r w:rsidRPr="000252BA">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A0EDE5" w14:textId="77777777" w:rsidR="000252BA" w:rsidRPr="00A106F9" w:rsidRDefault="000252BA" w:rsidP="000252BA">
            <w:r w:rsidRPr="00A106F9">
              <w:rPr>
                <w:color w:val="FF0000"/>
              </w:rPr>
              <w:t>Vacant</w:t>
            </w:r>
            <w:r w:rsidRPr="00A106F9">
              <w:t>-Part-Time Faculty</w:t>
            </w:r>
          </w:p>
        </w:tc>
      </w:tr>
      <w:tr w:rsidR="0094769F" w:rsidRPr="002462A5" w14:paraId="4032950A"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2F82DB" w14:textId="77777777" w:rsidR="0094769F" w:rsidRPr="002462A5" w:rsidRDefault="0094769F" w:rsidP="0094769F">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FBBE8C5" w14:textId="77777777" w:rsidR="0094769F" w:rsidRPr="00F16F7F" w:rsidRDefault="0094769F" w:rsidP="0094769F"/>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6DDA5E8" w14:textId="77777777" w:rsidR="0094769F" w:rsidRPr="00CA66BE" w:rsidRDefault="0094769F" w:rsidP="0094769F"/>
        </w:tc>
      </w:tr>
      <w:tr w:rsidR="00660565" w:rsidRPr="002462A5" w14:paraId="0613FF3A" w14:textId="77777777" w:rsidTr="0073442C">
        <w:trPr>
          <w:trHeight w:val="310"/>
          <w:jc w:val="center"/>
        </w:trPr>
        <w:tc>
          <w:tcPr>
            <w:tcW w:w="7227" w:type="dxa"/>
            <w:gridSpan w:val="5"/>
            <w:shd w:val="clear" w:color="auto" w:fill="auto"/>
            <w:tcMar>
              <w:left w:w="0" w:type="dxa"/>
            </w:tcMar>
            <w:vAlign w:val="center"/>
          </w:tcPr>
          <w:p w14:paraId="6F8C7FB7"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7C0C7C93" w14:textId="77777777" w:rsidR="00660565" w:rsidRPr="002462A5" w:rsidRDefault="00660565" w:rsidP="00660565">
            <w:pPr>
              <w:pStyle w:val="Heading5"/>
              <w:rPr>
                <w:rFonts w:cs="Tahoma"/>
              </w:rPr>
            </w:pPr>
            <w:r>
              <w:rPr>
                <w:rFonts w:cs="Tahoma"/>
              </w:rPr>
              <w:t>Susan Yonker</w:t>
            </w:r>
          </w:p>
        </w:tc>
      </w:tr>
      <w:tr w:rsidR="00660565" w:rsidRPr="00D428FD" w14:paraId="7DD4E85D"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833163B"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AE8BE2E" w14:textId="77777777" w:rsidR="00660565" w:rsidRPr="00D428FD" w:rsidRDefault="00660565" w:rsidP="00870AF7">
            <w:pPr>
              <w:rPr>
                <w:rFonts w:cs="Tahoma"/>
                <w:szCs w:val="16"/>
              </w:rPr>
            </w:pPr>
            <w:r>
              <w:rPr>
                <w:rFonts w:cs="Tahoma"/>
                <w:szCs w:val="16"/>
              </w:rPr>
              <w:t xml:space="preserve">The Meeting was called to order at </w:t>
            </w:r>
            <w:r w:rsidR="00870AF7">
              <w:rPr>
                <w:rFonts w:cs="Tahoma"/>
                <w:szCs w:val="16"/>
              </w:rPr>
              <w:t>1:20</w:t>
            </w:r>
            <w:r>
              <w:rPr>
                <w:rFonts w:cs="Tahoma"/>
                <w:szCs w:val="16"/>
              </w:rPr>
              <w:t xml:space="preserve"> p.m. </w:t>
            </w:r>
            <w:r w:rsidR="00A106F9">
              <w:rPr>
                <w:rFonts w:cs="Tahoma"/>
                <w:szCs w:val="16"/>
              </w:rPr>
              <w:t xml:space="preserve"> The agenda was approved as presented</w:t>
            </w:r>
            <w:r w:rsidR="00CC2DE6">
              <w:rPr>
                <w:rFonts w:cs="Tahoma"/>
                <w:szCs w:val="16"/>
              </w:rPr>
              <w:t>.</w:t>
            </w:r>
          </w:p>
        </w:tc>
      </w:tr>
      <w:tr w:rsidR="00660565" w:rsidRPr="002462A5" w14:paraId="37E1451D" w14:textId="77777777" w:rsidTr="0073442C">
        <w:trPr>
          <w:trHeight w:val="292"/>
          <w:jc w:val="center"/>
        </w:trPr>
        <w:tc>
          <w:tcPr>
            <w:tcW w:w="7227" w:type="dxa"/>
            <w:gridSpan w:val="5"/>
            <w:shd w:val="clear" w:color="auto" w:fill="auto"/>
            <w:tcMar>
              <w:left w:w="0" w:type="dxa"/>
            </w:tcMar>
            <w:vAlign w:val="center"/>
          </w:tcPr>
          <w:p w14:paraId="6BE32926"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04AE9044" w14:textId="77777777" w:rsidR="00660565" w:rsidRPr="002462A5" w:rsidRDefault="00660565" w:rsidP="00660565">
            <w:pPr>
              <w:pStyle w:val="Heading5"/>
              <w:rPr>
                <w:rFonts w:cs="Tahoma"/>
              </w:rPr>
            </w:pPr>
            <w:r>
              <w:rPr>
                <w:rFonts w:cs="Tahoma"/>
              </w:rPr>
              <w:t>Susan Yonker</w:t>
            </w:r>
          </w:p>
        </w:tc>
      </w:tr>
      <w:tr w:rsidR="00660565" w:rsidRPr="00D428FD" w14:paraId="719FFE52"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8253D27"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7A7F648" w14:textId="77777777" w:rsidR="00CC2FD0" w:rsidRPr="002A6738" w:rsidRDefault="002A6738" w:rsidP="002A6738">
            <w:pPr>
              <w:rPr>
                <w:rFonts w:cs="Tahoma"/>
                <w:szCs w:val="16"/>
              </w:rPr>
            </w:pPr>
            <w:r>
              <w:rPr>
                <w:rFonts w:cs="Tahoma"/>
                <w:szCs w:val="16"/>
              </w:rPr>
              <w:t>None at this time.</w:t>
            </w:r>
          </w:p>
        </w:tc>
      </w:tr>
      <w:tr w:rsidR="00660565" w:rsidRPr="002462A5" w14:paraId="07710385" w14:textId="77777777" w:rsidTr="006714C3">
        <w:trPr>
          <w:trHeight w:val="360"/>
          <w:jc w:val="center"/>
        </w:trPr>
        <w:tc>
          <w:tcPr>
            <w:tcW w:w="7227" w:type="dxa"/>
            <w:gridSpan w:val="5"/>
            <w:shd w:val="clear" w:color="auto" w:fill="auto"/>
            <w:tcMar>
              <w:left w:w="0" w:type="dxa"/>
            </w:tcMar>
            <w:vAlign w:val="center"/>
          </w:tcPr>
          <w:p w14:paraId="21EC8BA6" w14:textId="77777777" w:rsidR="00660565" w:rsidRPr="002462A5" w:rsidRDefault="00A106F9" w:rsidP="000252BA">
            <w:pPr>
              <w:pStyle w:val="Heading2"/>
              <w:numPr>
                <w:ilvl w:val="0"/>
                <w:numId w:val="1"/>
              </w:numPr>
              <w:rPr>
                <w:rFonts w:cs="Tahoma"/>
                <w:b/>
              </w:rPr>
            </w:pPr>
            <w:r>
              <w:rPr>
                <w:rFonts w:cs="Tahoma"/>
                <w:b/>
              </w:rPr>
              <w:t>Approval</w:t>
            </w:r>
            <w:r w:rsidR="002C1712">
              <w:rPr>
                <w:rFonts w:cs="Tahoma"/>
                <w:b/>
              </w:rPr>
              <w:t xml:space="preserve"> of Minutes from </w:t>
            </w:r>
            <w:r w:rsidR="000252BA">
              <w:rPr>
                <w:rFonts w:cs="Tahoma"/>
                <w:b/>
              </w:rPr>
              <w:t>02/15/17</w:t>
            </w:r>
          </w:p>
        </w:tc>
        <w:tc>
          <w:tcPr>
            <w:tcW w:w="3176" w:type="dxa"/>
            <w:shd w:val="clear" w:color="auto" w:fill="auto"/>
            <w:tcMar>
              <w:left w:w="0" w:type="dxa"/>
            </w:tcMar>
            <w:vAlign w:val="center"/>
          </w:tcPr>
          <w:p w14:paraId="0AB61C86" w14:textId="77777777" w:rsidR="00660565" w:rsidRPr="002462A5" w:rsidRDefault="00660565" w:rsidP="00660565">
            <w:pPr>
              <w:pStyle w:val="Heading5"/>
              <w:rPr>
                <w:rFonts w:cs="Tahoma"/>
              </w:rPr>
            </w:pPr>
            <w:r>
              <w:rPr>
                <w:rFonts w:cs="Tahoma"/>
              </w:rPr>
              <w:t>Susan Yonker</w:t>
            </w:r>
          </w:p>
        </w:tc>
      </w:tr>
      <w:tr w:rsidR="00660565" w:rsidRPr="00D428FD" w14:paraId="7B3579F2"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5A0B9B2"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20093DE" w14:textId="77777777" w:rsidR="00660565" w:rsidRPr="00D428FD" w:rsidRDefault="009C30DB" w:rsidP="00660565">
            <w:pPr>
              <w:rPr>
                <w:rFonts w:cs="Tahoma"/>
                <w:szCs w:val="16"/>
              </w:rPr>
            </w:pPr>
            <w:r>
              <w:rPr>
                <w:rFonts w:cs="Tahoma"/>
                <w:szCs w:val="16"/>
              </w:rPr>
              <w:t>The minutes were approved as presented.</w:t>
            </w:r>
          </w:p>
        </w:tc>
      </w:tr>
      <w:tr w:rsidR="00660565" w:rsidRPr="002462A5" w14:paraId="74A13FD0" w14:textId="77777777" w:rsidTr="00F85F07">
        <w:trPr>
          <w:trHeight w:val="360"/>
          <w:jc w:val="center"/>
        </w:trPr>
        <w:tc>
          <w:tcPr>
            <w:tcW w:w="7227" w:type="dxa"/>
            <w:gridSpan w:val="5"/>
            <w:shd w:val="clear" w:color="auto" w:fill="auto"/>
            <w:tcMar>
              <w:left w:w="0" w:type="dxa"/>
            </w:tcMar>
            <w:vAlign w:val="center"/>
          </w:tcPr>
          <w:p w14:paraId="4D9431FF" w14:textId="77777777" w:rsidR="00660565" w:rsidRPr="002462A5" w:rsidRDefault="00CA66BE" w:rsidP="00492FE1">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494EF1DB" w14:textId="77777777" w:rsidR="00660565" w:rsidRPr="002462A5" w:rsidRDefault="00660565" w:rsidP="00660565">
            <w:pPr>
              <w:pStyle w:val="Heading5"/>
              <w:rPr>
                <w:rFonts w:cs="Tahoma"/>
              </w:rPr>
            </w:pPr>
            <w:r>
              <w:rPr>
                <w:rFonts w:cs="Tahoma"/>
              </w:rPr>
              <w:t>Susan Yonker</w:t>
            </w:r>
          </w:p>
        </w:tc>
      </w:tr>
      <w:tr w:rsidR="00660565" w:rsidRPr="00D428FD" w14:paraId="04076A25"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91A05EC"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E3086EA" w14:textId="77777777" w:rsidR="00D161E5" w:rsidRDefault="00D161E5" w:rsidP="00B325FE">
            <w:pPr>
              <w:rPr>
                <w:rFonts w:cs="Tahoma"/>
                <w:szCs w:val="16"/>
              </w:rPr>
            </w:pPr>
          </w:p>
          <w:p w14:paraId="7C5D711E" w14:textId="77777777" w:rsidR="00D161E5" w:rsidRDefault="00D161E5" w:rsidP="00B325FE">
            <w:pPr>
              <w:rPr>
                <w:rFonts w:cs="Tahoma"/>
                <w:szCs w:val="16"/>
              </w:rPr>
            </w:pPr>
          </w:p>
          <w:p w14:paraId="7A35F16F" w14:textId="77777777" w:rsidR="00D161E5" w:rsidRDefault="00D161E5" w:rsidP="00B325FE">
            <w:pPr>
              <w:rPr>
                <w:rFonts w:cs="Tahoma"/>
                <w:szCs w:val="16"/>
              </w:rPr>
            </w:pPr>
          </w:p>
          <w:p w14:paraId="26621636" w14:textId="77777777" w:rsidR="00B325FE" w:rsidRDefault="00942261" w:rsidP="00B325FE">
            <w:pPr>
              <w:rPr>
                <w:rFonts w:cs="Tahoma"/>
                <w:szCs w:val="16"/>
              </w:rPr>
            </w:pPr>
            <w:r>
              <w:rPr>
                <w:rFonts w:cs="Tahoma"/>
                <w:szCs w:val="16"/>
              </w:rPr>
              <w:t>We are still following up on Emily’s concern from our last meeting about Recording Arts and Technology getting software for their computers without going through the prioritization process at all.  Linda Hensley, Emily and Susan discovered that according to Dan</w:t>
            </w:r>
            <w:r w:rsidR="00A13249">
              <w:rPr>
                <w:rFonts w:cs="Tahoma"/>
                <w:szCs w:val="16"/>
              </w:rPr>
              <w:t xml:space="preserve"> Borges</w:t>
            </w:r>
            <w:r>
              <w:rPr>
                <w:rFonts w:cs="Tahoma"/>
                <w:szCs w:val="16"/>
              </w:rPr>
              <w:t>, the software was a re</w:t>
            </w:r>
            <w:r w:rsidR="00A13249">
              <w:rPr>
                <w:rFonts w:cs="Tahoma"/>
                <w:szCs w:val="16"/>
              </w:rPr>
              <w:t>placement.  This makes no sense</w:t>
            </w:r>
            <w:r>
              <w:rPr>
                <w:rFonts w:cs="Tahoma"/>
                <w:szCs w:val="16"/>
              </w:rPr>
              <w:t xml:space="preserve"> because replacement technology is just hardware officially.  </w:t>
            </w:r>
            <w:r w:rsidR="005C5482">
              <w:rPr>
                <w:rFonts w:cs="Tahoma"/>
                <w:szCs w:val="16"/>
              </w:rPr>
              <w:t>Therefore</w:t>
            </w:r>
            <w:r>
              <w:rPr>
                <w:rFonts w:cs="Tahoma"/>
                <w:szCs w:val="16"/>
              </w:rPr>
              <w:t xml:space="preserve">, software by </w:t>
            </w:r>
            <w:r w:rsidR="005C5482">
              <w:rPr>
                <w:rFonts w:cs="Tahoma"/>
                <w:szCs w:val="16"/>
              </w:rPr>
              <w:t>definition</w:t>
            </w:r>
            <w:r>
              <w:rPr>
                <w:rFonts w:cs="Tahoma"/>
                <w:szCs w:val="16"/>
              </w:rPr>
              <w:t xml:space="preserve"> </w:t>
            </w:r>
            <w:r w:rsidR="005C5482">
              <w:rPr>
                <w:rFonts w:cs="Tahoma"/>
                <w:szCs w:val="16"/>
              </w:rPr>
              <w:t>cannot</w:t>
            </w:r>
            <w:r>
              <w:rPr>
                <w:rFonts w:cs="Tahoma"/>
                <w:szCs w:val="16"/>
              </w:rPr>
              <w:t xml:space="preserve"> be considered replacement.  </w:t>
            </w:r>
            <w:r w:rsidR="00A13249">
              <w:rPr>
                <w:rFonts w:cs="Tahoma"/>
                <w:szCs w:val="16"/>
              </w:rPr>
              <w:t>T</w:t>
            </w:r>
            <w:r>
              <w:rPr>
                <w:rFonts w:cs="Tahoma"/>
                <w:szCs w:val="16"/>
              </w:rPr>
              <w:t xml:space="preserve">he computers were on the replacement schedule and </w:t>
            </w:r>
            <w:r w:rsidR="00A13249">
              <w:rPr>
                <w:rFonts w:cs="Tahoma"/>
                <w:szCs w:val="16"/>
              </w:rPr>
              <w:t xml:space="preserve">were </w:t>
            </w:r>
            <w:r>
              <w:rPr>
                <w:rFonts w:cs="Tahoma"/>
                <w:szCs w:val="16"/>
              </w:rPr>
              <w:t xml:space="preserve">replaced a couple of years ago.  However, in order to be operable, </w:t>
            </w:r>
            <w:r w:rsidR="005C5482">
              <w:rPr>
                <w:rFonts w:cs="Tahoma"/>
                <w:szCs w:val="16"/>
              </w:rPr>
              <w:t>they need</w:t>
            </w:r>
            <w:r w:rsidR="00A13249">
              <w:rPr>
                <w:rFonts w:cs="Tahoma"/>
                <w:szCs w:val="16"/>
              </w:rPr>
              <w:t>ed</w:t>
            </w:r>
            <w:r w:rsidR="005C5482">
              <w:rPr>
                <w:rFonts w:cs="Tahoma"/>
                <w:szCs w:val="16"/>
              </w:rPr>
              <w:t xml:space="preserve"> updated software.  Susan, Linda, and Emily are going to meet with Dan and find out what they may have been able to do without the software.  The problem is if you get the replacement hardware that is unusable without the software, </w:t>
            </w:r>
            <w:r w:rsidR="00017152">
              <w:rPr>
                <w:rFonts w:cs="Tahoma"/>
                <w:szCs w:val="16"/>
              </w:rPr>
              <w:t xml:space="preserve">then </w:t>
            </w:r>
            <w:r w:rsidR="005C5482">
              <w:rPr>
                <w:rFonts w:cs="Tahoma"/>
                <w:szCs w:val="16"/>
              </w:rPr>
              <w:t>does it really need to be replaced?  We have to find out exactly what happened.  We are going to explain our position to Dan that if it goes outside the pr</w:t>
            </w:r>
            <w:r w:rsidR="00017152">
              <w:rPr>
                <w:rFonts w:cs="Tahoma"/>
                <w:szCs w:val="16"/>
              </w:rPr>
              <w:t>ogram review</w:t>
            </w:r>
            <w:r w:rsidR="005C5482">
              <w:rPr>
                <w:rFonts w:cs="Tahoma"/>
                <w:szCs w:val="16"/>
              </w:rPr>
              <w:t xml:space="preserve"> process</w:t>
            </w:r>
            <w:r w:rsidR="00017152">
              <w:rPr>
                <w:rFonts w:cs="Tahoma"/>
                <w:szCs w:val="16"/>
              </w:rPr>
              <w:t xml:space="preserve">, it creates a problem with the process as a whole.  </w:t>
            </w:r>
            <w:r w:rsidR="008E2F0E">
              <w:rPr>
                <w:rFonts w:cs="Tahoma"/>
                <w:szCs w:val="16"/>
              </w:rPr>
              <w:t xml:space="preserve">We </w:t>
            </w:r>
            <w:r w:rsidR="00A13249">
              <w:rPr>
                <w:rFonts w:cs="Tahoma"/>
                <w:szCs w:val="16"/>
              </w:rPr>
              <w:t>plan</w:t>
            </w:r>
            <w:r w:rsidR="008E2F0E">
              <w:rPr>
                <w:rFonts w:cs="Tahoma"/>
                <w:szCs w:val="16"/>
              </w:rPr>
              <w:t xml:space="preserve"> to explain the process and if there is a problem</w:t>
            </w:r>
            <w:r w:rsidR="00A13249">
              <w:rPr>
                <w:rFonts w:cs="Tahoma"/>
                <w:szCs w:val="16"/>
              </w:rPr>
              <w:t xml:space="preserve"> with it</w:t>
            </w:r>
            <w:r w:rsidR="008E2F0E">
              <w:rPr>
                <w:rFonts w:cs="Tahoma"/>
                <w:szCs w:val="16"/>
              </w:rPr>
              <w:t>, then he can let us know and give us ideas of how to fix it.  It is very much in line with Linda’s idea for program review where we have a committee that prioritizes as packages so you do not end up with computers that do not</w:t>
            </w:r>
            <w:r w:rsidR="00A13249">
              <w:rPr>
                <w:rFonts w:cs="Tahoma"/>
                <w:szCs w:val="16"/>
              </w:rPr>
              <w:t xml:space="preserve"> work because they do not have necessary</w:t>
            </w:r>
            <w:r w:rsidR="008E2F0E">
              <w:rPr>
                <w:rFonts w:cs="Tahoma"/>
                <w:szCs w:val="16"/>
              </w:rPr>
              <w:t xml:space="preserve"> software.  We will look at our process and get some input from Dan.  </w:t>
            </w:r>
          </w:p>
          <w:p w14:paraId="1BFAE98A" w14:textId="77777777" w:rsidR="008E2F0E" w:rsidRDefault="008E2F0E" w:rsidP="00B325FE">
            <w:pPr>
              <w:rPr>
                <w:rFonts w:cs="Tahoma"/>
                <w:szCs w:val="16"/>
              </w:rPr>
            </w:pPr>
          </w:p>
          <w:p w14:paraId="205029C1" w14:textId="3E5E92AD" w:rsidR="00D161E5" w:rsidRDefault="008E2F0E" w:rsidP="00B325FE">
            <w:pPr>
              <w:rPr>
                <w:rFonts w:cs="Tahoma"/>
                <w:szCs w:val="16"/>
              </w:rPr>
            </w:pPr>
            <w:r>
              <w:rPr>
                <w:rFonts w:cs="Tahoma"/>
                <w:szCs w:val="16"/>
              </w:rPr>
              <w:t>We are still moving forward with having a demo of a new software called “Weave</w:t>
            </w:r>
            <w:r w:rsidR="00A13249">
              <w:rPr>
                <w:rFonts w:cs="Tahoma"/>
                <w:szCs w:val="16"/>
              </w:rPr>
              <w:t>.”</w:t>
            </w:r>
            <w:r>
              <w:rPr>
                <w:rFonts w:cs="Tahoma"/>
                <w:szCs w:val="16"/>
              </w:rPr>
              <w:t xml:space="preserve">  We will hopefully be looking at it sometime this month.  We will let you know if it looks promising.  At AOC, there was a discussion that IT might be willing to create a homegrown system for SLO’s.  </w:t>
            </w:r>
            <w:r w:rsidR="00016B45">
              <w:rPr>
                <w:rFonts w:cs="Tahoma"/>
                <w:szCs w:val="16"/>
              </w:rPr>
              <w:t xml:space="preserve">Margie stated that they are going to try to do a pilot and they will be starting with Biology.  Biology has already turned over all of the stuff that Bob Stretch needs to be able to go back to IT and find out if their system would be doable.  If it is doable, then Biology would put </w:t>
            </w:r>
            <w:r w:rsidR="00760C8F">
              <w:rPr>
                <w:rFonts w:cs="Tahoma"/>
                <w:szCs w:val="16"/>
              </w:rPr>
              <w:t>its</w:t>
            </w:r>
            <w:r w:rsidR="00016B45">
              <w:rPr>
                <w:rFonts w:cs="Tahoma"/>
                <w:szCs w:val="16"/>
              </w:rPr>
              <w:t xml:space="preserve"> SLO scores into the homegrown system this semester.  We would probably have to also put it into eLumen</w:t>
            </w:r>
            <w:r w:rsidR="00760C8F">
              <w:rPr>
                <w:rFonts w:cs="Tahoma"/>
                <w:szCs w:val="16"/>
              </w:rPr>
              <w:t>,</w:t>
            </w:r>
            <w:r w:rsidR="00016B45">
              <w:rPr>
                <w:rFonts w:cs="Tahoma"/>
                <w:szCs w:val="16"/>
              </w:rPr>
              <w:t xml:space="preserve"> so either way it is there to see.  Margie was very impressed with all of the effort that IT put in.  They really understood the problems and Bob Stretch had presented five options </w:t>
            </w:r>
            <w:r w:rsidR="00760C8F">
              <w:rPr>
                <w:rFonts w:cs="Tahoma"/>
                <w:szCs w:val="16"/>
              </w:rPr>
              <w:t>with</w:t>
            </w:r>
            <w:r w:rsidR="00016B45">
              <w:rPr>
                <w:rFonts w:cs="Tahoma"/>
                <w:szCs w:val="16"/>
              </w:rPr>
              <w:t xml:space="preserve"> what the </w:t>
            </w:r>
            <w:r w:rsidR="00760C8F">
              <w:rPr>
                <w:rFonts w:cs="Tahoma"/>
                <w:szCs w:val="16"/>
              </w:rPr>
              <w:t>pros</w:t>
            </w:r>
            <w:r w:rsidR="00016B45">
              <w:rPr>
                <w:rFonts w:cs="Tahoma"/>
                <w:szCs w:val="16"/>
              </w:rPr>
              <w:t xml:space="preserve"> and </w:t>
            </w:r>
            <w:r w:rsidR="00760C8F">
              <w:rPr>
                <w:rFonts w:cs="Tahoma"/>
                <w:szCs w:val="16"/>
              </w:rPr>
              <w:t>cons</w:t>
            </w:r>
            <w:r w:rsidR="00016B45">
              <w:rPr>
                <w:rFonts w:cs="Tahoma"/>
                <w:szCs w:val="16"/>
              </w:rPr>
              <w:t xml:space="preserve"> would be.  </w:t>
            </w:r>
            <w:r w:rsidR="00760C8F">
              <w:rPr>
                <w:rFonts w:cs="Tahoma"/>
                <w:szCs w:val="16"/>
              </w:rPr>
              <w:t xml:space="preserve">We have a very strong IT team.  </w:t>
            </w:r>
          </w:p>
          <w:p w14:paraId="621F902C" w14:textId="77777777" w:rsidR="00D161E5" w:rsidRDefault="00D161E5" w:rsidP="00870AF7">
            <w:pPr>
              <w:rPr>
                <w:rFonts w:cs="Tahoma"/>
                <w:szCs w:val="16"/>
              </w:rPr>
            </w:pPr>
          </w:p>
          <w:p w14:paraId="420990DE" w14:textId="77777777" w:rsidR="00D161E5" w:rsidRPr="00F66AD6" w:rsidRDefault="00D161E5" w:rsidP="00870AF7">
            <w:pPr>
              <w:rPr>
                <w:rFonts w:cs="Tahoma"/>
                <w:szCs w:val="16"/>
              </w:rPr>
            </w:pPr>
          </w:p>
        </w:tc>
      </w:tr>
      <w:tr w:rsidR="00B325FE" w:rsidRPr="002462A5" w14:paraId="6660E047" w14:textId="77777777" w:rsidTr="00D161E5">
        <w:trPr>
          <w:trHeight w:val="454"/>
          <w:jc w:val="center"/>
        </w:trPr>
        <w:tc>
          <w:tcPr>
            <w:tcW w:w="7227" w:type="dxa"/>
            <w:gridSpan w:val="5"/>
            <w:shd w:val="clear" w:color="auto" w:fill="auto"/>
            <w:tcMar>
              <w:left w:w="0" w:type="dxa"/>
            </w:tcMar>
            <w:vAlign w:val="center"/>
          </w:tcPr>
          <w:p w14:paraId="2B7FCA96" w14:textId="77777777" w:rsidR="00B325FE" w:rsidRPr="002462A5" w:rsidRDefault="000252BA" w:rsidP="00B325FE">
            <w:pPr>
              <w:pStyle w:val="Heading2"/>
              <w:numPr>
                <w:ilvl w:val="0"/>
                <w:numId w:val="1"/>
              </w:numPr>
              <w:rPr>
                <w:rFonts w:cs="Tahoma"/>
                <w:b/>
              </w:rPr>
            </w:pPr>
            <w:r>
              <w:rPr>
                <w:rFonts w:cs="Tahoma"/>
                <w:b/>
              </w:rPr>
              <w:lastRenderedPageBreak/>
              <w:t>Add Standing Committee Rubrics to Snapshot</w:t>
            </w:r>
          </w:p>
        </w:tc>
        <w:tc>
          <w:tcPr>
            <w:tcW w:w="3176" w:type="dxa"/>
            <w:shd w:val="clear" w:color="auto" w:fill="auto"/>
            <w:tcMar>
              <w:left w:w="0" w:type="dxa"/>
            </w:tcMar>
            <w:vAlign w:val="center"/>
          </w:tcPr>
          <w:p w14:paraId="608B985C" w14:textId="77777777" w:rsidR="00B325FE" w:rsidRPr="002462A5" w:rsidRDefault="00B325FE" w:rsidP="00C22ABC">
            <w:pPr>
              <w:pStyle w:val="Heading5"/>
              <w:rPr>
                <w:rFonts w:cs="Tahoma"/>
              </w:rPr>
            </w:pPr>
            <w:r>
              <w:rPr>
                <w:rFonts w:cs="Tahoma"/>
              </w:rPr>
              <w:t>Susan Yonker</w:t>
            </w:r>
          </w:p>
        </w:tc>
      </w:tr>
      <w:tr w:rsidR="00B325FE" w:rsidRPr="009C4F4D" w14:paraId="435C88A2"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D890259" w14:textId="77777777" w:rsidR="00B325FE" w:rsidRPr="00944D96" w:rsidRDefault="00B325FE" w:rsidP="00C22ABC">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C2BE226" w14:textId="77777777" w:rsidR="009223AC" w:rsidRDefault="00760C8F" w:rsidP="000229DA">
            <w:pPr>
              <w:rPr>
                <w:rFonts w:cs="Tahoma"/>
                <w:szCs w:val="16"/>
              </w:rPr>
            </w:pPr>
            <w:r>
              <w:rPr>
                <w:rFonts w:cs="Tahoma"/>
                <w:szCs w:val="16"/>
              </w:rPr>
              <w:t xml:space="preserve">We are probably going to be using Formstack for one more year for the snapshot because we are hoping to move to the homegrown or Weave system software within a year.  The rubrics </w:t>
            </w:r>
            <w:r w:rsidR="000229DA">
              <w:rPr>
                <w:rFonts w:cs="Tahoma"/>
                <w:szCs w:val="16"/>
              </w:rPr>
              <w:t xml:space="preserve">of each committee </w:t>
            </w:r>
            <w:r>
              <w:rPr>
                <w:rFonts w:cs="Tahoma"/>
                <w:szCs w:val="16"/>
              </w:rPr>
              <w:t xml:space="preserve">are on the IPRC website on page 27 of the IPRC handbook near the end.  </w:t>
            </w:r>
          </w:p>
          <w:p w14:paraId="3A8FD97F" w14:textId="77777777" w:rsidR="000229DA" w:rsidRDefault="000229DA" w:rsidP="000229DA">
            <w:pPr>
              <w:rPr>
                <w:rFonts w:cs="Tahoma"/>
                <w:szCs w:val="16"/>
              </w:rPr>
            </w:pPr>
          </w:p>
          <w:p w14:paraId="3B97A332" w14:textId="77777777" w:rsidR="000229DA" w:rsidRPr="009C4F4D" w:rsidRDefault="000229DA" w:rsidP="000229DA">
            <w:pPr>
              <w:rPr>
                <w:rFonts w:cs="Tahoma"/>
                <w:szCs w:val="16"/>
              </w:rPr>
            </w:pPr>
            <w:r>
              <w:rPr>
                <w:rFonts w:cs="Tahoma"/>
                <w:szCs w:val="16"/>
              </w:rPr>
              <w:t xml:space="preserve">There was a suggestion to create a link in Formstack that would go directly to each of the rubrics that you need.  This should be done by fall.  </w:t>
            </w:r>
          </w:p>
        </w:tc>
      </w:tr>
      <w:tr w:rsidR="00B325FE" w:rsidRPr="002462A5" w14:paraId="48312D62" w14:textId="77777777" w:rsidTr="00C22ABC">
        <w:trPr>
          <w:trHeight w:val="409"/>
          <w:jc w:val="center"/>
        </w:trPr>
        <w:tc>
          <w:tcPr>
            <w:tcW w:w="7227" w:type="dxa"/>
            <w:gridSpan w:val="5"/>
            <w:shd w:val="clear" w:color="auto" w:fill="auto"/>
            <w:tcMar>
              <w:left w:w="0" w:type="dxa"/>
            </w:tcMar>
            <w:vAlign w:val="center"/>
          </w:tcPr>
          <w:p w14:paraId="4FF29607" w14:textId="77777777" w:rsidR="00B325FE" w:rsidRPr="002462A5" w:rsidRDefault="00B325FE" w:rsidP="000252BA">
            <w:pPr>
              <w:pStyle w:val="Heading2"/>
              <w:numPr>
                <w:ilvl w:val="0"/>
                <w:numId w:val="1"/>
              </w:numPr>
              <w:rPr>
                <w:rFonts w:cs="Tahoma"/>
                <w:b/>
              </w:rPr>
            </w:pPr>
            <w:proofErr w:type="gramStart"/>
            <w:r>
              <w:rPr>
                <w:rFonts w:cs="Tahoma"/>
                <w:b/>
              </w:rPr>
              <w:t>eLumen</w:t>
            </w:r>
            <w:proofErr w:type="gramEnd"/>
            <w:r>
              <w:rPr>
                <w:rFonts w:cs="Tahoma"/>
                <w:b/>
              </w:rPr>
              <w:t xml:space="preserve"> Survey</w:t>
            </w:r>
            <w:r w:rsidR="000252BA">
              <w:rPr>
                <w:rFonts w:cs="Tahoma"/>
                <w:b/>
              </w:rPr>
              <w:t>:  Conclusions?</w:t>
            </w:r>
          </w:p>
        </w:tc>
        <w:tc>
          <w:tcPr>
            <w:tcW w:w="3176" w:type="dxa"/>
            <w:shd w:val="clear" w:color="auto" w:fill="auto"/>
            <w:tcMar>
              <w:left w:w="0" w:type="dxa"/>
            </w:tcMar>
            <w:vAlign w:val="center"/>
          </w:tcPr>
          <w:p w14:paraId="287268F4" w14:textId="77777777" w:rsidR="00B325FE" w:rsidRPr="002462A5" w:rsidRDefault="00B325FE" w:rsidP="00C22ABC">
            <w:pPr>
              <w:pStyle w:val="Heading5"/>
              <w:rPr>
                <w:rFonts w:cs="Tahoma"/>
              </w:rPr>
            </w:pPr>
            <w:r>
              <w:rPr>
                <w:rFonts w:cs="Tahoma"/>
              </w:rPr>
              <w:t>Susan Yonker</w:t>
            </w:r>
          </w:p>
        </w:tc>
      </w:tr>
      <w:tr w:rsidR="00B325FE" w:rsidRPr="009C4F4D" w14:paraId="2E713129" w14:textId="77777777" w:rsidTr="00C22AB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1A6F327" w14:textId="77777777" w:rsidR="00B325FE" w:rsidRPr="00944D96" w:rsidRDefault="00B325FE" w:rsidP="00C22ABC">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CCADDE3" w14:textId="09AED578" w:rsidR="00B325FE" w:rsidRDefault="000229DA" w:rsidP="000229DA">
            <w:pPr>
              <w:rPr>
                <w:rFonts w:cs="Tahoma"/>
                <w:szCs w:val="16"/>
              </w:rPr>
            </w:pPr>
            <w:r>
              <w:rPr>
                <w:rFonts w:cs="Tahoma"/>
                <w:szCs w:val="16"/>
              </w:rPr>
              <w:t xml:space="preserve">We will not be using eLumen for the comprehensives.  The </w:t>
            </w:r>
            <w:r w:rsidR="00D161E5">
              <w:rPr>
                <w:rFonts w:cs="Tahoma"/>
                <w:szCs w:val="16"/>
              </w:rPr>
              <w:t xml:space="preserve">SLO </w:t>
            </w:r>
            <w:r>
              <w:rPr>
                <w:rFonts w:cs="Tahoma"/>
                <w:szCs w:val="16"/>
              </w:rPr>
              <w:t xml:space="preserve">data did not come through.  Susan passed out responses to the survey. </w:t>
            </w:r>
            <w:r w:rsidR="00D161E5">
              <w:rPr>
                <w:rFonts w:cs="Tahoma"/>
                <w:szCs w:val="16"/>
              </w:rPr>
              <w:t xml:space="preserve"> </w:t>
            </w:r>
            <w:r>
              <w:rPr>
                <w:rFonts w:cs="Tahoma"/>
                <w:szCs w:val="16"/>
              </w:rPr>
              <w:t xml:space="preserve">Nine disciplines were involved.  Three dropped out before they finished.  </w:t>
            </w:r>
          </w:p>
          <w:p w14:paraId="2DAF0237" w14:textId="77777777" w:rsidR="000229DA" w:rsidRDefault="000229DA" w:rsidP="000229DA">
            <w:pPr>
              <w:rPr>
                <w:rFonts w:cs="Tahoma"/>
                <w:szCs w:val="16"/>
              </w:rPr>
            </w:pPr>
          </w:p>
          <w:p w14:paraId="2DF4CD07" w14:textId="77777777" w:rsidR="000229DA" w:rsidRDefault="000229DA" w:rsidP="00407074">
            <w:pPr>
              <w:rPr>
                <w:rFonts w:cs="Tahoma"/>
                <w:szCs w:val="16"/>
              </w:rPr>
            </w:pPr>
            <w:r>
              <w:rPr>
                <w:rFonts w:cs="Tahoma"/>
                <w:szCs w:val="16"/>
              </w:rPr>
              <w:t xml:space="preserve">We need to make the SLO timeline more </w:t>
            </w:r>
            <w:r w:rsidR="00407074">
              <w:rPr>
                <w:rFonts w:cs="Tahoma"/>
                <w:szCs w:val="16"/>
              </w:rPr>
              <w:t>obvious</w:t>
            </w:r>
            <w:r>
              <w:rPr>
                <w:rFonts w:cs="Tahoma"/>
                <w:szCs w:val="16"/>
              </w:rPr>
              <w:t xml:space="preserve">.  </w:t>
            </w:r>
          </w:p>
          <w:p w14:paraId="236A3F3D" w14:textId="77777777" w:rsidR="00407074" w:rsidRDefault="00407074" w:rsidP="00407074">
            <w:pPr>
              <w:rPr>
                <w:rFonts w:cs="Tahoma"/>
                <w:szCs w:val="16"/>
              </w:rPr>
            </w:pPr>
          </w:p>
          <w:p w14:paraId="3E08DBC1" w14:textId="1BF4915E" w:rsidR="00407074" w:rsidRDefault="00407074" w:rsidP="00407074">
            <w:pPr>
              <w:rPr>
                <w:rFonts w:cs="Tahoma"/>
                <w:szCs w:val="16"/>
              </w:rPr>
            </w:pPr>
            <w:r>
              <w:rPr>
                <w:rFonts w:cs="Tahoma"/>
                <w:szCs w:val="16"/>
              </w:rPr>
              <w:t xml:space="preserve">The things that they </w:t>
            </w:r>
            <w:r w:rsidR="00295325">
              <w:rPr>
                <w:rFonts w:cs="Tahoma"/>
                <w:szCs w:val="16"/>
              </w:rPr>
              <w:t>did not</w:t>
            </w:r>
            <w:r>
              <w:rPr>
                <w:rFonts w:cs="Tahoma"/>
                <w:szCs w:val="16"/>
              </w:rPr>
              <w:t xml:space="preserve"> like seem to be related to eLumen.  What should Susan tell IPRC as far as splitting between one action </w:t>
            </w:r>
            <w:proofErr w:type="gramStart"/>
            <w:r>
              <w:rPr>
                <w:rFonts w:cs="Tahoma"/>
                <w:szCs w:val="16"/>
              </w:rPr>
              <w:t>step</w:t>
            </w:r>
            <w:proofErr w:type="gramEnd"/>
            <w:r>
              <w:rPr>
                <w:rFonts w:cs="Tahoma"/>
                <w:szCs w:val="16"/>
              </w:rPr>
              <w:t xml:space="preserve"> per form?  We decided to keep it to one form per step.  Should we have the SLO timeline be a part of the requirements for submitting the program review?  Right now, there </w:t>
            </w:r>
            <w:r w:rsidR="00295325">
              <w:rPr>
                <w:rFonts w:cs="Tahoma"/>
                <w:szCs w:val="16"/>
              </w:rPr>
              <w:t>are not</w:t>
            </w:r>
            <w:r>
              <w:rPr>
                <w:rFonts w:cs="Tahoma"/>
                <w:szCs w:val="16"/>
              </w:rPr>
              <w:t xml:space="preserve"> any consequences for not submitting </w:t>
            </w:r>
            <w:r w:rsidR="00D161E5">
              <w:rPr>
                <w:rFonts w:cs="Tahoma"/>
                <w:szCs w:val="16"/>
              </w:rPr>
              <w:t xml:space="preserve">an </w:t>
            </w:r>
            <w:r>
              <w:rPr>
                <w:rFonts w:cs="Tahoma"/>
                <w:szCs w:val="16"/>
              </w:rPr>
              <w:t xml:space="preserve">SLO timeline.  There is no real way to link it.  There was a suggestion to put it in as a question in the snapshot as part of the instructions.  Perhaps put a note in the instructions in the snapshot to include the SLO timeline.  </w:t>
            </w:r>
          </w:p>
          <w:p w14:paraId="74E357B9" w14:textId="77777777" w:rsidR="00295325" w:rsidRDefault="00295325" w:rsidP="00407074">
            <w:pPr>
              <w:rPr>
                <w:rFonts w:cs="Tahoma"/>
                <w:szCs w:val="16"/>
              </w:rPr>
            </w:pPr>
          </w:p>
          <w:p w14:paraId="50A94187" w14:textId="117FE945" w:rsidR="00295325" w:rsidRDefault="00295325" w:rsidP="00407074">
            <w:pPr>
              <w:rPr>
                <w:rFonts w:cs="Tahoma"/>
                <w:szCs w:val="16"/>
              </w:rPr>
            </w:pPr>
            <w:r>
              <w:rPr>
                <w:rFonts w:cs="Tahoma"/>
                <w:szCs w:val="16"/>
              </w:rPr>
              <w:t>No one really knows what an action step is.  It makes it really hard to try to understand their justifications.  It is also coming up in our new design.  Your action step is meant to be your goal</w:t>
            </w:r>
            <w:r w:rsidR="00A7125C">
              <w:rPr>
                <w:rFonts w:cs="Tahoma"/>
                <w:szCs w:val="16"/>
              </w:rPr>
              <w:t xml:space="preserve"> and the bundled items are associated with the task that you want to complete.  </w:t>
            </w:r>
            <w:r>
              <w:rPr>
                <w:rFonts w:cs="Tahoma"/>
                <w:szCs w:val="16"/>
              </w:rPr>
              <w:t xml:space="preserve">An example </w:t>
            </w:r>
            <w:r w:rsidR="00A7125C">
              <w:rPr>
                <w:rFonts w:cs="Tahoma"/>
                <w:szCs w:val="16"/>
              </w:rPr>
              <w:t xml:space="preserve">of a goal </w:t>
            </w:r>
            <w:r>
              <w:rPr>
                <w:rFonts w:cs="Tahoma"/>
                <w:szCs w:val="16"/>
              </w:rPr>
              <w:t xml:space="preserve">is to increase your </w:t>
            </w:r>
            <w:r w:rsidR="00D161E5">
              <w:rPr>
                <w:rFonts w:cs="Tahoma"/>
                <w:szCs w:val="16"/>
              </w:rPr>
              <w:t>enrollment</w:t>
            </w:r>
            <w:r>
              <w:rPr>
                <w:rFonts w:cs="Tahoma"/>
                <w:szCs w:val="16"/>
              </w:rPr>
              <w:t xml:space="preserve"> by 10%.  </w:t>
            </w:r>
            <w:r w:rsidR="00A7125C">
              <w:rPr>
                <w:rFonts w:cs="Tahoma"/>
                <w:szCs w:val="16"/>
              </w:rPr>
              <w:t xml:space="preserve">The task would be </w:t>
            </w:r>
            <w:r w:rsidR="00D161E5">
              <w:rPr>
                <w:rFonts w:cs="Tahoma"/>
                <w:szCs w:val="16"/>
              </w:rPr>
              <w:t>creating</w:t>
            </w:r>
            <w:r w:rsidR="00A7125C">
              <w:rPr>
                <w:rFonts w:cs="Tahoma"/>
                <w:szCs w:val="16"/>
              </w:rPr>
              <w:t xml:space="preserve"> a new Math Lab to make that happen.  </w:t>
            </w:r>
            <w:r>
              <w:rPr>
                <w:rFonts w:cs="Tahoma"/>
                <w:szCs w:val="16"/>
              </w:rPr>
              <w:t>The resource should be the means</w:t>
            </w:r>
            <w:r w:rsidR="00BA614A">
              <w:rPr>
                <w:rFonts w:cs="Tahoma"/>
                <w:szCs w:val="16"/>
              </w:rPr>
              <w:t>.</w:t>
            </w:r>
            <w:r>
              <w:rPr>
                <w:rFonts w:cs="Tahoma"/>
                <w:szCs w:val="16"/>
              </w:rPr>
              <w:t xml:space="preserve"> </w:t>
            </w:r>
            <w:r w:rsidR="00BA614A">
              <w:rPr>
                <w:rFonts w:cs="Tahoma"/>
                <w:szCs w:val="16"/>
              </w:rPr>
              <w:t>T</w:t>
            </w:r>
            <w:r>
              <w:rPr>
                <w:rFonts w:cs="Tahoma"/>
                <w:szCs w:val="16"/>
              </w:rPr>
              <w:t>he end</w:t>
            </w:r>
            <w:r w:rsidR="00BA614A">
              <w:rPr>
                <w:rFonts w:cs="Tahoma"/>
                <w:szCs w:val="16"/>
              </w:rPr>
              <w:t xml:space="preserve"> should be how it will improve student outcomes</w:t>
            </w:r>
            <w:r>
              <w:rPr>
                <w:rFonts w:cs="Tahoma"/>
                <w:szCs w:val="16"/>
              </w:rPr>
              <w:t xml:space="preserve">.  Tasks </w:t>
            </w:r>
            <w:r w:rsidR="00D161E5">
              <w:rPr>
                <w:rFonts w:cs="Tahoma"/>
                <w:szCs w:val="16"/>
              </w:rPr>
              <w:t>are</w:t>
            </w:r>
            <w:r>
              <w:rPr>
                <w:rFonts w:cs="Tahoma"/>
                <w:szCs w:val="16"/>
              </w:rPr>
              <w:t xml:space="preserve"> what you need to do to accomplish your goal.  A project is a task.  </w:t>
            </w:r>
          </w:p>
          <w:p w14:paraId="0843B27C" w14:textId="77777777" w:rsidR="00295325" w:rsidRDefault="00295325" w:rsidP="00407074">
            <w:pPr>
              <w:rPr>
                <w:rFonts w:cs="Tahoma"/>
                <w:szCs w:val="16"/>
              </w:rPr>
            </w:pPr>
          </w:p>
          <w:p w14:paraId="2822FBBE" w14:textId="77777777" w:rsidR="00295325" w:rsidRDefault="00295325" w:rsidP="00407074">
            <w:pPr>
              <w:rPr>
                <w:rFonts w:cs="Tahoma"/>
                <w:szCs w:val="16"/>
              </w:rPr>
            </w:pPr>
            <w:r>
              <w:rPr>
                <w:rFonts w:cs="Tahoma"/>
                <w:szCs w:val="16"/>
              </w:rPr>
              <w:t xml:space="preserve">We can rewrite to directions to make it clearer.  </w:t>
            </w:r>
          </w:p>
          <w:p w14:paraId="61206071" w14:textId="77777777" w:rsidR="00BA614A" w:rsidRDefault="00BA614A" w:rsidP="00407074">
            <w:pPr>
              <w:rPr>
                <w:rFonts w:cs="Tahoma"/>
                <w:szCs w:val="16"/>
              </w:rPr>
            </w:pPr>
          </w:p>
          <w:p w14:paraId="3220C6A3" w14:textId="5B90EEA1" w:rsidR="00AB088B" w:rsidRPr="009C4F4D" w:rsidRDefault="00BA614A" w:rsidP="00D161E5">
            <w:pPr>
              <w:rPr>
                <w:rFonts w:cs="Tahoma"/>
                <w:szCs w:val="16"/>
              </w:rPr>
            </w:pPr>
            <w:r>
              <w:rPr>
                <w:rFonts w:cs="Tahoma"/>
                <w:szCs w:val="16"/>
              </w:rPr>
              <w:t>Susan handed out sample action step titles and description paper to have the committee look at and see what others were putting</w:t>
            </w:r>
            <w:r w:rsidR="006C4418">
              <w:rPr>
                <w:rFonts w:cs="Tahoma"/>
                <w:szCs w:val="16"/>
              </w:rPr>
              <w:t xml:space="preserve"> down as their </w:t>
            </w:r>
            <w:r w:rsidR="00D161E5">
              <w:rPr>
                <w:rFonts w:cs="Tahoma"/>
                <w:szCs w:val="16"/>
              </w:rPr>
              <w:t>action steps</w:t>
            </w:r>
            <w:r w:rsidR="00206C64">
              <w:rPr>
                <w:rFonts w:cs="Tahoma"/>
                <w:szCs w:val="16"/>
              </w:rPr>
              <w:t>.</w:t>
            </w:r>
            <w:r w:rsidR="00AB088B">
              <w:rPr>
                <w:rFonts w:cs="Tahoma"/>
                <w:szCs w:val="16"/>
              </w:rPr>
              <w:t xml:space="preserve">  </w:t>
            </w:r>
            <w:r w:rsidR="00F03166">
              <w:rPr>
                <w:rFonts w:cs="Tahoma"/>
                <w:szCs w:val="16"/>
              </w:rPr>
              <w:t xml:space="preserve">They discovered that the action steps were mostly tasks instead of goals.  </w:t>
            </w:r>
            <w:r w:rsidR="00AB088B">
              <w:rPr>
                <w:rFonts w:cs="Tahoma"/>
                <w:szCs w:val="16"/>
              </w:rPr>
              <w:t xml:space="preserve">The snapshot would benefit from a focus on goals.  There was a suggestion to do a presentation to all of the chairs.  </w:t>
            </w:r>
            <w:r w:rsidR="004D528C">
              <w:rPr>
                <w:rFonts w:cs="Tahoma"/>
                <w:szCs w:val="16"/>
              </w:rPr>
              <w:t xml:space="preserve">Susan will talk to IPRC and ask that the directions be more informative so they can get a clear idea of what a task is and what a goal is.  </w:t>
            </w:r>
            <w:r w:rsidR="00F03166">
              <w:rPr>
                <w:rFonts w:cs="Tahoma"/>
                <w:szCs w:val="16"/>
              </w:rPr>
              <w:t xml:space="preserve">Also, show a couple of examples.  </w:t>
            </w:r>
          </w:p>
        </w:tc>
      </w:tr>
      <w:tr w:rsidR="00F13D91" w:rsidRPr="002462A5" w14:paraId="66DFEA54" w14:textId="77777777" w:rsidTr="001E1830">
        <w:trPr>
          <w:trHeight w:val="409"/>
          <w:jc w:val="center"/>
        </w:trPr>
        <w:tc>
          <w:tcPr>
            <w:tcW w:w="7227" w:type="dxa"/>
            <w:gridSpan w:val="5"/>
            <w:shd w:val="clear" w:color="auto" w:fill="auto"/>
            <w:tcMar>
              <w:left w:w="0" w:type="dxa"/>
            </w:tcMar>
            <w:vAlign w:val="center"/>
          </w:tcPr>
          <w:p w14:paraId="4777B27C" w14:textId="77777777" w:rsidR="00F13D91" w:rsidRPr="002462A5" w:rsidRDefault="000252BA" w:rsidP="00B325FE">
            <w:pPr>
              <w:pStyle w:val="Heading2"/>
              <w:numPr>
                <w:ilvl w:val="0"/>
                <w:numId w:val="1"/>
              </w:numPr>
              <w:rPr>
                <w:rFonts w:cs="Tahoma"/>
                <w:b/>
              </w:rPr>
            </w:pPr>
            <w:r>
              <w:rPr>
                <w:rFonts w:cs="Tahoma"/>
                <w:b/>
              </w:rPr>
              <w:t>Add DE to Comprehensive APR?</w:t>
            </w:r>
          </w:p>
        </w:tc>
        <w:tc>
          <w:tcPr>
            <w:tcW w:w="3176" w:type="dxa"/>
            <w:shd w:val="clear" w:color="auto" w:fill="auto"/>
            <w:tcMar>
              <w:left w:w="0" w:type="dxa"/>
            </w:tcMar>
            <w:vAlign w:val="center"/>
          </w:tcPr>
          <w:p w14:paraId="5607088D" w14:textId="77777777" w:rsidR="00F13D91" w:rsidRPr="002462A5" w:rsidRDefault="00F13D91" w:rsidP="001E1830">
            <w:pPr>
              <w:pStyle w:val="Heading5"/>
              <w:rPr>
                <w:rFonts w:cs="Tahoma"/>
              </w:rPr>
            </w:pPr>
            <w:r>
              <w:rPr>
                <w:rFonts w:cs="Tahoma"/>
              </w:rPr>
              <w:t>Susan Yonker</w:t>
            </w:r>
          </w:p>
        </w:tc>
      </w:tr>
      <w:tr w:rsidR="00F13D91" w:rsidRPr="0097660F" w14:paraId="680B8E94" w14:textId="77777777" w:rsidTr="001E1830">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72D81F1" w14:textId="77777777" w:rsidR="00F13D91" w:rsidRPr="00944D96" w:rsidRDefault="00F13D91" w:rsidP="001E1830">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7DEC3D4" w14:textId="77777777" w:rsidR="00FD42D0" w:rsidRPr="009C4F4D" w:rsidRDefault="00DC3B00" w:rsidP="001176EC">
            <w:pPr>
              <w:rPr>
                <w:rFonts w:cs="Tahoma"/>
                <w:szCs w:val="16"/>
              </w:rPr>
            </w:pPr>
            <w:r>
              <w:rPr>
                <w:rFonts w:cs="Tahoma"/>
                <w:szCs w:val="16"/>
              </w:rPr>
              <w:t xml:space="preserve"> </w:t>
            </w:r>
            <w:r w:rsidR="009223AC">
              <w:rPr>
                <w:rFonts w:cs="Tahoma"/>
                <w:szCs w:val="16"/>
              </w:rPr>
              <w:t>This was postponed.</w:t>
            </w:r>
          </w:p>
        </w:tc>
      </w:tr>
      <w:tr w:rsidR="00660565" w:rsidRPr="002462A5" w14:paraId="7A5A03CA"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1E69B98E" w14:textId="77777777"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590044BE" w14:textId="77777777" w:rsidR="00660565" w:rsidRPr="002462A5" w:rsidRDefault="00660565" w:rsidP="00660565">
            <w:pPr>
              <w:pStyle w:val="Heading5"/>
              <w:rPr>
                <w:rFonts w:cs="Tahoma"/>
              </w:rPr>
            </w:pPr>
            <w:r>
              <w:rPr>
                <w:rFonts w:cs="Tahoma"/>
              </w:rPr>
              <w:t>Susan Yonker</w:t>
            </w:r>
          </w:p>
        </w:tc>
      </w:tr>
      <w:tr w:rsidR="00660565" w:rsidRPr="002462A5" w14:paraId="0C3D0D7A"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6A504342"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243123F4" w14:textId="77777777" w:rsidR="00660565" w:rsidRPr="002462A5" w:rsidRDefault="00660565" w:rsidP="00660565">
            <w:pPr>
              <w:rPr>
                <w:rFonts w:cs="Tahoma"/>
              </w:rPr>
            </w:pPr>
            <w:r>
              <w:rPr>
                <w:rFonts w:cs="Tahoma"/>
              </w:rPr>
              <w:t>T</w:t>
            </w:r>
            <w:r w:rsidR="00E05BA0">
              <w:rPr>
                <w:rFonts w:cs="Tahoma"/>
              </w:rPr>
              <w:t>he meeting was adjourned at 2:10</w:t>
            </w:r>
            <w:r>
              <w:rPr>
                <w:rFonts w:cs="Tahoma"/>
              </w:rPr>
              <w:t xml:space="preserve"> p.m.  </w:t>
            </w:r>
          </w:p>
        </w:tc>
      </w:tr>
      <w:tr w:rsidR="00660565" w:rsidRPr="002462A5" w14:paraId="71E034A3"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1D3ABFE3" w14:textId="77777777" w:rsidR="00660565" w:rsidRPr="002462A5" w:rsidRDefault="00660565" w:rsidP="00E05BA0">
            <w:pPr>
              <w:rPr>
                <w:rFonts w:cs="Tahoma"/>
              </w:rPr>
            </w:pPr>
            <w:r>
              <w:rPr>
                <w:rFonts w:cs="Tahoma"/>
              </w:rPr>
              <w:t xml:space="preserve">The next meeting will be </w:t>
            </w:r>
            <w:r w:rsidR="00E05BA0">
              <w:rPr>
                <w:rFonts w:cs="Tahoma"/>
              </w:rPr>
              <w:t>March 1</w:t>
            </w:r>
            <w:r w:rsidR="000252BA">
              <w:rPr>
                <w:rFonts w:cs="Tahoma"/>
              </w:rPr>
              <w:t>5</w:t>
            </w:r>
            <w:r w:rsidR="00E05BA0">
              <w:rPr>
                <w:rFonts w:cs="Tahoma"/>
              </w:rPr>
              <w:t>,</w:t>
            </w:r>
            <w:r w:rsidR="00415F2E">
              <w:rPr>
                <w:rFonts w:cs="Tahoma"/>
              </w:rPr>
              <w:t xml:space="preserve"> 2017</w:t>
            </w:r>
            <w:r>
              <w:rPr>
                <w:rFonts w:cs="Tahoma"/>
              </w:rPr>
              <w:t xml:space="preserve"> from </w:t>
            </w:r>
            <w:r w:rsidR="00415F2E">
              <w:rPr>
                <w:rFonts w:cs="Tahoma"/>
              </w:rPr>
              <w:t>1:20 – 2:10</w:t>
            </w:r>
            <w:r w:rsidR="002C1712">
              <w:rPr>
                <w:rFonts w:cs="Tahoma"/>
              </w:rPr>
              <w:t xml:space="preserve"> p.m. in L 246</w:t>
            </w:r>
            <w:r w:rsidRPr="00930305">
              <w:rPr>
                <w:rFonts w:cs="Tahoma"/>
              </w:rPr>
              <w:t>.</w:t>
            </w:r>
          </w:p>
        </w:tc>
      </w:tr>
    </w:tbl>
    <w:p w14:paraId="415054DD"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B797E" w14:textId="77777777" w:rsidR="00686E0A" w:rsidRDefault="00686E0A" w:rsidP="00A421A1">
      <w:r>
        <w:separator/>
      </w:r>
    </w:p>
  </w:endnote>
  <w:endnote w:type="continuationSeparator" w:id="0">
    <w:p w14:paraId="67260DDF" w14:textId="77777777" w:rsidR="00686E0A" w:rsidRDefault="00686E0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C652" w14:textId="77777777" w:rsidR="00686E0A" w:rsidRDefault="00686E0A" w:rsidP="00A421A1">
      <w:r>
        <w:separator/>
      </w:r>
    </w:p>
  </w:footnote>
  <w:footnote w:type="continuationSeparator" w:id="0">
    <w:p w14:paraId="00F38C06" w14:textId="77777777" w:rsidR="00686E0A" w:rsidRDefault="00686E0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28950A43" w14:textId="77777777" w:rsidTr="0052054D">
      <w:tc>
        <w:tcPr>
          <w:tcW w:w="5220" w:type="dxa"/>
        </w:tcPr>
        <w:p w14:paraId="3B924B1A" w14:textId="77777777" w:rsidR="00F814FE" w:rsidRDefault="00F814FE">
          <w:pPr>
            <w:pStyle w:val="Header"/>
            <w:rPr>
              <w:color w:val="1F497D" w:themeColor="text2"/>
            </w:rPr>
          </w:pPr>
          <w:r>
            <w:rPr>
              <w:noProof/>
              <w:color w:val="1F497D" w:themeColor="text2"/>
            </w:rPr>
            <w:drawing>
              <wp:inline distT="0" distB="0" distL="0" distR="0" wp14:anchorId="3975AD6C" wp14:editId="728AE7D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657FD15" w14:textId="77777777" w:rsidR="00F814FE" w:rsidRPr="00326B42" w:rsidRDefault="00F814FE" w:rsidP="00326B42">
          <w:pPr>
            <w:jc w:val="center"/>
          </w:pPr>
        </w:p>
      </w:tc>
    </w:tr>
  </w:tbl>
  <w:p w14:paraId="78B77B16" w14:textId="77777777" w:rsidR="00F814FE" w:rsidRDefault="00F814FE">
    <w:pPr>
      <w:pStyle w:val="Header"/>
    </w:pPr>
  </w:p>
  <w:p w14:paraId="31F9F786"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D106765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820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77165"/>
    <w:multiLevelType w:val="hybridMultilevel"/>
    <w:tmpl w:val="0FE043B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D4F28"/>
    <w:multiLevelType w:val="hybridMultilevel"/>
    <w:tmpl w:val="087A9B7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C1465"/>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4"/>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20"/>
  </w:num>
  <w:num w:numId="12">
    <w:abstractNumId w:val="1"/>
  </w:num>
  <w:num w:numId="13">
    <w:abstractNumId w:val="25"/>
  </w:num>
  <w:num w:numId="14">
    <w:abstractNumId w:val="10"/>
  </w:num>
  <w:num w:numId="15">
    <w:abstractNumId w:val="26"/>
  </w:num>
  <w:num w:numId="16">
    <w:abstractNumId w:val="8"/>
  </w:num>
  <w:num w:numId="17">
    <w:abstractNumId w:val="2"/>
  </w:num>
  <w:num w:numId="18">
    <w:abstractNumId w:val="22"/>
  </w:num>
  <w:num w:numId="19">
    <w:abstractNumId w:val="9"/>
  </w:num>
  <w:num w:numId="20">
    <w:abstractNumId w:val="14"/>
  </w:num>
  <w:num w:numId="21">
    <w:abstractNumId w:val="4"/>
  </w:num>
  <w:num w:numId="22">
    <w:abstractNumId w:val="19"/>
  </w:num>
  <w:num w:numId="23">
    <w:abstractNumId w:val="13"/>
  </w:num>
  <w:num w:numId="24">
    <w:abstractNumId w:val="15"/>
  </w:num>
  <w:num w:numId="25">
    <w:abstractNumId w:val="23"/>
  </w:num>
  <w:num w:numId="26">
    <w:abstractNumId w:val="18"/>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3141"/>
    <w:rsid w:val="00014343"/>
    <w:rsid w:val="000145A5"/>
    <w:rsid w:val="00014893"/>
    <w:rsid w:val="00015895"/>
    <w:rsid w:val="0001659F"/>
    <w:rsid w:val="00016B45"/>
    <w:rsid w:val="00017152"/>
    <w:rsid w:val="00020DB5"/>
    <w:rsid w:val="00021A4F"/>
    <w:rsid w:val="000229DA"/>
    <w:rsid w:val="00022F8F"/>
    <w:rsid w:val="0002409E"/>
    <w:rsid w:val="00024829"/>
    <w:rsid w:val="00024953"/>
    <w:rsid w:val="00024C74"/>
    <w:rsid w:val="000252BA"/>
    <w:rsid w:val="000257C6"/>
    <w:rsid w:val="00025E90"/>
    <w:rsid w:val="0003265B"/>
    <w:rsid w:val="0003413C"/>
    <w:rsid w:val="00034EC5"/>
    <w:rsid w:val="0003758D"/>
    <w:rsid w:val="000376D5"/>
    <w:rsid w:val="00040894"/>
    <w:rsid w:val="00040EF6"/>
    <w:rsid w:val="00041BD6"/>
    <w:rsid w:val="000420C7"/>
    <w:rsid w:val="00043514"/>
    <w:rsid w:val="000444E8"/>
    <w:rsid w:val="00047255"/>
    <w:rsid w:val="00047AD9"/>
    <w:rsid w:val="00056FFC"/>
    <w:rsid w:val="000573C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1048"/>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176EC"/>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20C"/>
    <w:rsid w:val="001C2770"/>
    <w:rsid w:val="001C4A42"/>
    <w:rsid w:val="001D0D85"/>
    <w:rsid w:val="001D4F83"/>
    <w:rsid w:val="001D63F0"/>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30A4"/>
    <w:rsid w:val="0020517A"/>
    <w:rsid w:val="00206C64"/>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3AD4"/>
    <w:rsid w:val="002547D5"/>
    <w:rsid w:val="00255543"/>
    <w:rsid w:val="00255ABE"/>
    <w:rsid w:val="00256CD2"/>
    <w:rsid w:val="00257386"/>
    <w:rsid w:val="00260283"/>
    <w:rsid w:val="00260429"/>
    <w:rsid w:val="002615EE"/>
    <w:rsid w:val="00261825"/>
    <w:rsid w:val="00261F53"/>
    <w:rsid w:val="00262AA8"/>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25"/>
    <w:rsid w:val="0029533F"/>
    <w:rsid w:val="002A150F"/>
    <w:rsid w:val="002A63B2"/>
    <w:rsid w:val="002A6738"/>
    <w:rsid w:val="002B1DE4"/>
    <w:rsid w:val="002B1E40"/>
    <w:rsid w:val="002B2909"/>
    <w:rsid w:val="002B3999"/>
    <w:rsid w:val="002B4E94"/>
    <w:rsid w:val="002B5D26"/>
    <w:rsid w:val="002B7AEF"/>
    <w:rsid w:val="002C083B"/>
    <w:rsid w:val="002C1325"/>
    <w:rsid w:val="002C1712"/>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1D6E"/>
    <w:rsid w:val="00332250"/>
    <w:rsid w:val="00332ACB"/>
    <w:rsid w:val="00332FB5"/>
    <w:rsid w:val="00335504"/>
    <w:rsid w:val="00335F9E"/>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129E"/>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75D1"/>
    <w:rsid w:val="003C03F7"/>
    <w:rsid w:val="003C61A7"/>
    <w:rsid w:val="003D04A1"/>
    <w:rsid w:val="003D3E3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02E8"/>
    <w:rsid w:val="00401498"/>
    <w:rsid w:val="00401B95"/>
    <w:rsid w:val="00403E58"/>
    <w:rsid w:val="00405F10"/>
    <w:rsid w:val="00407074"/>
    <w:rsid w:val="00413DE9"/>
    <w:rsid w:val="0041404B"/>
    <w:rsid w:val="004154F4"/>
    <w:rsid w:val="00415F2E"/>
    <w:rsid w:val="00416927"/>
    <w:rsid w:val="00417117"/>
    <w:rsid w:val="00417272"/>
    <w:rsid w:val="00423640"/>
    <w:rsid w:val="00425E5C"/>
    <w:rsid w:val="00430B98"/>
    <w:rsid w:val="00432809"/>
    <w:rsid w:val="004339A3"/>
    <w:rsid w:val="00437400"/>
    <w:rsid w:val="00437958"/>
    <w:rsid w:val="00440BF9"/>
    <w:rsid w:val="00441175"/>
    <w:rsid w:val="00443120"/>
    <w:rsid w:val="00443355"/>
    <w:rsid w:val="00446AB4"/>
    <w:rsid w:val="00447CFE"/>
    <w:rsid w:val="00451BEA"/>
    <w:rsid w:val="0045297B"/>
    <w:rsid w:val="00453377"/>
    <w:rsid w:val="0045443F"/>
    <w:rsid w:val="00456620"/>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6771"/>
    <w:rsid w:val="004C76D9"/>
    <w:rsid w:val="004C7BA3"/>
    <w:rsid w:val="004D0809"/>
    <w:rsid w:val="004D131C"/>
    <w:rsid w:val="004D18C6"/>
    <w:rsid w:val="004D1DF5"/>
    <w:rsid w:val="004D2559"/>
    <w:rsid w:val="004D4CDD"/>
    <w:rsid w:val="004D528C"/>
    <w:rsid w:val="004D758A"/>
    <w:rsid w:val="004D77BC"/>
    <w:rsid w:val="004E1F73"/>
    <w:rsid w:val="004E36BD"/>
    <w:rsid w:val="004E5730"/>
    <w:rsid w:val="004E7CEC"/>
    <w:rsid w:val="004F28D5"/>
    <w:rsid w:val="004F2D4C"/>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2906"/>
    <w:rsid w:val="00534D55"/>
    <w:rsid w:val="005353A7"/>
    <w:rsid w:val="00535FE4"/>
    <w:rsid w:val="005401E9"/>
    <w:rsid w:val="00540600"/>
    <w:rsid w:val="00540A77"/>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77025"/>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2FFE"/>
    <w:rsid w:val="005B3F7D"/>
    <w:rsid w:val="005B78CE"/>
    <w:rsid w:val="005C2283"/>
    <w:rsid w:val="005C2A2C"/>
    <w:rsid w:val="005C33F4"/>
    <w:rsid w:val="005C349E"/>
    <w:rsid w:val="005C5482"/>
    <w:rsid w:val="005C56CB"/>
    <w:rsid w:val="005D088B"/>
    <w:rsid w:val="005D0A75"/>
    <w:rsid w:val="005D46A7"/>
    <w:rsid w:val="005D4D9A"/>
    <w:rsid w:val="005D4ECB"/>
    <w:rsid w:val="005D4FF2"/>
    <w:rsid w:val="005D5204"/>
    <w:rsid w:val="005D5D2F"/>
    <w:rsid w:val="005D6401"/>
    <w:rsid w:val="005D6C7D"/>
    <w:rsid w:val="005D7AAB"/>
    <w:rsid w:val="005D7E48"/>
    <w:rsid w:val="005E161F"/>
    <w:rsid w:val="005E296E"/>
    <w:rsid w:val="005E3316"/>
    <w:rsid w:val="005E3D3F"/>
    <w:rsid w:val="005E5298"/>
    <w:rsid w:val="005E5D99"/>
    <w:rsid w:val="005E61A5"/>
    <w:rsid w:val="005E661E"/>
    <w:rsid w:val="005E7DCC"/>
    <w:rsid w:val="005F158D"/>
    <w:rsid w:val="005F3D4A"/>
    <w:rsid w:val="005F3D5F"/>
    <w:rsid w:val="005F4258"/>
    <w:rsid w:val="005F6CA9"/>
    <w:rsid w:val="00601AE4"/>
    <w:rsid w:val="006036DE"/>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00CD"/>
    <w:rsid w:val="00641D6F"/>
    <w:rsid w:val="00642EE0"/>
    <w:rsid w:val="006434B8"/>
    <w:rsid w:val="00643ACA"/>
    <w:rsid w:val="00645199"/>
    <w:rsid w:val="00652988"/>
    <w:rsid w:val="0065323C"/>
    <w:rsid w:val="00654197"/>
    <w:rsid w:val="0065595E"/>
    <w:rsid w:val="00660565"/>
    <w:rsid w:val="0066145C"/>
    <w:rsid w:val="00662A1D"/>
    <w:rsid w:val="00673C7C"/>
    <w:rsid w:val="0067534A"/>
    <w:rsid w:val="00676A8F"/>
    <w:rsid w:val="0068039C"/>
    <w:rsid w:val="00682D73"/>
    <w:rsid w:val="00686165"/>
    <w:rsid w:val="00686E0A"/>
    <w:rsid w:val="00692553"/>
    <w:rsid w:val="006929DE"/>
    <w:rsid w:val="006942E4"/>
    <w:rsid w:val="00695402"/>
    <w:rsid w:val="00695CAC"/>
    <w:rsid w:val="006A05EB"/>
    <w:rsid w:val="006A07D4"/>
    <w:rsid w:val="006A088B"/>
    <w:rsid w:val="006A0D0C"/>
    <w:rsid w:val="006A13E4"/>
    <w:rsid w:val="006A297F"/>
    <w:rsid w:val="006A3AA6"/>
    <w:rsid w:val="006A4DBC"/>
    <w:rsid w:val="006A575C"/>
    <w:rsid w:val="006A5AD7"/>
    <w:rsid w:val="006B0331"/>
    <w:rsid w:val="006B05FA"/>
    <w:rsid w:val="006B1D08"/>
    <w:rsid w:val="006B26F3"/>
    <w:rsid w:val="006B44AB"/>
    <w:rsid w:val="006B579F"/>
    <w:rsid w:val="006B7CC0"/>
    <w:rsid w:val="006B7E94"/>
    <w:rsid w:val="006C0DF5"/>
    <w:rsid w:val="006C35AD"/>
    <w:rsid w:val="006C4418"/>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2521"/>
    <w:rsid w:val="007071F2"/>
    <w:rsid w:val="00707E16"/>
    <w:rsid w:val="00710D9C"/>
    <w:rsid w:val="00711757"/>
    <w:rsid w:val="00714F38"/>
    <w:rsid w:val="00715220"/>
    <w:rsid w:val="007159C4"/>
    <w:rsid w:val="00716756"/>
    <w:rsid w:val="00717314"/>
    <w:rsid w:val="007179C6"/>
    <w:rsid w:val="0072147B"/>
    <w:rsid w:val="007214F9"/>
    <w:rsid w:val="00721CB8"/>
    <w:rsid w:val="00722778"/>
    <w:rsid w:val="00722A3A"/>
    <w:rsid w:val="00724403"/>
    <w:rsid w:val="00724CF3"/>
    <w:rsid w:val="00725A52"/>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0C8F"/>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97E22"/>
    <w:rsid w:val="007A071A"/>
    <w:rsid w:val="007A27DA"/>
    <w:rsid w:val="007A528B"/>
    <w:rsid w:val="007A60C3"/>
    <w:rsid w:val="007B0EC6"/>
    <w:rsid w:val="007B12B1"/>
    <w:rsid w:val="007B1B64"/>
    <w:rsid w:val="007B3184"/>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23B3"/>
    <w:rsid w:val="008630B4"/>
    <w:rsid w:val="00864F75"/>
    <w:rsid w:val="00865A06"/>
    <w:rsid w:val="0086745C"/>
    <w:rsid w:val="008677E4"/>
    <w:rsid w:val="00867B20"/>
    <w:rsid w:val="0087087A"/>
    <w:rsid w:val="00870AD6"/>
    <w:rsid w:val="00870AF7"/>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19A7"/>
    <w:rsid w:val="008C3C9C"/>
    <w:rsid w:val="008C5E68"/>
    <w:rsid w:val="008C6452"/>
    <w:rsid w:val="008C74B1"/>
    <w:rsid w:val="008C7D87"/>
    <w:rsid w:val="008D118A"/>
    <w:rsid w:val="008D15FA"/>
    <w:rsid w:val="008D3E02"/>
    <w:rsid w:val="008D7A7A"/>
    <w:rsid w:val="008D7F53"/>
    <w:rsid w:val="008E2533"/>
    <w:rsid w:val="008E2F0E"/>
    <w:rsid w:val="008E3CEA"/>
    <w:rsid w:val="008E422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0BC"/>
    <w:rsid w:val="00920456"/>
    <w:rsid w:val="0092112B"/>
    <w:rsid w:val="00921626"/>
    <w:rsid w:val="00921798"/>
    <w:rsid w:val="009223AC"/>
    <w:rsid w:val="00924CAF"/>
    <w:rsid w:val="009253E6"/>
    <w:rsid w:val="00925A10"/>
    <w:rsid w:val="00926180"/>
    <w:rsid w:val="009264AD"/>
    <w:rsid w:val="00930305"/>
    <w:rsid w:val="0093096D"/>
    <w:rsid w:val="00931F60"/>
    <w:rsid w:val="00932492"/>
    <w:rsid w:val="00934C72"/>
    <w:rsid w:val="00935CDC"/>
    <w:rsid w:val="00941255"/>
    <w:rsid w:val="00942201"/>
    <w:rsid w:val="00942261"/>
    <w:rsid w:val="00942BF7"/>
    <w:rsid w:val="00944D96"/>
    <w:rsid w:val="009457E2"/>
    <w:rsid w:val="00946567"/>
    <w:rsid w:val="0094769F"/>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11F0"/>
    <w:rsid w:val="0099145E"/>
    <w:rsid w:val="0099295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CD2"/>
    <w:rsid w:val="009C0D63"/>
    <w:rsid w:val="009C25A1"/>
    <w:rsid w:val="009C2997"/>
    <w:rsid w:val="009C30DB"/>
    <w:rsid w:val="009C4F4D"/>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9F7CD4"/>
    <w:rsid w:val="00A01342"/>
    <w:rsid w:val="00A0190F"/>
    <w:rsid w:val="00A020AB"/>
    <w:rsid w:val="00A0542C"/>
    <w:rsid w:val="00A056A0"/>
    <w:rsid w:val="00A05934"/>
    <w:rsid w:val="00A05C3A"/>
    <w:rsid w:val="00A05F9A"/>
    <w:rsid w:val="00A106F9"/>
    <w:rsid w:val="00A11978"/>
    <w:rsid w:val="00A11DFE"/>
    <w:rsid w:val="00A13249"/>
    <w:rsid w:val="00A175FA"/>
    <w:rsid w:val="00A17CBD"/>
    <w:rsid w:val="00A20494"/>
    <w:rsid w:val="00A2080C"/>
    <w:rsid w:val="00A2142E"/>
    <w:rsid w:val="00A2211E"/>
    <w:rsid w:val="00A223B2"/>
    <w:rsid w:val="00A23FC3"/>
    <w:rsid w:val="00A259A3"/>
    <w:rsid w:val="00A260E5"/>
    <w:rsid w:val="00A26138"/>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125C"/>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88B"/>
    <w:rsid w:val="00AB0F36"/>
    <w:rsid w:val="00AB25D7"/>
    <w:rsid w:val="00AB2709"/>
    <w:rsid w:val="00AB29A6"/>
    <w:rsid w:val="00AB3D77"/>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30D80"/>
    <w:rsid w:val="00B325FE"/>
    <w:rsid w:val="00B33E6A"/>
    <w:rsid w:val="00B33FD4"/>
    <w:rsid w:val="00B3466A"/>
    <w:rsid w:val="00B35983"/>
    <w:rsid w:val="00B35ACA"/>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59B6"/>
    <w:rsid w:val="00BA614A"/>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52D"/>
    <w:rsid w:val="00BD1931"/>
    <w:rsid w:val="00BD199C"/>
    <w:rsid w:val="00BD3149"/>
    <w:rsid w:val="00BD34DE"/>
    <w:rsid w:val="00BD504A"/>
    <w:rsid w:val="00BD572F"/>
    <w:rsid w:val="00BD6147"/>
    <w:rsid w:val="00BD61AF"/>
    <w:rsid w:val="00BD66BD"/>
    <w:rsid w:val="00BE1BC2"/>
    <w:rsid w:val="00BE4270"/>
    <w:rsid w:val="00BE4CD5"/>
    <w:rsid w:val="00BE60CD"/>
    <w:rsid w:val="00BE60D2"/>
    <w:rsid w:val="00BE6A96"/>
    <w:rsid w:val="00BF048A"/>
    <w:rsid w:val="00BF0820"/>
    <w:rsid w:val="00BF09CA"/>
    <w:rsid w:val="00BF3559"/>
    <w:rsid w:val="00BF7299"/>
    <w:rsid w:val="00BF7609"/>
    <w:rsid w:val="00BF7683"/>
    <w:rsid w:val="00C000AA"/>
    <w:rsid w:val="00C01C85"/>
    <w:rsid w:val="00C031B9"/>
    <w:rsid w:val="00C03A2B"/>
    <w:rsid w:val="00C0678E"/>
    <w:rsid w:val="00C11073"/>
    <w:rsid w:val="00C11212"/>
    <w:rsid w:val="00C11477"/>
    <w:rsid w:val="00C120C1"/>
    <w:rsid w:val="00C166AB"/>
    <w:rsid w:val="00C1724D"/>
    <w:rsid w:val="00C213A0"/>
    <w:rsid w:val="00C2209B"/>
    <w:rsid w:val="00C242FF"/>
    <w:rsid w:val="00C25D94"/>
    <w:rsid w:val="00C307E0"/>
    <w:rsid w:val="00C30D49"/>
    <w:rsid w:val="00C333F4"/>
    <w:rsid w:val="00C343B9"/>
    <w:rsid w:val="00C37631"/>
    <w:rsid w:val="00C416B7"/>
    <w:rsid w:val="00C42CFD"/>
    <w:rsid w:val="00C4327B"/>
    <w:rsid w:val="00C46DF5"/>
    <w:rsid w:val="00C50610"/>
    <w:rsid w:val="00C53066"/>
    <w:rsid w:val="00C5337A"/>
    <w:rsid w:val="00C5339D"/>
    <w:rsid w:val="00C5760D"/>
    <w:rsid w:val="00C60BBC"/>
    <w:rsid w:val="00C650C6"/>
    <w:rsid w:val="00C66F50"/>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DE6"/>
    <w:rsid w:val="00CC2FD0"/>
    <w:rsid w:val="00CC382F"/>
    <w:rsid w:val="00CC49E2"/>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312D"/>
    <w:rsid w:val="00D03926"/>
    <w:rsid w:val="00D046E7"/>
    <w:rsid w:val="00D0612B"/>
    <w:rsid w:val="00D07FC1"/>
    <w:rsid w:val="00D10A75"/>
    <w:rsid w:val="00D10D66"/>
    <w:rsid w:val="00D1217C"/>
    <w:rsid w:val="00D145C5"/>
    <w:rsid w:val="00D161E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63292"/>
    <w:rsid w:val="00D7165E"/>
    <w:rsid w:val="00D72C8B"/>
    <w:rsid w:val="00D72EB6"/>
    <w:rsid w:val="00D73F66"/>
    <w:rsid w:val="00D74687"/>
    <w:rsid w:val="00D770DE"/>
    <w:rsid w:val="00D8033B"/>
    <w:rsid w:val="00D871D8"/>
    <w:rsid w:val="00D87532"/>
    <w:rsid w:val="00D87D4F"/>
    <w:rsid w:val="00D90212"/>
    <w:rsid w:val="00D92F9F"/>
    <w:rsid w:val="00D938A3"/>
    <w:rsid w:val="00D94E0D"/>
    <w:rsid w:val="00D9633D"/>
    <w:rsid w:val="00D97026"/>
    <w:rsid w:val="00D97394"/>
    <w:rsid w:val="00DA01D2"/>
    <w:rsid w:val="00DA0EEA"/>
    <w:rsid w:val="00DA5FC2"/>
    <w:rsid w:val="00DA77D9"/>
    <w:rsid w:val="00DB2024"/>
    <w:rsid w:val="00DB4371"/>
    <w:rsid w:val="00DB5008"/>
    <w:rsid w:val="00DB7CB1"/>
    <w:rsid w:val="00DC0B12"/>
    <w:rsid w:val="00DC3174"/>
    <w:rsid w:val="00DC3B00"/>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007D"/>
    <w:rsid w:val="00DF2165"/>
    <w:rsid w:val="00DF2C53"/>
    <w:rsid w:val="00DF2CEB"/>
    <w:rsid w:val="00DF3A96"/>
    <w:rsid w:val="00DF40FB"/>
    <w:rsid w:val="00E015BB"/>
    <w:rsid w:val="00E035FE"/>
    <w:rsid w:val="00E048E1"/>
    <w:rsid w:val="00E04A6B"/>
    <w:rsid w:val="00E05BA0"/>
    <w:rsid w:val="00E05EA7"/>
    <w:rsid w:val="00E1155B"/>
    <w:rsid w:val="00E12F17"/>
    <w:rsid w:val="00E152DD"/>
    <w:rsid w:val="00E15750"/>
    <w:rsid w:val="00E165A0"/>
    <w:rsid w:val="00E173CA"/>
    <w:rsid w:val="00E20521"/>
    <w:rsid w:val="00E20A5D"/>
    <w:rsid w:val="00E23B74"/>
    <w:rsid w:val="00E25192"/>
    <w:rsid w:val="00E26569"/>
    <w:rsid w:val="00E30D92"/>
    <w:rsid w:val="00E368ED"/>
    <w:rsid w:val="00E374A2"/>
    <w:rsid w:val="00E37765"/>
    <w:rsid w:val="00E3795F"/>
    <w:rsid w:val="00E37DC2"/>
    <w:rsid w:val="00E40E58"/>
    <w:rsid w:val="00E42031"/>
    <w:rsid w:val="00E424BA"/>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A94"/>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166"/>
    <w:rsid w:val="00F03426"/>
    <w:rsid w:val="00F05435"/>
    <w:rsid w:val="00F054B8"/>
    <w:rsid w:val="00F0697B"/>
    <w:rsid w:val="00F113A7"/>
    <w:rsid w:val="00F11409"/>
    <w:rsid w:val="00F117C1"/>
    <w:rsid w:val="00F131C6"/>
    <w:rsid w:val="00F13D91"/>
    <w:rsid w:val="00F160CD"/>
    <w:rsid w:val="00F165E5"/>
    <w:rsid w:val="00F16BCD"/>
    <w:rsid w:val="00F16F7F"/>
    <w:rsid w:val="00F20FA1"/>
    <w:rsid w:val="00F222EC"/>
    <w:rsid w:val="00F26D5C"/>
    <w:rsid w:val="00F30875"/>
    <w:rsid w:val="00F308DC"/>
    <w:rsid w:val="00F30927"/>
    <w:rsid w:val="00F32091"/>
    <w:rsid w:val="00F32BC0"/>
    <w:rsid w:val="00F33561"/>
    <w:rsid w:val="00F3582E"/>
    <w:rsid w:val="00F35CF1"/>
    <w:rsid w:val="00F3618A"/>
    <w:rsid w:val="00F36A68"/>
    <w:rsid w:val="00F40024"/>
    <w:rsid w:val="00F40039"/>
    <w:rsid w:val="00F40E26"/>
    <w:rsid w:val="00F41CDE"/>
    <w:rsid w:val="00F433F0"/>
    <w:rsid w:val="00F4425E"/>
    <w:rsid w:val="00F5024A"/>
    <w:rsid w:val="00F528AE"/>
    <w:rsid w:val="00F53805"/>
    <w:rsid w:val="00F54BAB"/>
    <w:rsid w:val="00F5562A"/>
    <w:rsid w:val="00F601E8"/>
    <w:rsid w:val="00F62710"/>
    <w:rsid w:val="00F63C2E"/>
    <w:rsid w:val="00F65CA8"/>
    <w:rsid w:val="00F66AD6"/>
    <w:rsid w:val="00F677CD"/>
    <w:rsid w:val="00F67B65"/>
    <w:rsid w:val="00F73C7D"/>
    <w:rsid w:val="00F75238"/>
    <w:rsid w:val="00F75339"/>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865"/>
    <w:rsid w:val="00F93882"/>
    <w:rsid w:val="00F9752F"/>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2C98"/>
    <w:rsid w:val="00FD42D0"/>
    <w:rsid w:val="00FD52F8"/>
    <w:rsid w:val="00FD7C6C"/>
    <w:rsid w:val="00FE01D9"/>
    <w:rsid w:val="00FE0B5C"/>
    <w:rsid w:val="00FE0DB4"/>
    <w:rsid w:val="00FE2498"/>
    <w:rsid w:val="00FE3B1A"/>
    <w:rsid w:val="00FE6B06"/>
    <w:rsid w:val="00FE6BC9"/>
    <w:rsid w:val="00FF2684"/>
    <w:rsid w:val="00FF2795"/>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2EE74"/>
  <w15:docId w15:val="{A1AC8A17-70D0-4FEA-AF8D-45E43C3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13812BC0-8222-48B7-A19F-7D7791AFE075}">
  <ds:schemaRefs>
    <ds:schemaRef ds:uri="http://purl.org/dc/elements/1.1/"/>
    <ds:schemaRef ds:uri="http://schemas.microsoft.com/office/2006/metadata/properties"/>
    <ds:schemaRef ds:uri="f1c2670d-76f3-403b-9d2f-38b517d5f26d"/>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01FDF7BF-0F41-4120-ACAC-136B14C9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1075</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2017-02-09T23:11:00Z</cp:lastPrinted>
  <dcterms:created xsi:type="dcterms:W3CDTF">2017-04-03T18:13:00Z</dcterms:created>
  <dcterms:modified xsi:type="dcterms:W3CDTF">2017-04-03T18:13:00Z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