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"/>
        <w:gridCol w:w="192"/>
        <w:gridCol w:w="2715"/>
        <w:gridCol w:w="1620"/>
        <w:gridCol w:w="1620"/>
        <w:gridCol w:w="3176"/>
      </w:tblGrid>
      <w:tr w:rsidR="00E43BAB" w:rsidRPr="002462A5" w14:paraId="795E903D" w14:textId="77777777" w:rsidTr="000936CD">
        <w:trPr>
          <w:trHeight w:val="1012"/>
          <w:jc w:val="center"/>
        </w:trPr>
        <w:tc>
          <w:tcPr>
            <w:tcW w:w="10403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0F7E3FB4" w14:textId="77777777" w:rsidR="00E43BAB" w:rsidRPr="002462A5" w:rsidRDefault="008557AB" w:rsidP="006D5CF3">
            <w:pPr>
              <w:pStyle w:val="Heading1"/>
              <w:jc w:val="center"/>
            </w:pPr>
            <w:bookmarkStart w:id="0" w:name="_GoBack"/>
            <w:bookmarkEnd w:id="0"/>
            <w:r>
              <w:t>Academic</w:t>
            </w:r>
            <w:r w:rsidR="00FB3155">
              <w:t xml:space="preserve"> Program Review </w:t>
            </w:r>
            <w:r w:rsidR="006D5CF3">
              <w:t>Committee</w:t>
            </w:r>
            <w:r w:rsidR="001F31DD" w:rsidRPr="002462A5">
              <w:br/>
              <w:t>Minutes</w:t>
            </w:r>
          </w:p>
        </w:tc>
      </w:tr>
      <w:tr w:rsidR="007B0EC6" w:rsidRPr="002462A5" w14:paraId="0C94B3AE" w14:textId="77777777" w:rsidTr="00F85F07">
        <w:trPr>
          <w:trHeight w:val="274"/>
          <w:jc w:val="center"/>
        </w:trPr>
        <w:tc>
          <w:tcPr>
            <w:tcW w:w="3987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3BD068AD" w14:textId="77777777" w:rsidR="007B0EC6" w:rsidRPr="002462A5" w:rsidRDefault="00BE72E7" w:rsidP="008239AC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May 3,</w:t>
            </w:r>
            <w:r w:rsidR="00870AF7">
              <w:t xml:space="preserve"> 2017</w:t>
            </w:r>
          </w:p>
        </w:tc>
        <w:tc>
          <w:tcPr>
            <w:tcW w:w="324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54C79B5" w14:textId="77777777" w:rsidR="007B0EC6" w:rsidRPr="002462A5" w:rsidRDefault="00870AF7" w:rsidP="001811C8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</w:pPr>
            <w:r>
              <w:t>1:2</w:t>
            </w:r>
            <w:r w:rsidR="00D92F9F">
              <w:t>0 – 2:</w:t>
            </w:r>
            <w:r>
              <w:t>1</w:t>
            </w:r>
            <w:r w:rsidR="00415F2E">
              <w:t>0</w:t>
            </w:r>
            <w:r w:rsidR="007B0EC6">
              <w:t xml:space="preserve"> pm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21E5EBD3" w14:textId="77777777" w:rsidR="007B0EC6" w:rsidRPr="002462A5" w:rsidRDefault="00EB15FE" w:rsidP="005052C5">
            <w:pPr>
              <w:pStyle w:val="Heading5"/>
            </w:pPr>
            <w:r>
              <w:t>L 246</w:t>
            </w:r>
          </w:p>
        </w:tc>
      </w:tr>
      <w:tr w:rsidR="00230D6F" w:rsidRPr="002462A5" w14:paraId="6F520D10" w14:textId="77777777" w:rsidTr="00F85F07">
        <w:trPr>
          <w:trHeight w:val="229"/>
          <w:jc w:val="center"/>
        </w:trPr>
        <w:tc>
          <w:tcPr>
            <w:tcW w:w="10403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3FBDCC43" w14:textId="77777777" w:rsidR="00230D6F" w:rsidRPr="002462A5" w:rsidRDefault="000924C5" w:rsidP="006D5CF3">
            <w:pPr>
              <w:rPr>
                <w:rFonts w:cs="Tahoma"/>
              </w:rPr>
            </w:pPr>
            <w:r>
              <w:rPr>
                <w:rFonts w:cs="Tahoma"/>
              </w:rPr>
              <w:t xml:space="preserve">Quorum = </w:t>
            </w:r>
            <w:r w:rsidR="00AD1E6D">
              <w:rPr>
                <w:rFonts w:cs="Tahoma"/>
              </w:rPr>
              <w:t>4</w:t>
            </w:r>
            <w:r>
              <w:rPr>
                <w:rFonts w:cs="Tahoma"/>
              </w:rPr>
              <w:t xml:space="preserve"> members</w:t>
            </w:r>
          </w:p>
        </w:tc>
      </w:tr>
      <w:tr w:rsidR="00230D6F" w:rsidRPr="002462A5" w14:paraId="1820CF1E" w14:textId="77777777" w:rsidTr="00E92FB0">
        <w:trPr>
          <w:trHeight w:val="360"/>
          <w:jc w:val="center"/>
        </w:trPr>
        <w:tc>
          <w:tcPr>
            <w:tcW w:w="10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9CC2024" w14:textId="77777777" w:rsidR="00230D6F" w:rsidRPr="002462A5" w:rsidRDefault="006D5CF3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323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F9CC55" w14:textId="77777777" w:rsidR="00230D6F" w:rsidRPr="00934C72" w:rsidRDefault="00FB3155" w:rsidP="006D5CF3">
            <w:pPr>
              <w:pStyle w:val="AllCapsHeading"/>
              <w:rPr>
                <w:rFonts w:cs="Tahoma"/>
                <w:color w:val="auto"/>
              </w:rPr>
            </w:pPr>
            <w:r w:rsidRPr="00934C72">
              <w:rPr>
                <w:rFonts w:cs="Tahoma"/>
                <w:color w:val="auto"/>
              </w:rPr>
              <w:t xml:space="preserve">Angie </w:t>
            </w:r>
            <w:r w:rsidR="00CD1349" w:rsidRPr="00934C72">
              <w:rPr>
                <w:rFonts w:cs="Tahoma"/>
                <w:color w:val="auto"/>
              </w:rPr>
              <w:t>Arietti</w:t>
            </w:r>
          </w:p>
        </w:tc>
      </w:tr>
      <w:tr w:rsidR="0094769F" w:rsidRPr="002462A5" w14:paraId="3E0D17C4" w14:textId="77777777" w:rsidTr="00E92FB0">
        <w:trPr>
          <w:trHeight w:val="264"/>
          <w:jc w:val="center"/>
        </w:trPr>
        <w:tc>
          <w:tcPr>
            <w:tcW w:w="108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DB67D80" w14:textId="77777777" w:rsidR="0094769F" w:rsidRPr="002462A5" w:rsidRDefault="0094769F" w:rsidP="0094769F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Attendees</w:t>
            </w:r>
          </w:p>
        </w:tc>
        <w:tc>
          <w:tcPr>
            <w:tcW w:w="45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F97BE8" w14:textId="77777777" w:rsidR="0094769F" w:rsidRPr="00376FF5" w:rsidRDefault="0094769F" w:rsidP="0094769F">
            <w:r>
              <w:t>Susan Yonker</w:t>
            </w:r>
            <w:r w:rsidRPr="00376FF5">
              <w:t>, Chair AS Vice President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13360B" w14:textId="77777777" w:rsidR="0094769F" w:rsidRPr="00CA66BE" w:rsidRDefault="000252BA" w:rsidP="0094769F">
            <w:r w:rsidRPr="00870AF7">
              <w:t>Margie Stinson-School of Mathematics, Science &amp; Engineering</w:t>
            </w:r>
          </w:p>
        </w:tc>
      </w:tr>
      <w:tr w:rsidR="000252BA" w:rsidRPr="002462A5" w14:paraId="2CE69F86" w14:textId="77777777" w:rsidTr="00E92FB0">
        <w:trPr>
          <w:trHeight w:val="228"/>
          <w:jc w:val="center"/>
        </w:trPr>
        <w:tc>
          <w:tcPr>
            <w:tcW w:w="108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75596E4" w14:textId="77777777" w:rsidR="000252BA" w:rsidRPr="002462A5" w:rsidRDefault="000252BA" w:rsidP="000252BA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8A76C1" w14:textId="77777777" w:rsidR="000252BA" w:rsidRPr="00CA66BE" w:rsidRDefault="000252BA" w:rsidP="000252BA">
            <w:pPr>
              <w:rPr>
                <w:strike/>
              </w:rPr>
            </w:pPr>
            <w:r w:rsidRPr="00CA66BE">
              <w:rPr>
                <w:strike/>
              </w:rPr>
              <w:t>Patricia Flores-Charter-Past President or President-Elect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FAA05B" w14:textId="77777777" w:rsidR="000252BA" w:rsidRPr="00CA66BE" w:rsidRDefault="000252BA" w:rsidP="000252BA">
            <w:r>
              <w:t>Dionicio Monarrez-</w:t>
            </w:r>
            <w:r w:rsidRPr="00CA66BE">
              <w:t>School of Wellness, Exercise Science &amp; Athletics</w:t>
            </w:r>
          </w:p>
        </w:tc>
      </w:tr>
      <w:tr w:rsidR="000252BA" w:rsidRPr="002462A5" w14:paraId="19786277" w14:textId="77777777" w:rsidTr="00642EE0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68290B4" w14:textId="77777777" w:rsidR="000252BA" w:rsidRPr="002462A5" w:rsidRDefault="000252BA" w:rsidP="000252BA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F605A1" w14:textId="77777777" w:rsidR="000252BA" w:rsidRPr="00A13249" w:rsidRDefault="00A13249" w:rsidP="000252BA">
            <w:r w:rsidRPr="00A106F9">
              <w:rPr>
                <w:color w:val="FF0000"/>
              </w:rPr>
              <w:t>Vacant</w:t>
            </w:r>
            <w:r w:rsidR="00D161E5">
              <w:t>-</w:t>
            </w:r>
            <w:r w:rsidR="000252BA" w:rsidRPr="00A13249">
              <w:t>School of Arts, Communications &amp; Social Science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42F330" w14:textId="77777777" w:rsidR="000252BA" w:rsidRPr="00CA66BE" w:rsidRDefault="000252BA" w:rsidP="000252BA">
            <w:r w:rsidRPr="00CA66BE">
              <w:t>James Spillers-Representative, Deans’ Council</w:t>
            </w:r>
          </w:p>
        </w:tc>
      </w:tr>
      <w:tr w:rsidR="000252BA" w:rsidRPr="002462A5" w14:paraId="040C13A6" w14:textId="77777777" w:rsidTr="00642EE0">
        <w:trPr>
          <w:trHeight w:val="408"/>
          <w:jc w:val="center"/>
        </w:trPr>
        <w:tc>
          <w:tcPr>
            <w:tcW w:w="108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A66239B" w14:textId="77777777" w:rsidR="000252BA" w:rsidRPr="002462A5" w:rsidRDefault="000252BA" w:rsidP="000252BA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70C9DF" w14:textId="77777777" w:rsidR="000252BA" w:rsidRPr="00726EFC" w:rsidRDefault="000252BA" w:rsidP="000252BA">
            <w:r w:rsidRPr="00726EFC">
              <w:t>Emily Lynch Morissette-School of Business &amp; Technology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FD64AD" w14:textId="77777777" w:rsidR="000252BA" w:rsidRPr="00A106F9" w:rsidRDefault="000252BA" w:rsidP="000252BA">
            <w:r w:rsidRPr="00A106F9">
              <w:rPr>
                <w:color w:val="FF0000"/>
              </w:rPr>
              <w:t>Vacant</w:t>
            </w:r>
            <w:r w:rsidRPr="00A106F9">
              <w:t>-HEC Representative</w:t>
            </w:r>
          </w:p>
        </w:tc>
      </w:tr>
      <w:tr w:rsidR="000252BA" w:rsidRPr="002462A5" w14:paraId="0BE3D3B4" w14:textId="77777777" w:rsidTr="00E92FB0">
        <w:trPr>
          <w:trHeight w:val="360"/>
          <w:jc w:val="center"/>
        </w:trPr>
        <w:tc>
          <w:tcPr>
            <w:tcW w:w="108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E5A6FC4" w14:textId="77777777" w:rsidR="000252BA" w:rsidRPr="002462A5" w:rsidRDefault="000252BA" w:rsidP="000252BA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7E8F57" w14:textId="77777777" w:rsidR="000252BA" w:rsidRPr="00BE72E7" w:rsidRDefault="00A13249" w:rsidP="000252BA">
            <w:r w:rsidRPr="00BE72E7">
              <w:t>Erik Moberly-</w:t>
            </w:r>
            <w:r w:rsidR="000252BA" w:rsidRPr="00BE72E7">
              <w:t>School of Counseling and Student Support Programs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4DCDFA" w14:textId="77777777" w:rsidR="000252BA" w:rsidRPr="00BE72E7" w:rsidRDefault="000252BA" w:rsidP="000252BA">
            <w:pPr>
              <w:rPr>
                <w:strike/>
              </w:rPr>
            </w:pPr>
            <w:r w:rsidRPr="00BE72E7">
              <w:rPr>
                <w:strike/>
              </w:rPr>
              <w:t>Arnold Josafat-Instructional Support Services</w:t>
            </w:r>
          </w:p>
        </w:tc>
      </w:tr>
      <w:tr w:rsidR="000252BA" w:rsidRPr="002462A5" w14:paraId="553FAC1D" w14:textId="77777777" w:rsidTr="00E92FB0">
        <w:trPr>
          <w:trHeight w:val="291"/>
          <w:jc w:val="center"/>
        </w:trPr>
        <w:tc>
          <w:tcPr>
            <w:tcW w:w="108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E3D58BD" w14:textId="77777777" w:rsidR="000252BA" w:rsidRPr="002462A5" w:rsidRDefault="000252BA" w:rsidP="000252BA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8214EA" w14:textId="77777777" w:rsidR="000252BA" w:rsidRPr="00BE72E7" w:rsidRDefault="000252BA" w:rsidP="000252BA">
            <w:r w:rsidRPr="00BE72E7">
              <w:t>Lynn Pollock-School of Language, Literature &amp; Humanities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692F12" w14:textId="77777777" w:rsidR="000252BA" w:rsidRPr="00A106F9" w:rsidRDefault="000252BA" w:rsidP="000252BA">
            <w:r w:rsidRPr="00A106F9">
              <w:rPr>
                <w:color w:val="FF0000"/>
              </w:rPr>
              <w:t>Vacant</w:t>
            </w:r>
            <w:r w:rsidRPr="00A106F9">
              <w:t>-Part-Time Faculty</w:t>
            </w:r>
          </w:p>
        </w:tc>
      </w:tr>
      <w:tr w:rsidR="0094769F" w:rsidRPr="002462A5" w14:paraId="6DD4789E" w14:textId="77777777" w:rsidTr="00E92FB0">
        <w:trPr>
          <w:trHeight w:val="336"/>
          <w:jc w:val="center"/>
        </w:trPr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BAC7EE" w14:textId="77777777" w:rsidR="0094769F" w:rsidRPr="002462A5" w:rsidRDefault="0094769F" w:rsidP="0094769F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GUEST/s</w:t>
            </w:r>
          </w:p>
        </w:tc>
        <w:tc>
          <w:tcPr>
            <w:tcW w:w="45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949E72" w14:textId="77777777" w:rsidR="0094769F" w:rsidRPr="00F16F7F" w:rsidRDefault="0094769F" w:rsidP="0094769F"/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8F62F7" w14:textId="77777777" w:rsidR="0094769F" w:rsidRPr="00CA66BE" w:rsidRDefault="0094769F" w:rsidP="0094769F"/>
        </w:tc>
      </w:tr>
      <w:tr w:rsidR="00660565" w:rsidRPr="002462A5" w14:paraId="0C40044B" w14:textId="77777777" w:rsidTr="0073442C">
        <w:trPr>
          <w:trHeight w:val="31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0B242BE7" w14:textId="77777777" w:rsidR="00660565" w:rsidRPr="002462A5" w:rsidRDefault="00660565" w:rsidP="00660565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Order/Approval of Agenda</w:t>
            </w:r>
            <w:r w:rsidRPr="002462A5">
              <w:rPr>
                <w:rFonts w:cs="Tahoma"/>
                <w:b/>
              </w:rPr>
              <w:t xml:space="preserve"> 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05B502FB" w14:textId="77777777" w:rsidR="00660565" w:rsidRPr="002462A5" w:rsidRDefault="00660565" w:rsidP="00660565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660565" w:rsidRPr="00D428FD" w14:paraId="38B5D7AB" w14:textId="77777777" w:rsidTr="009F3FFB">
        <w:trPr>
          <w:trHeight w:val="334"/>
          <w:jc w:val="center"/>
        </w:trPr>
        <w:tc>
          <w:tcPr>
            <w:tcW w:w="127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F17210" w14:textId="77777777" w:rsidR="00660565" w:rsidRPr="00D428FD" w:rsidRDefault="00660565" w:rsidP="00660565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Action</w:t>
            </w:r>
          </w:p>
        </w:tc>
        <w:tc>
          <w:tcPr>
            <w:tcW w:w="91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B187DB" w14:textId="77777777" w:rsidR="00660565" w:rsidRPr="00D428FD" w:rsidRDefault="00A106F9" w:rsidP="00870AF7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agenda was approved as presented</w:t>
            </w:r>
            <w:r w:rsidR="00CC2DE6">
              <w:rPr>
                <w:rFonts w:cs="Tahoma"/>
                <w:szCs w:val="16"/>
              </w:rPr>
              <w:t>.</w:t>
            </w:r>
          </w:p>
        </w:tc>
      </w:tr>
      <w:tr w:rsidR="00660565" w:rsidRPr="002462A5" w14:paraId="3EA6959F" w14:textId="77777777" w:rsidTr="0073442C">
        <w:trPr>
          <w:trHeight w:val="292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331F7F4F" w14:textId="77777777" w:rsidR="00660565" w:rsidRPr="002462A5" w:rsidRDefault="00660565" w:rsidP="00660565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Public Comment</w:t>
            </w:r>
            <w:r w:rsidRPr="002462A5">
              <w:rPr>
                <w:rFonts w:cs="Tahoma"/>
                <w:b/>
              </w:rPr>
              <w:t xml:space="preserve"> 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5A63B86A" w14:textId="77777777" w:rsidR="00660565" w:rsidRPr="002462A5" w:rsidRDefault="00660565" w:rsidP="00660565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660565" w:rsidRPr="00D428FD" w14:paraId="5CBFFCC9" w14:textId="77777777" w:rsidTr="009F3FFB">
        <w:trPr>
          <w:trHeight w:val="298"/>
          <w:jc w:val="center"/>
        </w:trPr>
        <w:tc>
          <w:tcPr>
            <w:tcW w:w="127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7C6C9CF" w14:textId="77777777" w:rsidR="00660565" w:rsidRPr="00D428FD" w:rsidRDefault="00660565" w:rsidP="00660565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discussion</w:t>
            </w:r>
          </w:p>
        </w:tc>
        <w:tc>
          <w:tcPr>
            <w:tcW w:w="91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38C3E5" w14:textId="77777777" w:rsidR="00CC2FD0" w:rsidRPr="002A6738" w:rsidRDefault="00606B49" w:rsidP="002A6738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Everyone is invited to go to Angie Stuart’s Retirement party on Friday, May 19</w:t>
            </w:r>
            <w:r w:rsidRPr="00606B49">
              <w:rPr>
                <w:rFonts w:cs="Tahoma"/>
                <w:szCs w:val="16"/>
                <w:vertAlign w:val="superscript"/>
              </w:rPr>
              <w:t>th</w:t>
            </w:r>
            <w:r>
              <w:rPr>
                <w:rFonts w:cs="Tahoma"/>
                <w:szCs w:val="16"/>
              </w:rPr>
              <w:t xml:space="preserve"> from Noon-2:30 p.m.  We will be having a potluck for her.</w:t>
            </w:r>
          </w:p>
        </w:tc>
      </w:tr>
      <w:tr w:rsidR="00660565" w:rsidRPr="002462A5" w14:paraId="4D3D9790" w14:textId="77777777" w:rsidTr="006714C3">
        <w:trPr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4C5187A1" w14:textId="77777777" w:rsidR="00660565" w:rsidRPr="002462A5" w:rsidRDefault="00A106F9" w:rsidP="00726EFC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Approval</w:t>
            </w:r>
            <w:r w:rsidR="002C1712">
              <w:rPr>
                <w:rFonts w:cs="Tahoma"/>
                <w:b/>
              </w:rPr>
              <w:t xml:space="preserve"> of Minutes from </w:t>
            </w:r>
            <w:r w:rsidR="00BE72E7">
              <w:rPr>
                <w:rFonts w:cs="Tahoma"/>
                <w:b/>
              </w:rPr>
              <w:t>04</w:t>
            </w:r>
            <w:r w:rsidR="000252BA">
              <w:rPr>
                <w:rFonts w:cs="Tahoma"/>
                <w:b/>
              </w:rPr>
              <w:t>/</w:t>
            </w:r>
            <w:r w:rsidR="00BE72E7">
              <w:rPr>
                <w:rFonts w:cs="Tahoma"/>
                <w:b/>
              </w:rPr>
              <w:t>19</w:t>
            </w:r>
            <w:r w:rsidR="000252BA">
              <w:rPr>
                <w:rFonts w:cs="Tahoma"/>
                <w:b/>
              </w:rPr>
              <w:t>/17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6ECD18CE" w14:textId="77777777" w:rsidR="00660565" w:rsidRPr="002462A5" w:rsidRDefault="00660565" w:rsidP="00660565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660565" w:rsidRPr="00D428FD" w14:paraId="5F4203FF" w14:textId="77777777" w:rsidTr="006714C3">
        <w:trPr>
          <w:trHeight w:val="307"/>
          <w:jc w:val="center"/>
        </w:trPr>
        <w:tc>
          <w:tcPr>
            <w:tcW w:w="127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EEC4B8C" w14:textId="77777777" w:rsidR="00660565" w:rsidRPr="00D428FD" w:rsidRDefault="00660565" w:rsidP="00660565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action</w:t>
            </w:r>
          </w:p>
        </w:tc>
        <w:tc>
          <w:tcPr>
            <w:tcW w:w="91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1B2AB3" w14:textId="77777777" w:rsidR="00660565" w:rsidRPr="00D428FD" w:rsidRDefault="009C30DB" w:rsidP="00660565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minutes were approved as presented.</w:t>
            </w:r>
          </w:p>
        </w:tc>
      </w:tr>
      <w:tr w:rsidR="00660565" w:rsidRPr="002462A5" w14:paraId="201EAF1F" w14:textId="77777777" w:rsidTr="00F85F07">
        <w:trPr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02A027DB" w14:textId="77777777" w:rsidR="00660565" w:rsidRPr="002462A5" w:rsidRDefault="00CA66BE" w:rsidP="00BE72E7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Chair’s Report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5525A458" w14:textId="77777777" w:rsidR="00660565" w:rsidRPr="002462A5" w:rsidRDefault="00660565" w:rsidP="00660565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660565" w:rsidRPr="00D428FD" w14:paraId="5FFA63EA" w14:textId="77777777" w:rsidTr="009F3FFB">
        <w:trPr>
          <w:trHeight w:val="307"/>
          <w:jc w:val="center"/>
        </w:trPr>
        <w:tc>
          <w:tcPr>
            <w:tcW w:w="127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430F900" w14:textId="77777777" w:rsidR="00660565" w:rsidRPr="00D428FD" w:rsidRDefault="00A175FA" w:rsidP="00660565">
            <w:pPr>
              <w:pStyle w:val="AllCapsHeading"/>
              <w:rPr>
                <w:rFonts w:cs="Tahoma"/>
                <w:color w:val="auto"/>
                <w:sz w:val="16"/>
              </w:rPr>
            </w:pPr>
            <w:r w:rsidRPr="00B5318F">
              <w:rPr>
                <w:rFonts w:cs="Tahoma"/>
                <w:color w:val="auto"/>
                <w:sz w:val="16"/>
              </w:rPr>
              <w:t>info</w:t>
            </w:r>
          </w:p>
        </w:tc>
        <w:tc>
          <w:tcPr>
            <w:tcW w:w="91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CD4C70" w14:textId="77777777" w:rsidR="006145D2" w:rsidRPr="00F66AD6" w:rsidRDefault="00606B49" w:rsidP="00E21EB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We are </w:t>
            </w:r>
            <w:r w:rsidR="00E21EB6">
              <w:rPr>
                <w:rFonts w:cs="Tahoma"/>
                <w:szCs w:val="16"/>
              </w:rPr>
              <w:t>continuing to work</w:t>
            </w:r>
            <w:r>
              <w:rPr>
                <w:rFonts w:cs="Tahoma"/>
                <w:szCs w:val="16"/>
              </w:rPr>
              <w:t xml:space="preserve"> in IPRC </w:t>
            </w:r>
            <w:r w:rsidR="00E21EB6">
              <w:rPr>
                <w:rFonts w:cs="Tahoma"/>
                <w:szCs w:val="16"/>
              </w:rPr>
              <w:t xml:space="preserve">on </w:t>
            </w:r>
            <w:r>
              <w:rPr>
                <w:rFonts w:cs="Tahoma"/>
                <w:szCs w:val="16"/>
              </w:rPr>
              <w:t xml:space="preserve">how to make the prioritization process go more smoothly for everyone.  Linda </w:t>
            </w:r>
            <w:r w:rsidR="00E21EB6">
              <w:rPr>
                <w:rFonts w:cs="Tahoma"/>
                <w:szCs w:val="16"/>
              </w:rPr>
              <w:t>Hensley</w:t>
            </w:r>
            <w:r>
              <w:rPr>
                <w:rFonts w:cs="Tahoma"/>
                <w:szCs w:val="16"/>
              </w:rPr>
              <w:t xml:space="preserve"> and Susan are going to meet with Tim Flood to discuss some of the issues that they have.  They want to clarify what really </w:t>
            </w:r>
            <w:r w:rsidR="00E21EB6">
              <w:rPr>
                <w:rFonts w:cs="Tahoma"/>
                <w:szCs w:val="16"/>
              </w:rPr>
              <w:t xml:space="preserve">should go </w:t>
            </w:r>
            <w:r>
              <w:rPr>
                <w:rFonts w:cs="Tahoma"/>
                <w:szCs w:val="16"/>
              </w:rPr>
              <w:t xml:space="preserve">into prioritization.  </w:t>
            </w:r>
          </w:p>
        </w:tc>
      </w:tr>
      <w:tr w:rsidR="00B325FE" w:rsidRPr="002462A5" w14:paraId="5E7C1532" w14:textId="77777777" w:rsidTr="00D161E5">
        <w:trPr>
          <w:trHeight w:val="454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23D7F255" w14:textId="77777777" w:rsidR="00B325FE" w:rsidRPr="002462A5" w:rsidRDefault="00726EFC" w:rsidP="00BE72E7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APR </w:t>
            </w:r>
            <w:r w:rsidR="00BE72E7">
              <w:rPr>
                <w:rFonts w:cs="Tahoma"/>
                <w:b/>
              </w:rPr>
              <w:t>Cycle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2E78770E" w14:textId="77777777" w:rsidR="00B325FE" w:rsidRPr="002462A5" w:rsidRDefault="00B325FE" w:rsidP="00C22AB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B325FE" w:rsidRPr="009C4F4D" w14:paraId="6872E650" w14:textId="77777777" w:rsidTr="00C22ABC">
        <w:trPr>
          <w:trHeight w:val="360"/>
          <w:jc w:val="center"/>
        </w:trPr>
        <w:tc>
          <w:tcPr>
            <w:tcW w:w="127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9461972" w14:textId="77777777" w:rsidR="00B325FE" w:rsidRPr="00944D96" w:rsidRDefault="00E2777D" w:rsidP="00C22ABC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First read</w:t>
            </w:r>
          </w:p>
        </w:tc>
        <w:tc>
          <w:tcPr>
            <w:tcW w:w="91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4B1509" w14:textId="77777777" w:rsidR="000229DA" w:rsidRPr="009C4F4D" w:rsidRDefault="00606B49" w:rsidP="00E2777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We need to figure out what to do with </w:t>
            </w:r>
            <w:r w:rsidR="00E21EB6">
              <w:rPr>
                <w:rFonts w:cs="Tahoma"/>
                <w:szCs w:val="16"/>
              </w:rPr>
              <w:t xml:space="preserve">the four </w:t>
            </w:r>
            <w:r>
              <w:rPr>
                <w:rFonts w:cs="Tahoma"/>
                <w:szCs w:val="16"/>
              </w:rPr>
              <w:t>Liberal Arts</w:t>
            </w:r>
            <w:r w:rsidR="00E21EB6">
              <w:rPr>
                <w:rFonts w:cs="Tahoma"/>
                <w:szCs w:val="16"/>
              </w:rPr>
              <w:t xml:space="preserve"> degrees</w:t>
            </w:r>
            <w:r>
              <w:rPr>
                <w:rFonts w:cs="Tahoma"/>
                <w:szCs w:val="16"/>
              </w:rPr>
              <w:t xml:space="preserve">, because no one has taken ownership of it.  The individual courses are being attended to, but not the </w:t>
            </w:r>
            <w:r w:rsidR="00E21EB6">
              <w:rPr>
                <w:rFonts w:cs="Tahoma"/>
                <w:szCs w:val="16"/>
              </w:rPr>
              <w:t>degree programs.</w:t>
            </w:r>
          </w:p>
        </w:tc>
      </w:tr>
      <w:tr w:rsidR="00B325FE" w:rsidRPr="002462A5" w14:paraId="37323534" w14:textId="77777777" w:rsidTr="00C22ABC">
        <w:trPr>
          <w:trHeight w:val="409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1AFA8892" w14:textId="77777777" w:rsidR="00B325FE" w:rsidRPr="002462A5" w:rsidRDefault="00BE72E7" w:rsidP="000252BA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Snapshot:  New Word Version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18560609" w14:textId="77777777" w:rsidR="00B325FE" w:rsidRPr="002462A5" w:rsidRDefault="00B325FE" w:rsidP="00C22AB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B325FE" w:rsidRPr="009C4F4D" w14:paraId="5949047E" w14:textId="77777777" w:rsidTr="00C22ABC">
        <w:trPr>
          <w:trHeight w:val="360"/>
          <w:jc w:val="center"/>
        </w:trPr>
        <w:tc>
          <w:tcPr>
            <w:tcW w:w="127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2FCCA2" w14:textId="77777777" w:rsidR="00B325FE" w:rsidRPr="00944D96" w:rsidRDefault="00B358D1" w:rsidP="00C22ABC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discussion</w:t>
            </w:r>
          </w:p>
        </w:tc>
        <w:tc>
          <w:tcPr>
            <w:tcW w:w="91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CA13ED" w14:textId="77777777" w:rsidR="000356E1" w:rsidRDefault="00FC7B92" w:rsidP="00BC1A2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Yolanda Lynch from</w:t>
            </w:r>
            <w:r w:rsidR="00BC1A20">
              <w:rPr>
                <w:rFonts w:cs="Tahoma"/>
                <w:szCs w:val="16"/>
              </w:rPr>
              <w:t xml:space="preserve"> L</w:t>
            </w:r>
            <w:r w:rsidR="00552FD9">
              <w:rPr>
                <w:rFonts w:cs="Tahoma"/>
                <w:szCs w:val="16"/>
              </w:rPr>
              <w:t xml:space="preserve">inda </w:t>
            </w:r>
            <w:r>
              <w:rPr>
                <w:rFonts w:cs="Tahoma"/>
                <w:szCs w:val="16"/>
              </w:rPr>
              <w:t>Gilstrap’s</w:t>
            </w:r>
            <w:r w:rsidR="00BC1A20">
              <w:rPr>
                <w:rFonts w:cs="Tahoma"/>
                <w:szCs w:val="16"/>
              </w:rPr>
              <w:t xml:space="preserve"> office put a form together.  You will be able to choose a designator by pop-up menu.  This committee decided to recommend using 15 priorities to IPRC.  It seems that you could reasonably accomplish 15</w:t>
            </w:r>
            <w:r w:rsidR="000356E1">
              <w:rPr>
                <w:rFonts w:cs="Tahoma"/>
                <w:szCs w:val="16"/>
              </w:rPr>
              <w:t xml:space="preserve"> priorities in one year, as not to overwhelm the process.  The pop-ups are great, this may be great for our rubrics.  There was a suggestion to have a question in the box or hover your mouse over it to bring up a bubble.  Another suggestion was to have an icon </w:t>
            </w:r>
            <w:r w:rsidR="00E21EB6">
              <w:rPr>
                <w:rFonts w:cs="Tahoma"/>
                <w:szCs w:val="16"/>
              </w:rPr>
              <w:t xml:space="preserve">for supplemental instructions </w:t>
            </w:r>
            <w:r w:rsidR="000356E1">
              <w:rPr>
                <w:rFonts w:cs="Tahoma"/>
                <w:szCs w:val="16"/>
              </w:rPr>
              <w:t xml:space="preserve">and put </w:t>
            </w:r>
            <w:r w:rsidR="00E21EB6">
              <w:rPr>
                <w:rFonts w:cs="Tahoma"/>
                <w:szCs w:val="16"/>
              </w:rPr>
              <w:t xml:space="preserve">the essential instructions </w:t>
            </w:r>
            <w:r w:rsidR="000356E1">
              <w:rPr>
                <w:rFonts w:cs="Tahoma"/>
                <w:szCs w:val="16"/>
              </w:rPr>
              <w:t>in the box.</w:t>
            </w:r>
            <w:r w:rsidR="00263356">
              <w:rPr>
                <w:rFonts w:cs="Tahoma"/>
                <w:szCs w:val="16"/>
              </w:rPr>
              <w:t xml:space="preserve">  Examples should also be used.</w:t>
            </w:r>
          </w:p>
          <w:p w14:paraId="136B6A54" w14:textId="77777777" w:rsidR="000356E1" w:rsidRDefault="000356E1" w:rsidP="00BC1A20">
            <w:pPr>
              <w:rPr>
                <w:rFonts w:cs="Tahoma"/>
                <w:szCs w:val="16"/>
              </w:rPr>
            </w:pPr>
          </w:p>
          <w:p w14:paraId="1ADADC7A" w14:textId="77777777" w:rsidR="00AB088B" w:rsidRPr="009C4F4D" w:rsidRDefault="000356E1" w:rsidP="00E21EB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There was a question about reader accessibility.  Susan believes </w:t>
            </w:r>
            <w:r w:rsidR="00E21EB6">
              <w:rPr>
                <w:rFonts w:cs="Tahoma"/>
                <w:szCs w:val="16"/>
              </w:rPr>
              <w:t>it is</w:t>
            </w:r>
            <w:r>
              <w:rPr>
                <w:rFonts w:cs="Tahoma"/>
                <w:szCs w:val="16"/>
              </w:rPr>
              <w:t xml:space="preserve">, but she will have them run an accessibility check.  </w:t>
            </w:r>
            <w:r w:rsidR="00BC1A20">
              <w:rPr>
                <w:rFonts w:cs="Tahoma"/>
                <w:szCs w:val="16"/>
              </w:rPr>
              <w:t xml:space="preserve"> </w:t>
            </w:r>
          </w:p>
        </w:tc>
      </w:tr>
      <w:tr w:rsidR="00BE72E7" w:rsidRPr="002462A5" w14:paraId="1601203F" w14:textId="77777777" w:rsidTr="00575C90">
        <w:trPr>
          <w:trHeight w:val="409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613E3D3F" w14:textId="77777777" w:rsidR="00BE72E7" w:rsidRPr="002462A5" w:rsidRDefault="00BE72E7" w:rsidP="00BE72E7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SLO Data in Snapshot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2BC0942C" w14:textId="77777777" w:rsidR="00BE72E7" w:rsidRPr="002462A5" w:rsidRDefault="00BE72E7" w:rsidP="00575C90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BE72E7" w:rsidRPr="009C4F4D" w14:paraId="414EE653" w14:textId="77777777" w:rsidTr="00575C90">
        <w:trPr>
          <w:trHeight w:val="360"/>
          <w:jc w:val="center"/>
        </w:trPr>
        <w:tc>
          <w:tcPr>
            <w:tcW w:w="127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43ED692" w14:textId="77777777" w:rsidR="00BE72E7" w:rsidRPr="00944D96" w:rsidRDefault="00BE72E7" w:rsidP="00575C90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discussion</w:t>
            </w:r>
          </w:p>
        </w:tc>
        <w:tc>
          <w:tcPr>
            <w:tcW w:w="91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BA7608" w14:textId="77777777" w:rsidR="00BE72E7" w:rsidRPr="009C4F4D" w:rsidRDefault="00D52EAB" w:rsidP="00663BB8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SLO data was flagged by accreditation.  </w:t>
            </w:r>
            <w:r w:rsidR="00663BB8">
              <w:rPr>
                <w:rFonts w:cs="Tahoma"/>
                <w:szCs w:val="16"/>
              </w:rPr>
              <w:t xml:space="preserve">There was a motion to use SLO data from at least one SLO to support at least two action steps.  The motion </w:t>
            </w:r>
            <w:r>
              <w:rPr>
                <w:rFonts w:cs="Tahoma"/>
                <w:szCs w:val="16"/>
              </w:rPr>
              <w:t xml:space="preserve">was second and </w:t>
            </w:r>
            <w:r w:rsidR="00E21EB6">
              <w:rPr>
                <w:rFonts w:cs="Tahoma"/>
                <w:szCs w:val="16"/>
              </w:rPr>
              <w:t>passed unanimously.  This recommendation will be conveyed to the IPRC.</w:t>
            </w:r>
          </w:p>
        </w:tc>
      </w:tr>
      <w:tr w:rsidR="00F13D91" w:rsidRPr="002462A5" w14:paraId="70F38D5D" w14:textId="77777777" w:rsidTr="001E1830">
        <w:trPr>
          <w:trHeight w:val="409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0AE6DAB1" w14:textId="77777777" w:rsidR="00F13D91" w:rsidRPr="002462A5" w:rsidRDefault="00BE72E7" w:rsidP="00BE72E7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FHP Language in Comprehensive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5560784A" w14:textId="77777777" w:rsidR="00F13D91" w:rsidRPr="002462A5" w:rsidRDefault="00F13D91" w:rsidP="001E1830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F13D91" w:rsidRPr="0097660F" w14:paraId="76B5DBC8" w14:textId="77777777" w:rsidTr="001E1830">
        <w:trPr>
          <w:trHeight w:val="360"/>
          <w:jc w:val="center"/>
        </w:trPr>
        <w:tc>
          <w:tcPr>
            <w:tcW w:w="127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A832ADC" w14:textId="77777777" w:rsidR="00F13D91" w:rsidRPr="00944D96" w:rsidRDefault="00B358D1" w:rsidP="001E1830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discussion</w:t>
            </w:r>
          </w:p>
        </w:tc>
        <w:tc>
          <w:tcPr>
            <w:tcW w:w="91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10205A" w14:textId="77777777" w:rsidR="00FD42D0" w:rsidRPr="009C4F4D" w:rsidRDefault="00DC3B00" w:rsidP="00663BB8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 </w:t>
            </w:r>
            <w:r w:rsidR="00263356">
              <w:rPr>
                <w:rFonts w:cs="Tahoma"/>
                <w:szCs w:val="16"/>
              </w:rPr>
              <w:t>Postponed.</w:t>
            </w:r>
          </w:p>
        </w:tc>
      </w:tr>
      <w:tr w:rsidR="00660565" w:rsidRPr="002462A5" w14:paraId="55D81BC2" w14:textId="77777777" w:rsidTr="009F3FFB">
        <w:trPr>
          <w:trHeight w:val="229"/>
          <w:jc w:val="center"/>
        </w:trPr>
        <w:tc>
          <w:tcPr>
            <w:tcW w:w="7227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39BD859D" w14:textId="77777777" w:rsidR="00660565" w:rsidRPr="002462A5" w:rsidRDefault="00660565" w:rsidP="00660565">
            <w:pPr>
              <w:pStyle w:val="Heading2"/>
              <w:rPr>
                <w:rFonts w:cs="Tahoma"/>
                <w:b/>
                <w:sz w:val="16"/>
                <w:szCs w:val="16"/>
              </w:rPr>
            </w:pPr>
            <w:r w:rsidRPr="002462A5">
              <w:rPr>
                <w:rFonts w:cs="Tahoma"/>
                <w:b/>
              </w:rPr>
              <w:lastRenderedPageBreak/>
              <w:t>Adjournment</w:t>
            </w:r>
          </w:p>
        </w:tc>
        <w:tc>
          <w:tcPr>
            <w:tcW w:w="3176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36BB988D" w14:textId="77777777" w:rsidR="00660565" w:rsidRPr="002462A5" w:rsidRDefault="00660565" w:rsidP="00660565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660565" w:rsidRPr="002462A5" w14:paraId="3FC54BDA" w14:textId="77777777" w:rsidTr="009F3FFB">
        <w:trPr>
          <w:trHeight w:val="235"/>
          <w:jc w:val="center"/>
        </w:trPr>
        <w:tc>
          <w:tcPr>
            <w:tcW w:w="127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5EADC6B4" w14:textId="77777777" w:rsidR="00660565" w:rsidRPr="002462A5" w:rsidRDefault="00660565" w:rsidP="00660565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9131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ACD071" w14:textId="77777777" w:rsidR="00660565" w:rsidRPr="002462A5" w:rsidRDefault="00660565" w:rsidP="00660565">
            <w:pPr>
              <w:rPr>
                <w:rFonts w:cs="Tahoma"/>
              </w:rPr>
            </w:pPr>
            <w:r>
              <w:rPr>
                <w:rFonts w:cs="Tahoma"/>
              </w:rPr>
              <w:t>T</w:t>
            </w:r>
            <w:r w:rsidR="00E05BA0">
              <w:rPr>
                <w:rFonts w:cs="Tahoma"/>
              </w:rPr>
              <w:t>he meeting was adjourned at 2:10</w:t>
            </w:r>
            <w:r>
              <w:rPr>
                <w:rFonts w:cs="Tahoma"/>
              </w:rPr>
              <w:t xml:space="preserve"> p.m.  </w:t>
            </w:r>
          </w:p>
        </w:tc>
      </w:tr>
      <w:tr w:rsidR="00660565" w:rsidRPr="002462A5" w14:paraId="6CA7B2E9" w14:textId="77777777" w:rsidTr="009F3FFB">
        <w:trPr>
          <w:trHeight w:val="219"/>
          <w:jc w:val="center"/>
        </w:trPr>
        <w:tc>
          <w:tcPr>
            <w:tcW w:w="104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0EFBCB02" w14:textId="77777777" w:rsidR="00660565" w:rsidRPr="002462A5" w:rsidRDefault="00660565" w:rsidP="00BE72E7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next meeting will be </w:t>
            </w:r>
            <w:r w:rsidR="00BE72E7">
              <w:rPr>
                <w:rFonts w:cs="Tahoma"/>
              </w:rPr>
              <w:t>May 17</w:t>
            </w:r>
            <w:r w:rsidR="00E05BA0">
              <w:rPr>
                <w:rFonts w:cs="Tahoma"/>
              </w:rPr>
              <w:t>,</w:t>
            </w:r>
            <w:r w:rsidR="00415F2E">
              <w:rPr>
                <w:rFonts w:cs="Tahoma"/>
              </w:rPr>
              <w:t xml:space="preserve"> 2017</w:t>
            </w:r>
            <w:r>
              <w:rPr>
                <w:rFonts w:cs="Tahoma"/>
              </w:rPr>
              <w:t xml:space="preserve"> from </w:t>
            </w:r>
            <w:r w:rsidR="00415F2E">
              <w:rPr>
                <w:rFonts w:cs="Tahoma"/>
              </w:rPr>
              <w:t>1:20 – 2:10</w:t>
            </w:r>
            <w:r w:rsidR="002C1712">
              <w:rPr>
                <w:rFonts w:cs="Tahoma"/>
              </w:rPr>
              <w:t xml:space="preserve"> p.m. in L 246</w:t>
            </w:r>
            <w:r w:rsidRPr="00930305">
              <w:rPr>
                <w:rFonts w:cs="Tahoma"/>
              </w:rPr>
              <w:t>.</w:t>
            </w:r>
          </w:p>
        </w:tc>
      </w:tr>
    </w:tbl>
    <w:p w14:paraId="788794C5" w14:textId="77777777" w:rsidR="0085168B" w:rsidRPr="002462A5" w:rsidRDefault="0085168B" w:rsidP="0073442C"/>
    <w:sectPr w:rsidR="0085168B" w:rsidRPr="002462A5" w:rsidSect="0024230F">
      <w:headerReference w:type="default" r:id="rId12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7B684" w14:textId="77777777" w:rsidR="004C4D0D" w:rsidRDefault="004C4D0D" w:rsidP="00A421A1">
      <w:r>
        <w:separator/>
      </w:r>
    </w:p>
  </w:endnote>
  <w:endnote w:type="continuationSeparator" w:id="0">
    <w:p w14:paraId="55066F94" w14:textId="77777777" w:rsidR="004C4D0D" w:rsidRDefault="004C4D0D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68DF7" w14:textId="77777777" w:rsidR="004C4D0D" w:rsidRDefault="004C4D0D" w:rsidP="00A421A1">
      <w:r>
        <w:separator/>
      </w:r>
    </w:p>
  </w:footnote>
  <w:footnote w:type="continuationSeparator" w:id="0">
    <w:p w14:paraId="5EEB3455" w14:textId="77777777" w:rsidR="004C4D0D" w:rsidRDefault="004C4D0D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  <w:gridCol w:w="5095"/>
    </w:tblGrid>
    <w:tr w:rsidR="00F814FE" w14:paraId="2FE62740" w14:textId="77777777" w:rsidTr="0052054D">
      <w:tc>
        <w:tcPr>
          <w:tcW w:w="5220" w:type="dxa"/>
        </w:tcPr>
        <w:p w14:paraId="0F9AD397" w14:textId="77777777" w:rsidR="00F814FE" w:rsidRDefault="00F814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12B057F7" wp14:editId="122B5D26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41B3F5B6" w14:textId="77777777" w:rsidR="00F814FE" w:rsidRPr="00326B42" w:rsidRDefault="00F814FE" w:rsidP="00326B42">
          <w:pPr>
            <w:jc w:val="center"/>
          </w:pPr>
        </w:p>
      </w:tc>
    </w:tr>
  </w:tbl>
  <w:p w14:paraId="2B7C9DD0" w14:textId="77777777" w:rsidR="00F814FE" w:rsidRDefault="00F814FE">
    <w:pPr>
      <w:pStyle w:val="Header"/>
    </w:pPr>
  </w:p>
  <w:p w14:paraId="66BF0D0D" w14:textId="77777777" w:rsidR="00F814FE" w:rsidRDefault="00F814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26D"/>
    <w:multiLevelType w:val="hybridMultilevel"/>
    <w:tmpl w:val="659EC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5AC"/>
    <w:multiLevelType w:val="hybridMultilevel"/>
    <w:tmpl w:val="B332FDF0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2D4D"/>
    <w:multiLevelType w:val="hybridMultilevel"/>
    <w:tmpl w:val="6124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06F7"/>
    <w:multiLevelType w:val="hybridMultilevel"/>
    <w:tmpl w:val="703C1F3A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50A6F"/>
    <w:multiLevelType w:val="hybridMultilevel"/>
    <w:tmpl w:val="DECE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13D5C"/>
    <w:multiLevelType w:val="hybridMultilevel"/>
    <w:tmpl w:val="61A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19AF"/>
    <w:multiLevelType w:val="hybridMultilevel"/>
    <w:tmpl w:val="0588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24B82"/>
    <w:multiLevelType w:val="hybridMultilevel"/>
    <w:tmpl w:val="073AAEFE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F2B2D"/>
    <w:multiLevelType w:val="hybridMultilevel"/>
    <w:tmpl w:val="3B6272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DD09EC"/>
    <w:multiLevelType w:val="hybridMultilevel"/>
    <w:tmpl w:val="A5C04DAA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54070"/>
    <w:multiLevelType w:val="hybridMultilevel"/>
    <w:tmpl w:val="005AD326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63862"/>
    <w:multiLevelType w:val="hybridMultilevel"/>
    <w:tmpl w:val="E2B4D976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6144A"/>
    <w:multiLevelType w:val="hybridMultilevel"/>
    <w:tmpl w:val="987A2352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47314"/>
    <w:multiLevelType w:val="hybridMultilevel"/>
    <w:tmpl w:val="8200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B1504"/>
    <w:multiLevelType w:val="hybridMultilevel"/>
    <w:tmpl w:val="F49C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7169C"/>
    <w:multiLevelType w:val="hybridMultilevel"/>
    <w:tmpl w:val="32A2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8220C"/>
    <w:multiLevelType w:val="hybridMultilevel"/>
    <w:tmpl w:val="1C1E127E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01CDE"/>
    <w:multiLevelType w:val="hybridMultilevel"/>
    <w:tmpl w:val="703C1F3A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77165"/>
    <w:multiLevelType w:val="hybridMultilevel"/>
    <w:tmpl w:val="0FE043B0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F40F5"/>
    <w:multiLevelType w:val="hybridMultilevel"/>
    <w:tmpl w:val="615C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22586"/>
    <w:multiLevelType w:val="hybridMultilevel"/>
    <w:tmpl w:val="6C543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FD4F28"/>
    <w:multiLevelType w:val="hybridMultilevel"/>
    <w:tmpl w:val="087A9B70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410FA"/>
    <w:multiLevelType w:val="hybridMultilevel"/>
    <w:tmpl w:val="D1067654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D50D9"/>
    <w:multiLevelType w:val="hybridMultilevel"/>
    <w:tmpl w:val="982E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C1465"/>
    <w:multiLevelType w:val="hybridMultilevel"/>
    <w:tmpl w:val="8BCC8784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620B3"/>
    <w:multiLevelType w:val="hybridMultilevel"/>
    <w:tmpl w:val="50F2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C7864"/>
    <w:multiLevelType w:val="hybridMultilevel"/>
    <w:tmpl w:val="BCB0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A1ED2"/>
    <w:multiLevelType w:val="hybridMultilevel"/>
    <w:tmpl w:val="358C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17"/>
  </w:num>
  <w:num w:numId="5">
    <w:abstractNumId w:val="3"/>
  </w:num>
  <w:num w:numId="6">
    <w:abstractNumId w:val="11"/>
  </w:num>
  <w:num w:numId="7">
    <w:abstractNumId w:val="12"/>
  </w:num>
  <w:num w:numId="8">
    <w:abstractNumId w:val="16"/>
  </w:num>
  <w:num w:numId="9">
    <w:abstractNumId w:val="6"/>
  </w:num>
  <w:num w:numId="10">
    <w:abstractNumId w:val="5"/>
  </w:num>
  <w:num w:numId="11">
    <w:abstractNumId w:val="20"/>
  </w:num>
  <w:num w:numId="12">
    <w:abstractNumId w:val="1"/>
  </w:num>
  <w:num w:numId="13">
    <w:abstractNumId w:val="26"/>
  </w:num>
  <w:num w:numId="14">
    <w:abstractNumId w:val="10"/>
  </w:num>
  <w:num w:numId="15">
    <w:abstractNumId w:val="27"/>
  </w:num>
  <w:num w:numId="16">
    <w:abstractNumId w:val="8"/>
  </w:num>
  <w:num w:numId="17">
    <w:abstractNumId w:val="2"/>
  </w:num>
  <w:num w:numId="18">
    <w:abstractNumId w:val="23"/>
  </w:num>
  <w:num w:numId="19">
    <w:abstractNumId w:val="9"/>
  </w:num>
  <w:num w:numId="20">
    <w:abstractNumId w:val="14"/>
  </w:num>
  <w:num w:numId="21">
    <w:abstractNumId w:val="4"/>
  </w:num>
  <w:num w:numId="22">
    <w:abstractNumId w:val="19"/>
  </w:num>
  <w:num w:numId="23">
    <w:abstractNumId w:val="13"/>
  </w:num>
  <w:num w:numId="24">
    <w:abstractNumId w:val="15"/>
  </w:num>
  <w:num w:numId="25">
    <w:abstractNumId w:val="24"/>
  </w:num>
  <w:num w:numId="26">
    <w:abstractNumId w:val="18"/>
  </w:num>
  <w:num w:numId="27">
    <w:abstractNumId w:val="21"/>
  </w:num>
  <w:num w:numId="2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5B"/>
    <w:rsid w:val="0000202A"/>
    <w:rsid w:val="00002B8F"/>
    <w:rsid w:val="000057D8"/>
    <w:rsid w:val="00006FCE"/>
    <w:rsid w:val="00010A35"/>
    <w:rsid w:val="00013141"/>
    <w:rsid w:val="00014343"/>
    <w:rsid w:val="000145A5"/>
    <w:rsid w:val="00014893"/>
    <w:rsid w:val="00015391"/>
    <w:rsid w:val="00015895"/>
    <w:rsid w:val="0001659F"/>
    <w:rsid w:val="00016B45"/>
    <w:rsid w:val="00017152"/>
    <w:rsid w:val="00020DB5"/>
    <w:rsid w:val="00021A4F"/>
    <w:rsid w:val="00022790"/>
    <w:rsid w:val="000229DA"/>
    <w:rsid w:val="00022F8F"/>
    <w:rsid w:val="0002409E"/>
    <w:rsid w:val="00024829"/>
    <w:rsid w:val="00024953"/>
    <w:rsid w:val="00024C74"/>
    <w:rsid w:val="000252BA"/>
    <w:rsid w:val="000257C6"/>
    <w:rsid w:val="00025E90"/>
    <w:rsid w:val="0003265B"/>
    <w:rsid w:val="0003413C"/>
    <w:rsid w:val="00034EC5"/>
    <w:rsid w:val="000356E1"/>
    <w:rsid w:val="0003758D"/>
    <w:rsid w:val="000376D5"/>
    <w:rsid w:val="00040894"/>
    <w:rsid w:val="00040EF6"/>
    <w:rsid w:val="00041BD6"/>
    <w:rsid w:val="000420C7"/>
    <w:rsid w:val="00043514"/>
    <w:rsid w:val="000444E8"/>
    <w:rsid w:val="00047255"/>
    <w:rsid w:val="00047AD9"/>
    <w:rsid w:val="00056FFC"/>
    <w:rsid w:val="000573CC"/>
    <w:rsid w:val="00057723"/>
    <w:rsid w:val="000629FE"/>
    <w:rsid w:val="000631A2"/>
    <w:rsid w:val="00063296"/>
    <w:rsid w:val="00064EA2"/>
    <w:rsid w:val="000664AE"/>
    <w:rsid w:val="00066D3B"/>
    <w:rsid w:val="00066ED8"/>
    <w:rsid w:val="0006728C"/>
    <w:rsid w:val="000726BD"/>
    <w:rsid w:val="00072EC3"/>
    <w:rsid w:val="00073173"/>
    <w:rsid w:val="00073446"/>
    <w:rsid w:val="0007397E"/>
    <w:rsid w:val="000749C3"/>
    <w:rsid w:val="000764C6"/>
    <w:rsid w:val="00077C8E"/>
    <w:rsid w:val="00083949"/>
    <w:rsid w:val="00085323"/>
    <w:rsid w:val="00087148"/>
    <w:rsid w:val="00087C9D"/>
    <w:rsid w:val="000904F3"/>
    <w:rsid w:val="00090894"/>
    <w:rsid w:val="00091048"/>
    <w:rsid w:val="000924C5"/>
    <w:rsid w:val="000936CD"/>
    <w:rsid w:val="00093AE1"/>
    <w:rsid w:val="00093FBC"/>
    <w:rsid w:val="00094601"/>
    <w:rsid w:val="00094810"/>
    <w:rsid w:val="00095CA9"/>
    <w:rsid w:val="00095DA5"/>
    <w:rsid w:val="000A112D"/>
    <w:rsid w:val="000A33B6"/>
    <w:rsid w:val="000B0584"/>
    <w:rsid w:val="000B27E1"/>
    <w:rsid w:val="000B3336"/>
    <w:rsid w:val="000B5F62"/>
    <w:rsid w:val="000C01B2"/>
    <w:rsid w:val="000C0D3C"/>
    <w:rsid w:val="000C1C46"/>
    <w:rsid w:val="000C4C7A"/>
    <w:rsid w:val="000C53A9"/>
    <w:rsid w:val="000C6094"/>
    <w:rsid w:val="000C71CD"/>
    <w:rsid w:val="000D0F94"/>
    <w:rsid w:val="000D3ACC"/>
    <w:rsid w:val="000D4C7E"/>
    <w:rsid w:val="000D7D62"/>
    <w:rsid w:val="000E0F7D"/>
    <w:rsid w:val="000E2069"/>
    <w:rsid w:val="000E37E2"/>
    <w:rsid w:val="000E3BD9"/>
    <w:rsid w:val="000E6FD0"/>
    <w:rsid w:val="000F2945"/>
    <w:rsid w:val="000F791D"/>
    <w:rsid w:val="001005D4"/>
    <w:rsid w:val="00100876"/>
    <w:rsid w:val="00102DCF"/>
    <w:rsid w:val="0010366C"/>
    <w:rsid w:val="00104FFB"/>
    <w:rsid w:val="00106861"/>
    <w:rsid w:val="00106D08"/>
    <w:rsid w:val="00110D6A"/>
    <w:rsid w:val="00114B26"/>
    <w:rsid w:val="001176EC"/>
    <w:rsid w:val="00121F6A"/>
    <w:rsid w:val="0012235E"/>
    <w:rsid w:val="0012307A"/>
    <w:rsid w:val="00124FA2"/>
    <w:rsid w:val="00126B65"/>
    <w:rsid w:val="001306CA"/>
    <w:rsid w:val="001309A2"/>
    <w:rsid w:val="001337AA"/>
    <w:rsid w:val="0013486A"/>
    <w:rsid w:val="00135FEF"/>
    <w:rsid w:val="0013605A"/>
    <w:rsid w:val="00137DCF"/>
    <w:rsid w:val="00140117"/>
    <w:rsid w:val="001419B0"/>
    <w:rsid w:val="0014282C"/>
    <w:rsid w:val="001458AA"/>
    <w:rsid w:val="00147587"/>
    <w:rsid w:val="00150661"/>
    <w:rsid w:val="001507A5"/>
    <w:rsid w:val="00152806"/>
    <w:rsid w:val="00154D90"/>
    <w:rsid w:val="001553C9"/>
    <w:rsid w:val="00156A00"/>
    <w:rsid w:val="00156B84"/>
    <w:rsid w:val="00157DC6"/>
    <w:rsid w:val="00162056"/>
    <w:rsid w:val="0016340E"/>
    <w:rsid w:val="001658A3"/>
    <w:rsid w:val="001668EB"/>
    <w:rsid w:val="001713E0"/>
    <w:rsid w:val="0017339F"/>
    <w:rsid w:val="00173C49"/>
    <w:rsid w:val="00173EA6"/>
    <w:rsid w:val="001749D9"/>
    <w:rsid w:val="001811C8"/>
    <w:rsid w:val="00182192"/>
    <w:rsid w:val="00182CCB"/>
    <w:rsid w:val="001841DE"/>
    <w:rsid w:val="001844BC"/>
    <w:rsid w:val="001849C0"/>
    <w:rsid w:val="00185382"/>
    <w:rsid w:val="0019107B"/>
    <w:rsid w:val="00191101"/>
    <w:rsid w:val="0019290D"/>
    <w:rsid w:val="0019327E"/>
    <w:rsid w:val="001947B6"/>
    <w:rsid w:val="00194E31"/>
    <w:rsid w:val="00196369"/>
    <w:rsid w:val="00196D20"/>
    <w:rsid w:val="001A4840"/>
    <w:rsid w:val="001A5C75"/>
    <w:rsid w:val="001A5CFE"/>
    <w:rsid w:val="001B26E9"/>
    <w:rsid w:val="001B2F60"/>
    <w:rsid w:val="001B4C92"/>
    <w:rsid w:val="001B64E5"/>
    <w:rsid w:val="001B7196"/>
    <w:rsid w:val="001B7483"/>
    <w:rsid w:val="001B79A8"/>
    <w:rsid w:val="001C07EA"/>
    <w:rsid w:val="001C091E"/>
    <w:rsid w:val="001C1A76"/>
    <w:rsid w:val="001C220C"/>
    <w:rsid w:val="001C2770"/>
    <w:rsid w:val="001C4A42"/>
    <w:rsid w:val="001D0D85"/>
    <w:rsid w:val="001D4F83"/>
    <w:rsid w:val="001D63F0"/>
    <w:rsid w:val="001D6A4B"/>
    <w:rsid w:val="001D74F6"/>
    <w:rsid w:val="001E1E8F"/>
    <w:rsid w:val="001E3C1C"/>
    <w:rsid w:val="001E6DFC"/>
    <w:rsid w:val="001F2F62"/>
    <w:rsid w:val="001F31DD"/>
    <w:rsid w:val="001F3A34"/>
    <w:rsid w:val="001F3A8F"/>
    <w:rsid w:val="001F42A3"/>
    <w:rsid w:val="001F5576"/>
    <w:rsid w:val="001F7CEA"/>
    <w:rsid w:val="0020186E"/>
    <w:rsid w:val="00201B89"/>
    <w:rsid w:val="00202D69"/>
    <w:rsid w:val="002030A4"/>
    <w:rsid w:val="0020517A"/>
    <w:rsid w:val="00206C64"/>
    <w:rsid w:val="00211891"/>
    <w:rsid w:val="00212B95"/>
    <w:rsid w:val="002138F0"/>
    <w:rsid w:val="0021399C"/>
    <w:rsid w:val="00213FF3"/>
    <w:rsid w:val="00214FA3"/>
    <w:rsid w:val="002158E6"/>
    <w:rsid w:val="0021596F"/>
    <w:rsid w:val="0021661C"/>
    <w:rsid w:val="00216EF0"/>
    <w:rsid w:val="0021700A"/>
    <w:rsid w:val="00217606"/>
    <w:rsid w:val="00220F77"/>
    <w:rsid w:val="00221E6C"/>
    <w:rsid w:val="002230BF"/>
    <w:rsid w:val="00230D6F"/>
    <w:rsid w:val="002322DD"/>
    <w:rsid w:val="00232550"/>
    <w:rsid w:val="002336C1"/>
    <w:rsid w:val="002336EE"/>
    <w:rsid w:val="00233A21"/>
    <w:rsid w:val="00233EE7"/>
    <w:rsid w:val="0023408B"/>
    <w:rsid w:val="00237298"/>
    <w:rsid w:val="0024230F"/>
    <w:rsid w:val="00243F13"/>
    <w:rsid w:val="00244149"/>
    <w:rsid w:val="00245994"/>
    <w:rsid w:val="00245F3E"/>
    <w:rsid w:val="00246256"/>
    <w:rsid w:val="002462A5"/>
    <w:rsid w:val="00252180"/>
    <w:rsid w:val="002522A9"/>
    <w:rsid w:val="00253AD4"/>
    <w:rsid w:val="002547D5"/>
    <w:rsid w:val="00255543"/>
    <w:rsid w:val="00255ABE"/>
    <w:rsid w:val="00256CD2"/>
    <w:rsid w:val="00257386"/>
    <w:rsid w:val="00260283"/>
    <w:rsid w:val="00260429"/>
    <w:rsid w:val="002615EE"/>
    <w:rsid w:val="00261825"/>
    <w:rsid w:val="00261F53"/>
    <w:rsid w:val="00262AA8"/>
    <w:rsid w:val="00263356"/>
    <w:rsid w:val="00267A77"/>
    <w:rsid w:val="002715DE"/>
    <w:rsid w:val="0027206F"/>
    <w:rsid w:val="00273500"/>
    <w:rsid w:val="00275169"/>
    <w:rsid w:val="00276723"/>
    <w:rsid w:val="00276E8A"/>
    <w:rsid w:val="002809DA"/>
    <w:rsid w:val="00282525"/>
    <w:rsid w:val="00285538"/>
    <w:rsid w:val="002860B8"/>
    <w:rsid w:val="002867F8"/>
    <w:rsid w:val="0028691C"/>
    <w:rsid w:val="00292607"/>
    <w:rsid w:val="00293C90"/>
    <w:rsid w:val="00293E56"/>
    <w:rsid w:val="00295325"/>
    <w:rsid w:val="0029533F"/>
    <w:rsid w:val="002A150F"/>
    <w:rsid w:val="002A63B2"/>
    <w:rsid w:val="002A6738"/>
    <w:rsid w:val="002B1DE4"/>
    <w:rsid w:val="002B1E40"/>
    <w:rsid w:val="002B2909"/>
    <w:rsid w:val="002B3999"/>
    <w:rsid w:val="002B4E94"/>
    <w:rsid w:val="002B5D26"/>
    <w:rsid w:val="002B7AEF"/>
    <w:rsid w:val="002C083B"/>
    <w:rsid w:val="002C1325"/>
    <w:rsid w:val="002C1712"/>
    <w:rsid w:val="002C2D29"/>
    <w:rsid w:val="002C346A"/>
    <w:rsid w:val="002C445B"/>
    <w:rsid w:val="002C503B"/>
    <w:rsid w:val="002C61FC"/>
    <w:rsid w:val="002D2A17"/>
    <w:rsid w:val="002D448B"/>
    <w:rsid w:val="002D464F"/>
    <w:rsid w:val="002D7F1C"/>
    <w:rsid w:val="002E016C"/>
    <w:rsid w:val="002E0BF2"/>
    <w:rsid w:val="002E1156"/>
    <w:rsid w:val="002E35E3"/>
    <w:rsid w:val="002E37F3"/>
    <w:rsid w:val="002E3FE7"/>
    <w:rsid w:val="002E4EC6"/>
    <w:rsid w:val="002E5A55"/>
    <w:rsid w:val="002E6689"/>
    <w:rsid w:val="002F0C4F"/>
    <w:rsid w:val="002F1DB4"/>
    <w:rsid w:val="002F29B4"/>
    <w:rsid w:val="002F2A85"/>
    <w:rsid w:val="002F3B8E"/>
    <w:rsid w:val="002F6DA6"/>
    <w:rsid w:val="00300B76"/>
    <w:rsid w:val="00301D2D"/>
    <w:rsid w:val="00304DDD"/>
    <w:rsid w:val="00306B97"/>
    <w:rsid w:val="00307FEC"/>
    <w:rsid w:val="003125B4"/>
    <w:rsid w:val="003155FE"/>
    <w:rsid w:val="00315737"/>
    <w:rsid w:val="003157D2"/>
    <w:rsid w:val="003169B5"/>
    <w:rsid w:val="00320E75"/>
    <w:rsid w:val="00323DE7"/>
    <w:rsid w:val="003263CA"/>
    <w:rsid w:val="00326B42"/>
    <w:rsid w:val="0033028B"/>
    <w:rsid w:val="0033071E"/>
    <w:rsid w:val="00330DE4"/>
    <w:rsid w:val="00331BFF"/>
    <w:rsid w:val="00331D6E"/>
    <w:rsid w:val="00332250"/>
    <w:rsid w:val="00332ACB"/>
    <w:rsid w:val="00332FB5"/>
    <w:rsid w:val="00335504"/>
    <w:rsid w:val="00335F9E"/>
    <w:rsid w:val="00340748"/>
    <w:rsid w:val="00347C49"/>
    <w:rsid w:val="003519E5"/>
    <w:rsid w:val="0035319D"/>
    <w:rsid w:val="0035521B"/>
    <w:rsid w:val="00356521"/>
    <w:rsid w:val="00360FC1"/>
    <w:rsid w:val="00361345"/>
    <w:rsid w:val="00362A98"/>
    <w:rsid w:val="003644CE"/>
    <w:rsid w:val="00367146"/>
    <w:rsid w:val="00370A53"/>
    <w:rsid w:val="00372DD8"/>
    <w:rsid w:val="003767C2"/>
    <w:rsid w:val="00376E66"/>
    <w:rsid w:val="00376FF5"/>
    <w:rsid w:val="00377EB5"/>
    <w:rsid w:val="0038129E"/>
    <w:rsid w:val="0038203B"/>
    <w:rsid w:val="003831CC"/>
    <w:rsid w:val="003861CB"/>
    <w:rsid w:val="00386A73"/>
    <w:rsid w:val="00387E8A"/>
    <w:rsid w:val="003943AD"/>
    <w:rsid w:val="0039678F"/>
    <w:rsid w:val="003A1C6A"/>
    <w:rsid w:val="003A1D2D"/>
    <w:rsid w:val="003A2A83"/>
    <w:rsid w:val="003A4C7D"/>
    <w:rsid w:val="003B065F"/>
    <w:rsid w:val="003B0A3E"/>
    <w:rsid w:val="003B34D1"/>
    <w:rsid w:val="003B4190"/>
    <w:rsid w:val="003B4E03"/>
    <w:rsid w:val="003B51CF"/>
    <w:rsid w:val="003B75D1"/>
    <w:rsid w:val="003C03F7"/>
    <w:rsid w:val="003C61A7"/>
    <w:rsid w:val="003D04A1"/>
    <w:rsid w:val="003D3E31"/>
    <w:rsid w:val="003D3E8D"/>
    <w:rsid w:val="003D4635"/>
    <w:rsid w:val="003D53F1"/>
    <w:rsid w:val="003D5813"/>
    <w:rsid w:val="003D5B3B"/>
    <w:rsid w:val="003D5FC0"/>
    <w:rsid w:val="003D64DA"/>
    <w:rsid w:val="003E054A"/>
    <w:rsid w:val="003E06AB"/>
    <w:rsid w:val="003E46BB"/>
    <w:rsid w:val="003E4A55"/>
    <w:rsid w:val="003E4FD8"/>
    <w:rsid w:val="003E75BF"/>
    <w:rsid w:val="003E7917"/>
    <w:rsid w:val="003E795F"/>
    <w:rsid w:val="003E7CC2"/>
    <w:rsid w:val="003F0BB0"/>
    <w:rsid w:val="003F177D"/>
    <w:rsid w:val="003F18CC"/>
    <w:rsid w:val="003F6102"/>
    <w:rsid w:val="003F6375"/>
    <w:rsid w:val="003F65A5"/>
    <w:rsid w:val="003F7E6C"/>
    <w:rsid w:val="004002E8"/>
    <w:rsid w:val="00401498"/>
    <w:rsid w:val="00401B95"/>
    <w:rsid w:val="00403E58"/>
    <w:rsid w:val="00405F10"/>
    <w:rsid w:val="00407074"/>
    <w:rsid w:val="00413DE9"/>
    <w:rsid w:val="0041404B"/>
    <w:rsid w:val="004154F4"/>
    <w:rsid w:val="00415F2E"/>
    <w:rsid w:val="00416927"/>
    <w:rsid w:val="00417117"/>
    <w:rsid w:val="00417272"/>
    <w:rsid w:val="00423640"/>
    <w:rsid w:val="00425E5C"/>
    <w:rsid w:val="00430B98"/>
    <w:rsid w:val="00432809"/>
    <w:rsid w:val="004339A3"/>
    <w:rsid w:val="00436C99"/>
    <w:rsid w:val="00437400"/>
    <w:rsid w:val="00437958"/>
    <w:rsid w:val="00440BF9"/>
    <w:rsid w:val="00441175"/>
    <w:rsid w:val="00441AFF"/>
    <w:rsid w:val="00443120"/>
    <w:rsid w:val="00443355"/>
    <w:rsid w:val="00446AB4"/>
    <w:rsid w:val="00447CFE"/>
    <w:rsid w:val="00451BEA"/>
    <w:rsid w:val="0045297B"/>
    <w:rsid w:val="00453377"/>
    <w:rsid w:val="0045443F"/>
    <w:rsid w:val="00456620"/>
    <w:rsid w:val="00460CEC"/>
    <w:rsid w:val="004644ED"/>
    <w:rsid w:val="004678F1"/>
    <w:rsid w:val="00467A6A"/>
    <w:rsid w:val="004704B2"/>
    <w:rsid w:val="0047128E"/>
    <w:rsid w:val="00472A5C"/>
    <w:rsid w:val="00472E63"/>
    <w:rsid w:val="00473313"/>
    <w:rsid w:val="00476981"/>
    <w:rsid w:val="004813D0"/>
    <w:rsid w:val="0048207E"/>
    <w:rsid w:val="0048420C"/>
    <w:rsid w:val="00485848"/>
    <w:rsid w:val="00486064"/>
    <w:rsid w:val="00490580"/>
    <w:rsid w:val="00490A20"/>
    <w:rsid w:val="00492FE1"/>
    <w:rsid w:val="0049407C"/>
    <w:rsid w:val="0049480C"/>
    <w:rsid w:val="00495E0E"/>
    <w:rsid w:val="0049639F"/>
    <w:rsid w:val="004A0FEB"/>
    <w:rsid w:val="004A15D4"/>
    <w:rsid w:val="004A57F7"/>
    <w:rsid w:val="004A66A2"/>
    <w:rsid w:val="004A66E1"/>
    <w:rsid w:val="004B031D"/>
    <w:rsid w:val="004B1EE7"/>
    <w:rsid w:val="004B2129"/>
    <w:rsid w:val="004B214F"/>
    <w:rsid w:val="004B5C0F"/>
    <w:rsid w:val="004B63C6"/>
    <w:rsid w:val="004B665B"/>
    <w:rsid w:val="004B6BD8"/>
    <w:rsid w:val="004C15F4"/>
    <w:rsid w:val="004C213A"/>
    <w:rsid w:val="004C3E20"/>
    <w:rsid w:val="004C4057"/>
    <w:rsid w:val="004C4D0D"/>
    <w:rsid w:val="004C58A1"/>
    <w:rsid w:val="004C5B15"/>
    <w:rsid w:val="004C665F"/>
    <w:rsid w:val="004C6771"/>
    <w:rsid w:val="004C76D9"/>
    <w:rsid w:val="004C7BA3"/>
    <w:rsid w:val="004D0809"/>
    <w:rsid w:val="004D131C"/>
    <w:rsid w:val="004D18C6"/>
    <w:rsid w:val="004D1DF5"/>
    <w:rsid w:val="004D2559"/>
    <w:rsid w:val="004D4CDD"/>
    <w:rsid w:val="004D528C"/>
    <w:rsid w:val="004D758A"/>
    <w:rsid w:val="004D77BC"/>
    <w:rsid w:val="004E1F73"/>
    <w:rsid w:val="004E36BD"/>
    <w:rsid w:val="004E5730"/>
    <w:rsid w:val="004E7CEC"/>
    <w:rsid w:val="004F28D5"/>
    <w:rsid w:val="004F2D4C"/>
    <w:rsid w:val="004F3A49"/>
    <w:rsid w:val="004F3F85"/>
    <w:rsid w:val="004F450D"/>
    <w:rsid w:val="004F45E7"/>
    <w:rsid w:val="004F4725"/>
    <w:rsid w:val="004F538A"/>
    <w:rsid w:val="004F63C3"/>
    <w:rsid w:val="00503966"/>
    <w:rsid w:val="005052C5"/>
    <w:rsid w:val="00505F96"/>
    <w:rsid w:val="005064BA"/>
    <w:rsid w:val="00507027"/>
    <w:rsid w:val="0050777A"/>
    <w:rsid w:val="00507DD8"/>
    <w:rsid w:val="00510169"/>
    <w:rsid w:val="005174A7"/>
    <w:rsid w:val="00517D95"/>
    <w:rsid w:val="0052054D"/>
    <w:rsid w:val="0052116B"/>
    <w:rsid w:val="00521385"/>
    <w:rsid w:val="005226C6"/>
    <w:rsid w:val="00522762"/>
    <w:rsid w:val="0052626D"/>
    <w:rsid w:val="00527565"/>
    <w:rsid w:val="005307DB"/>
    <w:rsid w:val="00531002"/>
    <w:rsid w:val="00532906"/>
    <w:rsid w:val="00534D55"/>
    <w:rsid w:val="005353A7"/>
    <w:rsid w:val="00535FE4"/>
    <w:rsid w:val="005401E9"/>
    <w:rsid w:val="00540600"/>
    <w:rsid w:val="00540A77"/>
    <w:rsid w:val="00543BE6"/>
    <w:rsid w:val="00544A86"/>
    <w:rsid w:val="00544D9B"/>
    <w:rsid w:val="00545567"/>
    <w:rsid w:val="00546272"/>
    <w:rsid w:val="0054717A"/>
    <w:rsid w:val="00547F46"/>
    <w:rsid w:val="00550282"/>
    <w:rsid w:val="00552FD9"/>
    <w:rsid w:val="005552F8"/>
    <w:rsid w:val="00555739"/>
    <w:rsid w:val="00555F63"/>
    <w:rsid w:val="005574E4"/>
    <w:rsid w:val="00560B9A"/>
    <w:rsid w:val="0056291C"/>
    <w:rsid w:val="00562ECA"/>
    <w:rsid w:val="0056325E"/>
    <w:rsid w:val="005644C7"/>
    <w:rsid w:val="00564F79"/>
    <w:rsid w:val="00566046"/>
    <w:rsid w:val="005703D1"/>
    <w:rsid w:val="00570A47"/>
    <w:rsid w:val="0057302B"/>
    <w:rsid w:val="0057304C"/>
    <w:rsid w:val="00573101"/>
    <w:rsid w:val="00574863"/>
    <w:rsid w:val="00574CCA"/>
    <w:rsid w:val="00574E4C"/>
    <w:rsid w:val="00575546"/>
    <w:rsid w:val="005764C8"/>
    <w:rsid w:val="005765A9"/>
    <w:rsid w:val="00576A22"/>
    <w:rsid w:val="00577025"/>
    <w:rsid w:val="00581093"/>
    <w:rsid w:val="005814AC"/>
    <w:rsid w:val="005823D4"/>
    <w:rsid w:val="00583A0E"/>
    <w:rsid w:val="0058578E"/>
    <w:rsid w:val="00587F39"/>
    <w:rsid w:val="005902F1"/>
    <w:rsid w:val="00590D13"/>
    <w:rsid w:val="00591E22"/>
    <w:rsid w:val="00594903"/>
    <w:rsid w:val="005953A8"/>
    <w:rsid w:val="00595E1A"/>
    <w:rsid w:val="00596ECA"/>
    <w:rsid w:val="005A0327"/>
    <w:rsid w:val="005A14A9"/>
    <w:rsid w:val="005A5CC9"/>
    <w:rsid w:val="005A6739"/>
    <w:rsid w:val="005B2FFE"/>
    <w:rsid w:val="005B3F7D"/>
    <w:rsid w:val="005B78CE"/>
    <w:rsid w:val="005C2283"/>
    <w:rsid w:val="005C2A2C"/>
    <w:rsid w:val="005C33F4"/>
    <w:rsid w:val="005C349E"/>
    <w:rsid w:val="005C5482"/>
    <w:rsid w:val="005C56CB"/>
    <w:rsid w:val="005D088B"/>
    <w:rsid w:val="005D0A75"/>
    <w:rsid w:val="005D46A7"/>
    <w:rsid w:val="005D4D9A"/>
    <w:rsid w:val="005D4ECB"/>
    <w:rsid w:val="005D4FF2"/>
    <w:rsid w:val="005D5204"/>
    <w:rsid w:val="005D5D2F"/>
    <w:rsid w:val="005D6401"/>
    <w:rsid w:val="005D6C7D"/>
    <w:rsid w:val="005D7AAB"/>
    <w:rsid w:val="005D7E48"/>
    <w:rsid w:val="005E161F"/>
    <w:rsid w:val="005E296E"/>
    <w:rsid w:val="005E3316"/>
    <w:rsid w:val="005E3D3F"/>
    <w:rsid w:val="005E5298"/>
    <w:rsid w:val="005E5D99"/>
    <w:rsid w:val="005E61A5"/>
    <w:rsid w:val="005E661E"/>
    <w:rsid w:val="005E7DCC"/>
    <w:rsid w:val="005F158D"/>
    <w:rsid w:val="005F3D4A"/>
    <w:rsid w:val="005F3D5F"/>
    <w:rsid w:val="005F4258"/>
    <w:rsid w:val="005F6CA9"/>
    <w:rsid w:val="00601AE4"/>
    <w:rsid w:val="006036DE"/>
    <w:rsid w:val="006069C9"/>
    <w:rsid w:val="00606B49"/>
    <w:rsid w:val="00610E7E"/>
    <w:rsid w:val="006145D2"/>
    <w:rsid w:val="00621041"/>
    <w:rsid w:val="00621E1E"/>
    <w:rsid w:val="00622D5C"/>
    <w:rsid w:val="006232E1"/>
    <w:rsid w:val="00626C1D"/>
    <w:rsid w:val="00627C8B"/>
    <w:rsid w:val="00631082"/>
    <w:rsid w:val="006311C3"/>
    <w:rsid w:val="006327AE"/>
    <w:rsid w:val="00632B18"/>
    <w:rsid w:val="00633EEF"/>
    <w:rsid w:val="00635816"/>
    <w:rsid w:val="006358E2"/>
    <w:rsid w:val="006400CD"/>
    <w:rsid w:val="00641D6F"/>
    <w:rsid w:val="00642EE0"/>
    <w:rsid w:val="006434B8"/>
    <w:rsid w:val="00643ACA"/>
    <w:rsid w:val="00645199"/>
    <w:rsid w:val="00652988"/>
    <w:rsid w:val="0065323C"/>
    <w:rsid w:val="00654197"/>
    <w:rsid w:val="0065595E"/>
    <w:rsid w:val="00660565"/>
    <w:rsid w:val="0066145C"/>
    <w:rsid w:val="00662A1D"/>
    <w:rsid w:val="00663BB8"/>
    <w:rsid w:val="00673C7C"/>
    <w:rsid w:val="0067534A"/>
    <w:rsid w:val="00676A8F"/>
    <w:rsid w:val="0068039C"/>
    <w:rsid w:val="00682D73"/>
    <w:rsid w:val="00686165"/>
    <w:rsid w:val="00686E0A"/>
    <w:rsid w:val="00692553"/>
    <w:rsid w:val="006929DE"/>
    <w:rsid w:val="006942E4"/>
    <w:rsid w:val="00695402"/>
    <w:rsid w:val="00695CAC"/>
    <w:rsid w:val="006A05EB"/>
    <w:rsid w:val="006A07D4"/>
    <w:rsid w:val="006A088B"/>
    <w:rsid w:val="006A0D0C"/>
    <w:rsid w:val="006A13E4"/>
    <w:rsid w:val="006A297F"/>
    <w:rsid w:val="006A3AA6"/>
    <w:rsid w:val="006A4DBC"/>
    <w:rsid w:val="006A575C"/>
    <w:rsid w:val="006A5AD7"/>
    <w:rsid w:val="006B0331"/>
    <w:rsid w:val="006B05FA"/>
    <w:rsid w:val="006B1D08"/>
    <w:rsid w:val="006B26F3"/>
    <w:rsid w:val="006B44AB"/>
    <w:rsid w:val="006B579F"/>
    <w:rsid w:val="006B7CC0"/>
    <w:rsid w:val="006B7E94"/>
    <w:rsid w:val="006C0DF5"/>
    <w:rsid w:val="006C35AD"/>
    <w:rsid w:val="006C4418"/>
    <w:rsid w:val="006C4E43"/>
    <w:rsid w:val="006C5584"/>
    <w:rsid w:val="006C6511"/>
    <w:rsid w:val="006C693A"/>
    <w:rsid w:val="006D0FA6"/>
    <w:rsid w:val="006D1590"/>
    <w:rsid w:val="006D2495"/>
    <w:rsid w:val="006D3B37"/>
    <w:rsid w:val="006D443D"/>
    <w:rsid w:val="006D5CF3"/>
    <w:rsid w:val="006E03E0"/>
    <w:rsid w:val="006E0F38"/>
    <w:rsid w:val="006E42F9"/>
    <w:rsid w:val="006F0F58"/>
    <w:rsid w:val="006F123C"/>
    <w:rsid w:val="006F2388"/>
    <w:rsid w:val="006F3088"/>
    <w:rsid w:val="006F3F88"/>
    <w:rsid w:val="006F440D"/>
    <w:rsid w:val="006F75A2"/>
    <w:rsid w:val="00700AC0"/>
    <w:rsid w:val="00701653"/>
    <w:rsid w:val="00702521"/>
    <w:rsid w:val="00703833"/>
    <w:rsid w:val="007071F2"/>
    <w:rsid w:val="00707E16"/>
    <w:rsid w:val="00710D9C"/>
    <w:rsid w:val="00711757"/>
    <w:rsid w:val="00714F38"/>
    <w:rsid w:val="00715220"/>
    <w:rsid w:val="007159C4"/>
    <w:rsid w:val="00716756"/>
    <w:rsid w:val="00717314"/>
    <w:rsid w:val="007179C6"/>
    <w:rsid w:val="0072147B"/>
    <w:rsid w:val="007214F9"/>
    <w:rsid w:val="00721CB8"/>
    <w:rsid w:val="00722778"/>
    <w:rsid w:val="00722A3A"/>
    <w:rsid w:val="00724403"/>
    <w:rsid w:val="00724CF3"/>
    <w:rsid w:val="00725A52"/>
    <w:rsid w:val="00726EFC"/>
    <w:rsid w:val="00730D16"/>
    <w:rsid w:val="00733AB8"/>
    <w:rsid w:val="007341EE"/>
    <w:rsid w:val="0073442C"/>
    <w:rsid w:val="00734499"/>
    <w:rsid w:val="00737825"/>
    <w:rsid w:val="00737FFC"/>
    <w:rsid w:val="00740DF3"/>
    <w:rsid w:val="00740E89"/>
    <w:rsid w:val="0074207F"/>
    <w:rsid w:val="0074733A"/>
    <w:rsid w:val="007516D3"/>
    <w:rsid w:val="00751D24"/>
    <w:rsid w:val="007540FE"/>
    <w:rsid w:val="007554A1"/>
    <w:rsid w:val="00756B20"/>
    <w:rsid w:val="00756D85"/>
    <w:rsid w:val="007571E6"/>
    <w:rsid w:val="007604E8"/>
    <w:rsid w:val="00760C8F"/>
    <w:rsid w:val="007618D7"/>
    <w:rsid w:val="00762EEF"/>
    <w:rsid w:val="00771FF3"/>
    <w:rsid w:val="00772E5F"/>
    <w:rsid w:val="00773762"/>
    <w:rsid w:val="00774ED8"/>
    <w:rsid w:val="0077655E"/>
    <w:rsid w:val="00776A75"/>
    <w:rsid w:val="00783A5C"/>
    <w:rsid w:val="00783B3E"/>
    <w:rsid w:val="007847A6"/>
    <w:rsid w:val="0079198D"/>
    <w:rsid w:val="007921FA"/>
    <w:rsid w:val="00794EC9"/>
    <w:rsid w:val="00797867"/>
    <w:rsid w:val="00797E22"/>
    <w:rsid w:val="007A071A"/>
    <w:rsid w:val="007A27DA"/>
    <w:rsid w:val="007A528B"/>
    <w:rsid w:val="007A60C3"/>
    <w:rsid w:val="007B0EC6"/>
    <w:rsid w:val="007B12B1"/>
    <w:rsid w:val="007B1B64"/>
    <w:rsid w:val="007B3184"/>
    <w:rsid w:val="007B5AD1"/>
    <w:rsid w:val="007B5E1B"/>
    <w:rsid w:val="007B6769"/>
    <w:rsid w:val="007B6D48"/>
    <w:rsid w:val="007B6DF8"/>
    <w:rsid w:val="007C0E4C"/>
    <w:rsid w:val="007C174F"/>
    <w:rsid w:val="007C2A34"/>
    <w:rsid w:val="007C2D1A"/>
    <w:rsid w:val="007C2D21"/>
    <w:rsid w:val="007C46B4"/>
    <w:rsid w:val="007C6B30"/>
    <w:rsid w:val="007C6D43"/>
    <w:rsid w:val="007D060C"/>
    <w:rsid w:val="007D1FF0"/>
    <w:rsid w:val="007D268D"/>
    <w:rsid w:val="007D6225"/>
    <w:rsid w:val="007D79F0"/>
    <w:rsid w:val="007D7F94"/>
    <w:rsid w:val="007E1917"/>
    <w:rsid w:val="007E1CA8"/>
    <w:rsid w:val="007E5178"/>
    <w:rsid w:val="007E59D8"/>
    <w:rsid w:val="007E6D71"/>
    <w:rsid w:val="007F031C"/>
    <w:rsid w:val="007F49E4"/>
    <w:rsid w:val="007F7241"/>
    <w:rsid w:val="007F72C6"/>
    <w:rsid w:val="00801C2D"/>
    <w:rsid w:val="00802D93"/>
    <w:rsid w:val="0080472A"/>
    <w:rsid w:val="00806E9E"/>
    <w:rsid w:val="00807718"/>
    <w:rsid w:val="0081178A"/>
    <w:rsid w:val="00813B16"/>
    <w:rsid w:val="008203B1"/>
    <w:rsid w:val="008239AC"/>
    <w:rsid w:val="00826AFF"/>
    <w:rsid w:val="00830CBC"/>
    <w:rsid w:val="00832E45"/>
    <w:rsid w:val="00835DDC"/>
    <w:rsid w:val="00843843"/>
    <w:rsid w:val="00844318"/>
    <w:rsid w:val="00847610"/>
    <w:rsid w:val="00850108"/>
    <w:rsid w:val="0085168B"/>
    <w:rsid w:val="008527DE"/>
    <w:rsid w:val="00853C42"/>
    <w:rsid w:val="00854358"/>
    <w:rsid w:val="00855312"/>
    <w:rsid w:val="008557AB"/>
    <w:rsid w:val="008572EE"/>
    <w:rsid w:val="00857DB1"/>
    <w:rsid w:val="00860645"/>
    <w:rsid w:val="00860755"/>
    <w:rsid w:val="00861298"/>
    <w:rsid w:val="00861863"/>
    <w:rsid w:val="008623B3"/>
    <w:rsid w:val="008630B4"/>
    <w:rsid w:val="00864F75"/>
    <w:rsid w:val="00865A06"/>
    <w:rsid w:val="0086745C"/>
    <w:rsid w:val="008677E4"/>
    <w:rsid w:val="00867B20"/>
    <w:rsid w:val="0087087A"/>
    <w:rsid w:val="00870AD6"/>
    <w:rsid w:val="00870AF7"/>
    <w:rsid w:val="00871A9D"/>
    <w:rsid w:val="00875A0F"/>
    <w:rsid w:val="00880688"/>
    <w:rsid w:val="00881633"/>
    <w:rsid w:val="0088263C"/>
    <w:rsid w:val="00883EF8"/>
    <w:rsid w:val="008844EF"/>
    <w:rsid w:val="00887C80"/>
    <w:rsid w:val="0089044B"/>
    <w:rsid w:val="00890693"/>
    <w:rsid w:val="00893087"/>
    <w:rsid w:val="00894E23"/>
    <w:rsid w:val="0089540A"/>
    <w:rsid w:val="00895C0A"/>
    <w:rsid w:val="00895E00"/>
    <w:rsid w:val="008961D8"/>
    <w:rsid w:val="00896BF7"/>
    <w:rsid w:val="008977A1"/>
    <w:rsid w:val="008A1025"/>
    <w:rsid w:val="008A1DC6"/>
    <w:rsid w:val="008A2BA8"/>
    <w:rsid w:val="008A5046"/>
    <w:rsid w:val="008A6D87"/>
    <w:rsid w:val="008A7612"/>
    <w:rsid w:val="008B4147"/>
    <w:rsid w:val="008B4406"/>
    <w:rsid w:val="008B4EB5"/>
    <w:rsid w:val="008B6FB9"/>
    <w:rsid w:val="008C078B"/>
    <w:rsid w:val="008C19A7"/>
    <w:rsid w:val="008C3C9C"/>
    <w:rsid w:val="008C5E68"/>
    <w:rsid w:val="008C6452"/>
    <w:rsid w:val="008C74B1"/>
    <w:rsid w:val="008C7D87"/>
    <w:rsid w:val="008D118A"/>
    <w:rsid w:val="008D15FA"/>
    <w:rsid w:val="008D3E02"/>
    <w:rsid w:val="008D7A7A"/>
    <w:rsid w:val="008D7F53"/>
    <w:rsid w:val="008E2533"/>
    <w:rsid w:val="008E2F0E"/>
    <w:rsid w:val="008E3CEA"/>
    <w:rsid w:val="008E422C"/>
    <w:rsid w:val="008E5AEC"/>
    <w:rsid w:val="008E5C4F"/>
    <w:rsid w:val="008F290B"/>
    <w:rsid w:val="008F31CC"/>
    <w:rsid w:val="008F49C0"/>
    <w:rsid w:val="008F6EF5"/>
    <w:rsid w:val="008F7438"/>
    <w:rsid w:val="008F7A81"/>
    <w:rsid w:val="008F7E2C"/>
    <w:rsid w:val="00901A95"/>
    <w:rsid w:val="00901B08"/>
    <w:rsid w:val="00902255"/>
    <w:rsid w:val="00903E48"/>
    <w:rsid w:val="00903FB5"/>
    <w:rsid w:val="00904712"/>
    <w:rsid w:val="009134BE"/>
    <w:rsid w:val="00913FBE"/>
    <w:rsid w:val="00914C8C"/>
    <w:rsid w:val="00915E78"/>
    <w:rsid w:val="00916176"/>
    <w:rsid w:val="009200BC"/>
    <w:rsid w:val="00920456"/>
    <w:rsid w:val="0092112B"/>
    <w:rsid w:val="00921626"/>
    <w:rsid w:val="00921798"/>
    <w:rsid w:val="009223AC"/>
    <w:rsid w:val="00924CAF"/>
    <w:rsid w:val="009253E6"/>
    <w:rsid w:val="00925A10"/>
    <w:rsid w:val="00926180"/>
    <w:rsid w:val="009264AD"/>
    <w:rsid w:val="00930305"/>
    <w:rsid w:val="0093096D"/>
    <w:rsid w:val="00931F60"/>
    <w:rsid w:val="00932492"/>
    <w:rsid w:val="00934C72"/>
    <w:rsid w:val="00935CDC"/>
    <w:rsid w:val="00941255"/>
    <w:rsid w:val="00942201"/>
    <w:rsid w:val="00942261"/>
    <w:rsid w:val="00942BF7"/>
    <w:rsid w:val="00944D96"/>
    <w:rsid w:val="009457E2"/>
    <w:rsid w:val="00946567"/>
    <w:rsid w:val="0094769F"/>
    <w:rsid w:val="00947F37"/>
    <w:rsid w:val="00950529"/>
    <w:rsid w:val="00952B77"/>
    <w:rsid w:val="009536EB"/>
    <w:rsid w:val="00953F81"/>
    <w:rsid w:val="00956586"/>
    <w:rsid w:val="00957485"/>
    <w:rsid w:val="00957764"/>
    <w:rsid w:val="00960371"/>
    <w:rsid w:val="00961053"/>
    <w:rsid w:val="00961868"/>
    <w:rsid w:val="00963097"/>
    <w:rsid w:val="00963D58"/>
    <w:rsid w:val="009663A5"/>
    <w:rsid w:val="00967431"/>
    <w:rsid w:val="00973B48"/>
    <w:rsid w:val="00975BD2"/>
    <w:rsid w:val="0097660F"/>
    <w:rsid w:val="0098067A"/>
    <w:rsid w:val="009815FF"/>
    <w:rsid w:val="00981B30"/>
    <w:rsid w:val="0098269A"/>
    <w:rsid w:val="00983A14"/>
    <w:rsid w:val="00986526"/>
    <w:rsid w:val="00986A97"/>
    <w:rsid w:val="00987202"/>
    <w:rsid w:val="00987B83"/>
    <w:rsid w:val="009911F0"/>
    <w:rsid w:val="0099145E"/>
    <w:rsid w:val="0099295D"/>
    <w:rsid w:val="009936C0"/>
    <w:rsid w:val="00993CB2"/>
    <w:rsid w:val="009970C3"/>
    <w:rsid w:val="00997DAB"/>
    <w:rsid w:val="009A01C8"/>
    <w:rsid w:val="009A02D3"/>
    <w:rsid w:val="009A0A91"/>
    <w:rsid w:val="009A1416"/>
    <w:rsid w:val="009A34C8"/>
    <w:rsid w:val="009B0817"/>
    <w:rsid w:val="009B5873"/>
    <w:rsid w:val="009B628F"/>
    <w:rsid w:val="009B7A5E"/>
    <w:rsid w:val="009C0746"/>
    <w:rsid w:val="009C0CD2"/>
    <w:rsid w:val="009C0D63"/>
    <w:rsid w:val="009C25A1"/>
    <w:rsid w:val="009C2997"/>
    <w:rsid w:val="009C30DB"/>
    <w:rsid w:val="009C4F4D"/>
    <w:rsid w:val="009C5C94"/>
    <w:rsid w:val="009C668F"/>
    <w:rsid w:val="009C67EA"/>
    <w:rsid w:val="009C715A"/>
    <w:rsid w:val="009D020F"/>
    <w:rsid w:val="009D0778"/>
    <w:rsid w:val="009D2571"/>
    <w:rsid w:val="009D4262"/>
    <w:rsid w:val="009D4F84"/>
    <w:rsid w:val="009D4FC4"/>
    <w:rsid w:val="009D541C"/>
    <w:rsid w:val="009D61D7"/>
    <w:rsid w:val="009D7729"/>
    <w:rsid w:val="009E17B5"/>
    <w:rsid w:val="009E347F"/>
    <w:rsid w:val="009E3AA0"/>
    <w:rsid w:val="009E6342"/>
    <w:rsid w:val="009E6915"/>
    <w:rsid w:val="009E7119"/>
    <w:rsid w:val="009E7430"/>
    <w:rsid w:val="009E75A5"/>
    <w:rsid w:val="009E7E84"/>
    <w:rsid w:val="009F1D12"/>
    <w:rsid w:val="009F1EF9"/>
    <w:rsid w:val="009F37B8"/>
    <w:rsid w:val="009F3FFB"/>
    <w:rsid w:val="009F46B5"/>
    <w:rsid w:val="009F4AA1"/>
    <w:rsid w:val="009F5063"/>
    <w:rsid w:val="009F53FF"/>
    <w:rsid w:val="009F5675"/>
    <w:rsid w:val="009F6EA3"/>
    <w:rsid w:val="009F7CD4"/>
    <w:rsid w:val="00A01342"/>
    <w:rsid w:val="00A0190F"/>
    <w:rsid w:val="00A020AB"/>
    <w:rsid w:val="00A0542C"/>
    <w:rsid w:val="00A056A0"/>
    <w:rsid w:val="00A05934"/>
    <w:rsid w:val="00A05C3A"/>
    <w:rsid w:val="00A05F9A"/>
    <w:rsid w:val="00A106F9"/>
    <w:rsid w:val="00A11978"/>
    <w:rsid w:val="00A11DFE"/>
    <w:rsid w:val="00A13249"/>
    <w:rsid w:val="00A175FA"/>
    <w:rsid w:val="00A17CBD"/>
    <w:rsid w:val="00A20494"/>
    <w:rsid w:val="00A2080C"/>
    <w:rsid w:val="00A209CF"/>
    <w:rsid w:val="00A2142E"/>
    <w:rsid w:val="00A2211E"/>
    <w:rsid w:val="00A223B2"/>
    <w:rsid w:val="00A23FC3"/>
    <w:rsid w:val="00A259A3"/>
    <w:rsid w:val="00A260E5"/>
    <w:rsid w:val="00A26138"/>
    <w:rsid w:val="00A26AA1"/>
    <w:rsid w:val="00A27E85"/>
    <w:rsid w:val="00A314F9"/>
    <w:rsid w:val="00A31F2F"/>
    <w:rsid w:val="00A338EB"/>
    <w:rsid w:val="00A35166"/>
    <w:rsid w:val="00A35C83"/>
    <w:rsid w:val="00A405BE"/>
    <w:rsid w:val="00A405C1"/>
    <w:rsid w:val="00A421A1"/>
    <w:rsid w:val="00A44B4E"/>
    <w:rsid w:val="00A45AFC"/>
    <w:rsid w:val="00A45B68"/>
    <w:rsid w:val="00A46A22"/>
    <w:rsid w:val="00A50F48"/>
    <w:rsid w:val="00A51154"/>
    <w:rsid w:val="00A514A8"/>
    <w:rsid w:val="00A519F4"/>
    <w:rsid w:val="00A533E9"/>
    <w:rsid w:val="00A53F4A"/>
    <w:rsid w:val="00A56332"/>
    <w:rsid w:val="00A57083"/>
    <w:rsid w:val="00A60E6D"/>
    <w:rsid w:val="00A61E01"/>
    <w:rsid w:val="00A620AE"/>
    <w:rsid w:val="00A62186"/>
    <w:rsid w:val="00A63E1A"/>
    <w:rsid w:val="00A64711"/>
    <w:rsid w:val="00A677D1"/>
    <w:rsid w:val="00A7125C"/>
    <w:rsid w:val="00A725EC"/>
    <w:rsid w:val="00A75B5F"/>
    <w:rsid w:val="00A75CAA"/>
    <w:rsid w:val="00A8013C"/>
    <w:rsid w:val="00A806AA"/>
    <w:rsid w:val="00A80915"/>
    <w:rsid w:val="00A80D62"/>
    <w:rsid w:val="00A80F97"/>
    <w:rsid w:val="00A81E67"/>
    <w:rsid w:val="00A82ABE"/>
    <w:rsid w:val="00A90E5C"/>
    <w:rsid w:val="00A91362"/>
    <w:rsid w:val="00A93B89"/>
    <w:rsid w:val="00AA0C5E"/>
    <w:rsid w:val="00AA2B87"/>
    <w:rsid w:val="00AA376E"/>
    <w:rsid w:val="00AA4FB8"/>
    <w:rsid w:val="00AB088B"/>
    <w:rsid w:val="00AB0F36"/>
    <w:rsid w:val="00AB25D7"/>
    <w:rsid w:val="00AB2709"/>
    <w:rsid w:val="00AB29A6"/>
    <w:rsid w:val="00AB3D77"/>
    <w:rsid w:val="00AB4D2B"/>
    <w:rsid w:val="00AB5A2B"/>
    <w:rsid w:val="00AB79D2"/>
    <w:rsid w:val="00AC10E9"/>
    <w:rsid w:val="00AC24E1"/>
    <w:rsid w:val="00AC3ABE"/>
    <w:rsid w:val="00AC4587"/>
    <w:rsid w:val="00AD12B3"/>
    <w:rsid w:val="00AD1E6D"/>
    <w:rsid w:val="00AD2BF9"/>
    <w:rsid w:val="00AD2FBC"/>
    <w:rsid w:val="00AD4757"/>
    <w:rsid w:val="00AD4835"/>
    <w:rsid w:val="00AD4CA8"/>
    <w:rsid w:val="00AE0633"/>
    <w:rsid w:val="00AE3851"/>
    <w:rsid w:val="00AE4789"/>
    <w:rsid w:val="00AE7474"/>
    <w:rsid w:val="00AE7C96"/>
    <w:rsid w:val="00AF0C58"/>
    <w:rsid w:val="00AF4275"/>
    <w:rsid w:val="00AF427D"/>
    <w:rsid w:val="00AF63B7"/>
    <w:rsid w:val="00B0068D"/>
    <w:rsid w:val="00B00936"/>
    <w:rsid w:val="00B027A2"/>
    <w:rsid w:val="00B04396"/>
    <w:rsid w:val="00B0566F"/>
    <w:rsid w:val="00B1000D"/>
    <w:rsid w:val="00B11784"/>
    <w:rsid w:val="00B14A26"/>
    <w:rsid w:val="00B14C51"/>
    <w:rsid w:val="00B150D9"/>
    <w:rsid w:val="00B203B3"/>
    <w:rsid w:val="00B20963"/>
    <w:rsid w:val="00B2126F"/>
    <w:rsid w:val="00B21813"/>
    <w:rsid w:val="00B228EC"/>
    <w:rsid w:val="00B234F1"/>
    <w:rsid w:val="00B249D5"/>
    <w:rsid w:val="00B26B30"/>
    <w:rsid w:val="00B30D80"/>
    <w:rsid w:val="00B325FE"/>
    <w:rsid w:val="00B33E6A"/>
    <w:rsid w:val="00B33FD4"/>
    <w:rsid w:val="00B3466A"/>
    <w:rsid w:val="00B358D1"/>
    <w:rsid w:val="00B35983"/>
    <w:rsid w:val="00B35ACA"/>
    <w:rsid w:val="00B404ED"/>
    <w:rsid w:val="00B426FF"/>
    <w:rsid w:val="00B430D0"/>
    <w:rsid w:val="00B43A32"/>
    <w:rsid w:val="00B444E2"/>
    <w:rsid w:val="00B47F73"/>
    <w:rsid w:val="00B5052F"/>
    <w:rsid w:val="00B520B0"/>
    <w:rsid w:val="00B5318F"/>
    <w:rsid w:val="00B53DE2"/>
    <w:rsid w:val="00B55AC3"/>
    <w:rsid w:val="00B5737A"/>
    <w:rsid w:val="00B64C08"/>
    <w:rsid w:val="00B657B1"/>
    <w:rsid w:val="00B664B3"/>
    <w:rsid w:val="00B719BA"/>
    <w:rsid w:val="00B72EE2"/>
    <w:rsid w:val="00B73970"/>
    <w:rsid w:val="00B74B9A"/>
    <w:rsid w:val="00B76B85"/>
    <w:rsid w:val="00B80D7C"/>
    <w:rsid w:val="00B82E6F"/>
    <w:rsid w:val="00B84015"/>
    <w:rsid w:val="00B849F6"/>
    <w:rsid w:val="00B851D9"/>
    <w:rsid w:val="00B877EE"/>
    <w:rsid w:val="00B906CE"/>
    <w:rsid w:val="00B9307B"/>
    <w:rsid w:val="00B93E7F"/>
    <w:rsid w:val="00B95483"/>
    <w:rsid w:val="00B95AAC"/>
    <w:rsid w:val="00B9724B"/>
    <w:rsid w:val="00B97523"/>
    <w:rsid w:val="00BA142B"/>
    <w:rsid w:val="00BA59B6"/>
    <w:rsid w:val="00BA614A"/>
    <w:rsid w:val="00BA74AB"/>
    <w:rsid w:val="00BB1212"/>
    <w:rsid w:val="00BB1D4F"/>
    <w:rsid w:val="00BB2B56"/>
    <w:rsid w:val="00BB3E90"/>
    <w:rsid w:val="00BB442A"/>
    <w:rsid w:val="00BB5323"/>
    <w:rsid w:val="00BB5904"/>
    <w:rsid w:val="00BB76C1"/>
    <w:rsid w:val="00BB7FB2"/>
    <w:rsid w:val="00BC1260"/>
    <w:rsid w:val="00BC1A20"/>
    <w:rsid w:val="00BC4163"/>
    <w:rsid w:val="00BC57B9"/>
    <w:rsid w:val="00BC71ED"/>
    <w:rsid w:val="00BC7BF6"/>
    <w:rsid w:val="00BD0E8B"/>
    <w:rsid w:val="00BD152D"/>
    <w:rsid w:val="00BD1931"/>
    <w:rsid w:val="00BD199C"/>
    <w:rsid w:val="00BD3149"/>
    <w:rsid w:val="00BD34DE"/>
    <w:rsid w:val="00BD504A"/>
    <w:rsid w:val="00BD572F"/>
    <w:rsid w:val="00BD6147"/>
    <w:rsid w:val="00BD61AF"/>
    <w:rsid w:val="00BD66BD"/>
    <w:rsid w:val="00BE1BC2"/>
    <w:rsid w:val="00BE4270"/>
    <w:rsid w:val="00BE4CD5"/>
    <w:rsid w:val="00BE60CD"/>
    <w:rsid w:val="00BE60D2"/>
    <w:rsid w:val="00BE6A96"/>
    <w:rsid w:val="00BE72E7"/>
    <w:rsid w:val="00BF048A"/>
    <w:rsid w:val="00BF0820"/>
    <w:rsid w:val="00BF09CA"/>
    <w:rsid w:val="00BF3559"/>
    <w:rsid w:val="00BF7299"/>
    <w:rsid w:val="00BF7609"/>
    <w:rsid w:val="00BF7683"/>
    <w:rsid w:val="00C000AA"/>
    <w:rsid w:val="00C01C85"/>
    <w:rsid w:val="00C031B9"/>
    <w:rsid w:val="00C03A2B"/>
    <w:rsid w:val="00C0678E"/>
    <w:rsid w:val="00C11073"/>
    <w:rsid w:val="00C11212"/>
    <w:rsid w:val="00C11477"/>
    <w:rsid w:val="00C120C1"/>
    <w:rsid w:val="00C166AB"/>
    <w:rsid w:val="00C1724D"/>
    <w:rsid w:val="00C213A0"/>
    <w:rsid w:val="00C2209B"/>
    <w:rsid w:val="00C242FF"/>
    <w:rsid w:val="00C25D94"/>
    <w:rsid w:val="00C307E0"/>
    <w:rsid w:val="00C30D49"/>
    <w:rsid w:val="00C333F4"/>
    <w:rsid w:val="00C343B9"/>
    <w:rsid w:val="00C37631"/>
    <w:rsid w:val="00C416B7"/>
    <w:rsid w:val="00C42CFD"/>
    <w:rsid w:val="00C4327B"/>
    <w:rsid w:val="00C46DF5"/>
    <w:rsid w:val="00C50610"/>
    <w:rsid w:val="00C53066"/>
    <w:rsid w:val="00C5337A"/>
    <w:rsid w:val="00C5339D"/>
    <w:rsid w:val="00C5760D"/>
    <w:rsid w:val="00C60BBC"/>
    <w:rsid w:val="00C650C6"/>
    <w:rsid w:val="00C66F50"/>
    <w:rsid w:val="00C72482"/>
    <w:rsid w:val="00C73BAF"/>
    <w:rsid w:val="00C75AE9"/>
    <w:rsid w:val="00C774B5"/>
    <w:rsid w:val="00C77845"/>
    <w:rsid w:val="00C8080B"/>
    <w:rsid w:val="00C81345"/>
    <w:rsid w:val="00C8135E"/>
    <w:rsid w:val="00C83B44"/>
    <w:rsid w:val="00C84D4B"/>
    <w:rsid w:val="00C84FB4"/>
    <w:rsid w:val="00C87700"/>
    <w:rsid w:val="00C87CC3"/>
    <w:rsid w:val="00C87D5F"/>
    <w:rsid w:val="00C87FB9"/>
    <w:rsid w:val="00C92432"/>
    <w:rsid w:val="00C92780"/>
    <w:rsid w:val="00C95E8A"/>
    <w:rsid w:val="00C97555"/>
    <w:rsid w:val="00C9762D"/>
    <w:rsid w:val="00C9792A"/>
    <w:rsid w:val="00C97E23"/>
    <w:rsid w:val="00CA090E"/>
    <w:rsid w:val="00CA0A73"/>
    <w:rsid w:val="00CA1226"/>
    <w:rsid w:val="00CA1986"/>
    <w:rsid w:val="00CA1BD3"/>
    <w:rsid w:val="00CA3235"/>
    <w:rsid w:val="00CA334A"/>
    <w:rsid w:val="00CA34ED"/>
    <w:rsid w:val="00CA397E"/>
    <w:rsid w:val="00CA3FFC"/>
    <w:rsid w:val="00CA44A9"/>
    <w:rsid w:val="00CA47AA"/>
    <w:rsid w:val="00CA4ABE"/>
    <w:rsid w:val="00CA535F"/>
    <w:rsid w:val="00CA56A3"/>
    <w:rsid w:val="00CA66BE"/>
    <w:rsid w:val="00CA7106"/>
    <w:rsid w:val="00CA7ECA"/>
    <w:rsid w:val="00CB2C3D"/>
    <w:rsid w:val="00CB2D1B"/>
    <w:rsid w:val="00CB2E40"/>
    <w:rsid w:val="00CB3496"/>
    <w:rsid w:val="00CB3760"/>
    <w:rsid w:val="00CB3C31"/>
    <w:rsid w:val="00CB4EC9"/>
    <w:rsid w:val="00CB5574"/>
    <w:rsid w:val="00CB610D"/>
    <w:rsid w:val="00CB76F0"/>
    <w:rsid w:val="00CC03DD"/>
    <w:rsid w:val="00CC0A24"/>
    <w:rsid w:val="00CC104B"/>
    <w:rsid w:val="00CC2DE6"/>
    <w:rsid w:val="00CC2FD0"/>
    <w:rsid w:val="00CC382F"/>
    <w:rsid w:val="00CC49E2"/>
    <w:rsid w:val="00CC68D8"/>
    <w:rsid w:val="00CC6AFA"/>
    <w:rsid w:val="00CC769A"/>
    <w:rsid w:val="00CD1349"/>
    <w:rsid w:val="00CD14B9"/>
    <w:rsid w:val="00CD1B16"/>
    <w:rsid w:val="00CD247C"/>
    <w:rsid w:val="00CD2A3B"/>
    <w:rsid w:val="00CD4509"/>
    <w:rsid w:val="00CD5335"/>
    <w:rsid w:val="00CD586C"/>
    <w:rsid w:val="00CD76DB"/>
    <w:rsid w:val="00CE0102"/>
    <w:rsid w:val="00CE0422"/>
    <w:rsid w:val="00CE08AE"/>
    <w:rsid w:val="00CE1EA3"/>
    <w:rsid w:val="00CE2ED1"/>
    <w:rsid w:val="00CE49C2"/>
    <w:rsid w:val="00CE6342"/>
    <w:rsid w:val="00CE67FE"/>
    <w:rsid w:val="00CE7386"/>
    <w:rsid w:val="00CF0310"/>
    <w:rsid w:val="00CF054B"/>
    <w:rsid w:val="00CF200F"/>
    <w:rsid w:val="00CF526E"/>
    <w:rsid w:val="00CF608F"/>
    <w:rsid w:val="00CF7AE8"/>
    <w:rsid w:val="00CF7C4E"/>
    <w:rsid w:val="00D00617"/>
    <w:rsid w:val="00D00CF4"/>
    <w:rsid w:val="00D00F83"/>
    <w:rsid w:val="00D01C22"/>
    <w:rsid w:val="00D027B2"/>
    <w:rsid w:val="00D0312D"/>
    <w:rsid w:val="00D03926"/>
    <w:rsid w:val="00D046E7"/>
    <w:rsid w:val="00D0612B"/>
    <w:rsid w:val="00D07FC1"/>
    <w:rsid w:val="00D10A75"/>
    <w:rsid w:val="00D10D66"/>
    <w:rsid w:val="00D1217C"/>
    <w:rsid w:val="00D145C5"/>
    <w:rsid w:val="00D161E5"/>
    <w:rsid w:val="00D17043"/>
    <w:rsid w:val="00D214DB"/>
    <w:rsid w:val="00D22250"/>
    <w:rsid w:val="00D22320"/>
    <w:rsid w:val="00D223DD"/>
    <w:rsid w:val="00D2243F"/>
    <w:rsid w:val="00D22F5B"/>
    <w:rsid w:val="00D23530"/>
    <w:rsid w:val="00D25403"/>
    <w:rsid w:val="00D2796C"/>
    <w:rsid w:val="00D3011D"/>
    <w:rsid w:val="00D330F1"/>
    <w:rsid w:val="00D3318D"/>
    <w:rsid w:val="00D35198"/>
    <w:rsid w:val="00D35E3A"/>
    <w:rsid w:val="00D3644A"/>
    <w:rsid w:val="00D3731A"/>
    <w:rsid w:val="00D377BF"/>
    <w:rsid w:val="00D428FD"/>
    <w:rsid w:val="00D434D4"/>
    <w:rsid w:val="00D44DAA"/>
    <w:rsid w:val="00D47396"/>
    <w:rsid w:val="00D51A0A"/>
    <w:rsid w:val="00D52EAB"/>
    <w:rsid w:val="00D54751"/>
    <w:rsid w:val="00D5575D"/>
    <w:rsid w:val="00D5632B"/>
    <w:rsid w:val="00D5632C"/>
    <w:rsid w:val="00D609A0"/>
    <w:rsid w:val="00D621F4"/>
    <w:rsid w:val="00D63292"/>
    <w:rsid w:val="00D7165E"/>
    <w:rsid w:val="00D72C8B"/>
    <w:rsid w:val="00D72EB6"/>
    <w:rsid w:val="00D73F66"/>
    <w:rsid w:val="00D74687"/>
    <w:rsid w:val="00D770DE"/>
    <w:rsid w:val="00D8033B"/>
    <w:rsid w:val="00D871D8"/>
    <w:rsid w:val="00D87532"/>
    <w:rsid w:val="00D87D4F"/>
    <w:rsid w:val="00D90212"/>
    <w:rsid w:val="00D92F9F"/>
    <w:rsid w:val="00D938A3"/>
    <w:rsid w:val="00D94E0D"/>
    <w:rsid w:val="00D9633D"/>
    <w:rsid w:val="00D97026"/>
    <w:rsid w:val="00D97394"/>
    <w:rsid w:val="00DA01D2"/>
    <w:rsid w:val="00DA0EEA"/>
    <w:rsid w:val="00DA5FC2"/>
    <w:rsid w:val="00DA6815"/>
    <w:rsid w:val="00DA77D9"/>
    <w:rsid w:val="00DB2024"/>
    <w:rsid w:val="00DB4371"/>
    <w:rsid w:val="00DB5008"/>
    <w:rsid w:val="00DB7CB1"/>
    <w:rsid w:val="00DC0B12"/>
    <w:rsid w:val="00DC3174"/>
    <w:rsid w:val="00DC3B00"/>
    <w:rsid w:val="00DC79AC"/>
    <w:rsid w:val="00DD13EA"/>
    <w:rsid w:val="00DD3D81"/>
    <w:rsid w:val="00DD3F42"/>
    <w:rsid w:val="00DD4A15"/>
    <w:rsid w:val="00DD5713"/>
    <w:rsid w:val="00DE1B9F"/>
    <w:rsid w:val="00DE27F5"/>
    <w:rsid w:val="00DE28B4"/>
    <w:rsid w:val="00DE2A51"/>
    <w:rsid w:val="00DE3270"/>
    <w:rsid w:val="00DE3B5F"/>
    <w:rsid w:val="00DE427E"/>
    <w:rsid w:val="00DE46DA"/>
    <w:rsid w:val="00DF007D"/>
    <w:rsid w:val="00DF2165"/>
    <w:rsid w:val="00DF2C53"/>
    <w:rsid w:val="00DF2CEB"/>
    <w:rsid w:val="00DF3A96"/>
    <w:rsid w:val="00DF40FB"/>
    <w:rsid w:val="00E015BB"/>
    <w:rsid w:val="00E035FE"/>
    <w:rsid w:val="00E048E1"/>
    <w:rsid w:val="00E04A6B"/>
    <w:rsid w:val="00E05BA0"/>
    <w:rsid w:val="00E05EA7"/>
    <w:rsid w:val="00E1155B"/>
    <w:rsid w:val="00E12F17"/>
    <w:rsid w:val="00E152DD"/>
    <w:rsid w:val="00E15750"/>
    <w:rsid w:val="00E165A0"/>
    <w:rsid w:val="00E173CA"/>
    <w:rsid w:val="00E20521"/>
    <w:rsid w:val="00E20A5D"/>
    <w:rsid w:val="00E21EB6"/>
    <w:rsid w:val="00E23B74"/>
    <w:rsid w:val="00E25192"/>
    <w:rsid w:val="00E26569"/>
    <w:rsid w:val="00E2777D"/>
    <w:rsid w:val="00E30D92"/>
    <w:rsid w:val="00E368ED"/>
    <w:rsid w:val="00E374A2"/>
    <w:rsid w:val="00E37765"/>
    <w:rsid w:val="00E3795F"/>
    <w:rsid w:val="00E37DC2"/>
    <w:rsid w:val="00E40E58"/>
    <w:rsid w:val="00E42031"/>
    <w:rsid w:val="00E424BA"/>
    <w:rsid w:val="00E43BAB"/>
    <w:rsid w:val="00E4591C"/>
    <w:rsid w:val="00E462F2"/>
    <w:rsid w:val="00E469BA"/>
    <w:rsid w:val="00E50787"/>
    <w:rsid w:val="00E51A63"/>
    <w:rsid w:val="00E522ED"/>
    <w:rsid w:val="00E54B12"/>
    <w:rsid w:val="00E5639B"/>
    <w:rsid w:val="00E57A82"/>
    <w:rsid w:val="00E60E43"/>
    <w:rsid w:val="00E62320"/>
    <w:rsid w:val="00E62885"/>
    <w:rsid w:val="00E62C87"/>
    <w:rsid w:val="00E63EF2"/>
    <w:rsid w:val="00E65CBB"/>
    <w:rsid w:val="00E6683D"/>
    <w:rsid w:val="00E67ED1"/>
    <w:rsid w:val="00E7175B"/>
    <w:rsid w:val="00E71DBA"/>
    <w:rsid w:val="00E7209A"/>
    <w:rsid w:val="00E72727"/>
    <w:rsid w:val="00E72A8E"/>
    <w:rsid w:val="00E73F03"/>
    <w:rsid w:val="00E749C2"/>
    <w:rsid w:val="00E74CB1"/>
    <w:rsid w:val="00E756A7"/>
    <w:rsid w:val="00E81E76"/>
    <w:rsid w:val="00E84A24"/>
    <w:rsid w:val="00E86603"/>
    <w:rsid w:val="00E86C90"/>
    <w:rsid w:val="00E90F7C"/>
    <w:rsid w:val="00E913F1"/>
    <w:rsid w:val="00E929B5"/>
    <w:rsid w:val="00E92FB0"/>
    <w:rsid w:val="00E93D97"/>
    <w:rsid w:val="00E942E6"/>
    <w:rsid w:val="00E94F41"/>
    <w:rsid w:val="00E951B9"/>
    <w:rsid w:val="00EA1CB3"/>
    <w:rsid w:val="00EA2581"/>
    <w:rsid w:val="00EA3CE8"/>
    <w:rsid w:val="00EA4A56"/>
    <w:rsid w:val="00EA5840"/>
    <w:rsid w:val="00EA6028"/>
    <w:rsid w:val="00EA620C"/>
    <w:rsid w:val="00EB060B"/>
    <w:rsid w:val="00EB15FE"/>
    <w:rsid w:val="00EB41E6"/>
    <w:rsid w:val="00EB74C2"/>
    <w:rsid w:val="00EC043D"/>
    <w:rsid w:val="00EC2CF8"/>
    <w:rsid w:val="00EC4DFF"/>
    <w:rsid w:val="00EC4E3E"/>
    <w:rsid w:val="00EC65DB"/>
    <w:rsid w:val="00EC6E33"/>
    <w:rsid w:val="00ED0EF9"/>
    <w:rsid w:val="00ED122D"/>
    <w:rsid w:val="00ED1546"/>
    <w:rsid w:val="00ED17E6"/>
    <w:rsid w:val="00ED1A94"/>
    <w:rsid w:val="00ED1BE3"/>
    <w:rsid w:val="00ED2200"/>
    <w:rsid w:val="00ED2E05"/>
    <w:rsid w:val="00ED303B"/>
    <w:rsid w:val="00ED4C1E"/>
    <w:rsid w:val="00ED7CB1"/>
    <w:rsid w:val="00EE078C"/>
    <w:rsid w:val="00EE27CE"/>
    <w:rsid w:val="00EE51AA"/>
    <w:rsid w:val="00EE5C79"/>
    <w:rsid w:val="00EE61BF"/>
    <w:rsid w:val="00EE7E49"/>
    <w:rsid w:val="00EF055D"/>
    <w:rsid w:val="00EF195C"/>
    <w:rsid w:val="00EF322A"/>
    <w:rsid w:val="00EF4A4E"/>
    <w:rsid w:val="00EF7637"/>
    <w:rsid w:val="00F011FF"/>
    <w:rsid w:val="00F02807"/>
    <w:rsid w:val="00F02DE6"/>
    <w:rsid w:val="00F03166"/>
    <w:rsid w:val="00F03426"/>
    <w:rsid w:val="00F05435"/>
    <w:rsid w:val="00F054B8"/>
    <w:rsid w:val="00F0697B"/>
    <w:rsid w:val="00F113A7"/>
    <w:rsid w:val="00F11409"/>
    <w:rsid w:val="00F117C1"/>
    <w:rsid w:val="00F131C6"/>
    <w:rsid w:val="00F13D91"/>
    <w:rsid w:val="00F160CD"/>
    <w:rsid w:val="00F165E5"/>
    <w:rsid w:val="00F16BCD"/>
    <w:rsid w:val="00F16F7F"/>
    <w:rsid w:val="00F20FA1"/>
    <w:rsid w:val="00F222EC"/>
    <w:rsid w:val="00F26150"/>
    <w:rsid w:val="00F26D5C"/>
    <w:rsid w:val="00F30875"/>
    <w:rsid w:val="00F308DC"/>
    <w:rsid w:val="00F30927"/>
    <w:rsid w:val="00F32091"/>
    <w:rsid w:val="00F32BC0"/>
    <w:rsid w:val="00F33561"/>
    <w:rsid w:val="00F3582E"/>
    <w:rsid w:val="00F35CF1"/>
    <w:rsid w:val="00F3618A"/>
    <w:rsid w:val="00F36A68"/>
    <w:rsid w:val="00F40024"/>
    <w:rsid w:val="00F40039"/>
    <w:rsid w:val="00F40E26"/>
    <w:rsid w:val="00F41CDE"/>
    <w:rsid w:val="00F433F0"/>
    <w:rsid w:val="00F4425E"/>
    <w:rsid w:val="00F5024A"/>
    <w:rsid w:val="00F528AE"/>
    <w:rsid w:val="00F53805"/>
    <w:rsid w:val="00F54BAB"/>
    <w:rsid w:val="00F5562A"/>
    <w:rsid w:val="00F601E8"/>
    <w:rsid w:val="00F62710"/>
    <w:rsid w:val="00F63C2E"/>
    <w:rsid w:val="00F65CA8"/>
    <w:rsid w:val="00F66AD6"/>
    <w:rsid w:val="00F677CD"/>
    <w:rsid w:val="00F67B65"/>
    <w:rsid w:val="00F73C7D"/>
    <w:rsid w:val="00F75238"/>
    <w:rsid w:val="00F75339"/>
    <w:rsid w:val="00F76556"/>
    <w:rsid w:val="00F77852"/>
    <w:rsid w:val="00F814FE"/>
    <w:rsid w:val="00F835FE"/>
    <w:rsid w:val="00F843DF"/>
    <w:rsid w:val="00F85B6A"/>
    <w:rsid w:val="00F85BB5"/>
    <w:rsid w:val="00F85E54"/>
    <w:rsid w:val="00F85F07"/>
    <w:rsid w:val="00F86291"/>
    <w:rsid w:val="00F868C8"/>
    <w:rsid w:val="00F86E39"/>
    <w:rsid w:val="00F86E75"/>
    <w:rsid w:val="00F87F16"/>
    <w:rsid w:val="00F920FA"/>
    <w:rsid w:val="00F92865"/>
    <w:rsid w:val="00F93882"/>
    <w:rsid w:val="00F9752F"/>
    <w:rsid w:val="00FA2C06"/>
    <w:rsid w:val="00FA4A92"/>
    <w:rsid w:val="00FA533A"/>
    <w:rsid w:val="00FB1519"/>
    <w:rsid w:val="00FB1A9D"/>
    <w:rsid w:val="00FB3155"/>
    <w:rsid w:val="00FB3432"/>
    <w:rsid w:val="00FB39F3"/>
    <w:rsid w:val="00FB4746"/>
    <w:rsid w:val="00FB47D1"/>
    <w:rsid w:val="00FB519C"/>
    <w:rsid w:val="00FB6506"/>
    <w:rsid w:val="00FC30EE"/>
    <w:rsid w:val="00FC565B"/>
    <w:rsid w:val="00FC5736"/>
    <w:rsid w:val="00FC58BC"/>
    <w:rsid w:val="00FC5A33"/>
    <w:rsid w:val="00FC6B31"/>
    <w:rsid w:val="00FC7545"/>
    <w:rsid w:val="00FC7B92"/>
    <w:rsid w:val="00FD2C98"/>
    <w:rsid w:val="00FD42D0"/>
    <w:rsid w:val="00FD52F8"/>
    <w:rsid w:val="00FD7C6C"/>
    <w:rsid w:val="00FE01D9"/>
    <w:rsid w:val="00FE0B5C"/>
    <w:rsid w:val="00FE0DB4"/>
    <w:rsid w:val="00FE2498"/>
    <w:rsid w:val="00FE3B1A"/>
    <w:rsid w:val="00FE6B06"/>
    <w:rsid w:val="00FE6BC9"/>
    <w:rsid w:val="00FF2684"/>
    <w:rsid w:val="00FF2795"/>
    <w:rsid w:val="00FF2E99"/>
    <w:rsid w:val="00FF6991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3C9D86"/>
  <w15:docId w15:val="{D24D6F90-9626-48F3-8599-E55B54AD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76A22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576A22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9970C3"/>
    <w:rPr>
      <w:rFonts w:ascii="Tahoma" w:hAnsi="Tahoma"/>
      <w:spacing w:val="4"/>
      <w:sz w:val="16"/>
      <w:szCs w:val="18"/>
    </w:rPr>
  </w:style>
  <w:style w:type="character" w:styleId="CommentReference">
    <w:name w:val="annotation reference"/>
    <w:basedOn w:val="DefaultParagraphFont"/>
    <w:semiHidden/>
    <w:unhideWhenUsed/>
    <w:rsid w:val="00AD1E6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D1E6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AD1E6D"/>
    <w:rPr>
      <w:rFonts w:ascii="Tahoma" w:hAnsi="Tahoma"/>
      <w:spacing w:val="4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D1E6D"/>
    <w:rPr>
      <w:rFonts w:ascii="Tahoma" w:hAnsi="Tahoma"/>
      <w:b/>
      <w:bCs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RC\APRC%20Minutes%209-5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5H3FFX7VTXFQ-140-94</_dlc_DocId>
    <_dlc_DocIdUrl xmlns="f1c2670d-76f3-403b-9d2f-38b517d5f26d">
      <Url>https://portal.swccd.edu/Committees/aprc/_layouts/DocIdRedir.aspx?ID=5H3FFX7VTXFQ-140-94</Url>
      <Description>5H3FFX7VTXFQ-140-94</Description>
    </_dlc_DocIdUrl>
    <RoutingContentType xmlns="http://schemas.microsoft.com/sharepoint/v3">Minutes</RoutingContentTyp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FDC561872D9499387FFDBF95C128F" ma:contentTypeVersion="0" ma:contentTypeDescription="Create a new document." ma:contentTypeScope="" ma:versionID="9c668d586dc5ebc843e6a00d8eb4c1c4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929cec6f9395220ca47646a984f189de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ma:displayName="Submission Content Type" ma:description="" ma:internalName="Submission_x0020_Cont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2BC0-8222-48B7-A19F-7D7791AFE075}">
  <ds:schemaRefs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1c2670d-76f3-403b-9d2f-38b517d5f26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3C21E5-051E-41B3-8B27-06F9D936A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FDCE13-CB61-4A26-8104-0CB1D3CE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APRC Minutes 9-5-12</Template>
  <TotalTime>0</TotalTime>
  <Pages>2</Pages>
  <Words>464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APRC Draft Minutes 11-06-13</vt:lpstr>
    </vt:vector>
  </TitlesOfParts>
  <Company>Microsoft Corporation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APRC Draft Minutes 11-06-13</dc:title>
  <dc:creator>aislas</dc:creator>
  <cp:lastModifiedBy>Angela Arietti</cp:lastModifiedBy>
  <cp:revision>2</cp:revision>
  <cp:lastPrinted>2017-02-09T23:11:00Z</cp:lastPrinted>
  <dcterms:created xsi:type="dcterms:W3CDTF">2017-05-17T17:16:00Z</dcterms:created>
  <dcterms:modified xsi:type="dcterms:W3CDTF">2017-05-17T17:16:00Z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0x010100D1AFDC561872D9499387FFDBF95C128F</vt:lpwstr>
  </property>
  <property fmtid="{D5CDD505-2E9C-101B-9397-08002B2CF9AE}" pid="4" name="_dlc_DocIdItemGuid">
    <vt:lpwstr>31fe5d8d-3680-4dae-9b28-6bd012971657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