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7A02AD0C" w14:textId="77777777" w:rsidTr="00960097">
        <w:trPr>
          <w:trHeight w:val="331"/>
          <w:jc w:val="center"/>
        </w:trPr>
        <w:tc>
          <w:tcPr>
            <w:tcW w:w="10626" w:type="dxa"/>
            <w:gridSpan w:val="4"/>
            <w:shd w:val="clear" w:color="auto" w:fill="auto"/>
            <w:tcMar>
              <w:left w:w="0" w:type="dxa"/>
            </w:tcMar>
            <w:vAlign w:val="center"/>
          </w:tcPr>
          <w:p w14:paraId="15D3D0EC" w14:textId="77777777" w:rsidR="000D7DC7" w:rsidRDefault="000D7DC7" w:rsidP="006D5CF3">
            <w:pPr>
              <w:pStyle w:val="Heading1"/>
              <w:jc w:val="center"/>
            </w:pPr>
            <w:r>
              <w:t>Academic Senate Committee</w:t>
            </w:r>
            <w:r w:rsidRPr="002462A5">
              <w:br/>
              <w:t>Minutes</w:t>
            </w:r>
          </w:p>
        </w:tc>
      </w:tr>
      <w:tr w:rsidR="000D7DC7" w:rsidRPr="002462A5" w14:paraId="345B923C" w14:textId="77777777" w:rsidTr="00960097">
        <w:trPr>
          <w:trHeight w:val="157"/>
          <w:jc w:val="center"/>
        </w:trPr>
        <w:tc>
          <w:tcPr>
            <w:tcW w:w="4564" w:type="dxa"/>
            <w:gridSpan w:val="2"/>
            <w:shd w:val="clear" w:color="auto" w:fill="auto"/>
            <w:tcMar>
              <w:left w:w="0" w:type="dxa"/>
            </w:tcMar>
            <w:vAlign w:val="center"/>
          </w:tcPr>
          <w:p w14:paraId="53B591DB" w14:textId="77777777" w:rsidR="000D7DC7" w:rsidRPr="002462A5" w:rsidRDefault="005447CE" w:rsidP="00366D48">
            <w:pPr>
              <w:pStyle w:val="Heading4"/>
              <w:framePr w:hSpace="0" w:wrap="auto" w:vAnchor="margin" w:hAnchor="text" w:xAlign="left" w:yAlign="inline"/>
              <w:suppressOverlap w:val="0"/>
            </w:pPr>
            <w:r>
              <w:t xml:space="preserve">April </w:t>
            </w:r>
            <w:r w:rsidR="00366D48">
              <w:t>25</w:t>
            </w:r>
            <w:r w:rsidR="00353ED3">
              <w:t>,</w:t>
            </w:r>
            <w:r w:rsidR="00811774">
              <w:t xml:space="preserve"> 2017</w:t>
            </w:r>
          </w:p>
        </w:tc>
        <w:tc>
          <w:tcPr>
            <w:tcW w:w="3401" w:type="dxa"/>
            <w:shd w:val="clear" w:color="auto" w:fill="auto"/>
            <w:tcMar>
              <w:left w:w="0" w:type="dxa"/>
            </w:tcMar>
            <w:vAlign w:val="center"/>
          </w:tcPr>
          <w:p w14:paraId="77A958FE"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36C811B1" w14:textId="77777777" w:rsidR="000D7DC7" w:rsidRDefault="006A1FE9" w:rsidP="002D118A">
            <w:pPr>
              <w:pStyle w:val="Heading5"/>
            </w:pPr>
            <w:r>
              <w:t>L 246</w:t>
            </w:r>
          </w:p>
        </w:tc>
      </w:tr>
      <w:tr w:rsidR="000D7DC7" w:rsidRPr="002462A5" w14:paraId="472C6B17"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3805E6F5"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57A12B4"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63ADA" w:rsidRPr="002462A5" w14:paraId="00E5F252"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E153A2F" w14:textId="77777777" w:rsidR="00063ADA" w:rsidRPr="00182EE7" w:rsidRDefault="00063ADA" w:rsidP="00063ADA">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65D4F8" w14:textId="77777777" w:rsidR="00063ADA" w:rsidRDefault="00063ADA" w:rsidP="00063AD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A81B43" w14:textId="77777777" w:rsidR="00063ADA" w:rsidRPr="00EA09A1" w:rsidRDefault="00063ADA" w:rsidP="00063AD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C2ACC22" w14:textId="77777777" w:rsidR="00063ADA" w:rsidRPr="00382A08" w:rsidRDefault="00063ADA" w:rsidP="00063ADA">
            <w:pPr>
              <w:keepNext/>
              <w:keepLines/>
              <w:spacing w:before="20"/>
              <w:jc w:val="center"/>
              <w:outlineLvl w:val="6"/>
              <w:rPr>
                <w:sz w:val="18"/>
              </w:rPr>
            </w:pPr>
            <w:r w:rsidRPr="004F77B0">
              <w:rPr>
                <w:color w:val="FF0000"/>
                <w:sz w:val="18"/>
              </w:rPr>
              <w:t>Rempt, Andrew</w:t>
            </w:r>
          </w:p>
        </w:tc>
      </w:tr>
      <w:tr w:rsidR="00063ADA" w:rsidRPr="002462A5" w14:paraId="25B0596E"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08DEF96"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2CFF06" w14:textId="77777777" w:rsidR="00063ADA" w:rsidRPr="0028498D" w:rsidRDefault="00063ADA" w:rsidP="00063ADA">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404AA1" w14:textId="77777777" w:rsidR="00063ADA" w:rsidRPr="00EA09A1" w:rsidRDefault="00063ADA" w:rsidP="00063ADA">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427BE296" w14:textId="77777777" w:rsidR="00063ADA" w:rsidRPr="00382A08" w:rsidRDefault="00063ADA" w:rsidP="00063ADA">
            <w:pPr>
              <w:keepNext/>
              <w:keepLines/>
              <w:spacing w:before="20"/>
              <w:jc w:val="center"/>
              <w:outlineLvl w:val="6"/>
              <w:rPr>
                <w:sz w:val="18"/>
              </w:rPr>
            </w:pPr>
            <w:r>
              <w:rPr>
                <w:color w:val="FF0000"/>
                <w:sz w:val="18"/>
              </w:rPr>
              <w:t>Shaffer, Rob</w:t>
            </w:r>
          </w:p>
        </w:tc>
      </w:tr>
      <w:tr w:rsidR="00063ADA" w:rsidRPr="002462A5" w14:paraId="5A9B4E73"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96388A1"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7D871D" w14:textId="77777777" w:rsidR="00063ADA" w:rsidRPr="009100EF" w:rsidRDefault="00063ADA" w:rsidP="00063ADA">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B562D7" w14:textId="77777777" w:rsidR="00063ADA" w:rsidRPr="00EA09A1" w:rsidRDefault="00063ADA" w:rsidP="00063ADA">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59D9CF6" w14:textId="77777777" w:rsidR="00063ADA" w:rsidRPr="00382A08" w:rsidRDefault="00063ADA" w:rsidP="00063ADA">
            <w:pPr>
              <w:keepNext/>
              <w:keepLines/>
              <w:spacing w:before="20"/>
              <w:jc w:val="center"/>
              <w:outlineLvl w:val="6"/>
              <w:rPr>
                <w:sz w:val="18"/>
              </w:rPr>
            </w:pPr>
            <w:r w:rsidRPr="003138D7">
              <w:rPr>
                <w:sz w:val="18"/>
              </w:rPr>
              <w:t>Soto, Corina</w:t>
            </w:r>
          </w:p>
        </w:tc>
      </w:tr>
      <w:tr w:rsidR="00063ADA" w:rsidRPr="002462A5" w14:paraId="687433DB"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31D7DC1" w14:textId="77777777" w:rsidR="00063ADA" w:rsidRPr="00182EE7" w:rsidRDefault="00063ADA" w:rsidP="00063ADA">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6DFEC5" w14:textId="77777777" w:rsidR="00063ADA" w:rsidRPr="00A61ADC" w:rsidRDefault="00063ADA" w:rsidP="00063ADA">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D3CB78" w14:textId="77777777" w:rsidR="00063ADA" w:rsidRPr="00182EE7" w:rsidRDefault="00063ADA" w:rsidP="00063ADA">
            <w:pPr>
              <w:jc w:val="center"/>
              <w:rPr>
                <w:sz w:val="18"/>
              </w:rPr>
            </w:pPr>
            <w:r>
              <w:rPr>
                <w:sz w:val="18"/>
              </w:rPr>
              <w:t>Hubert, Elizabeth</w:t>
            </w:r>
          </w:p>
        </w:tc>
        <w:tc>
          <w:tcPr>
            <w:tcW w:w="2661" w:type="dxa"/>
            <w:tcBorders>
              <w:top w:val="single" w:sz="4" w:space="0" w:color="C0C0C0"/>
              <w:left w:val="single" w:sz="4" w:space="0" w:color="C0C0C0"/>
              <w:bottom w:val="single" w:sz="4" w:space="0" w:color="C0C0C0"/>
              <w:right w:val="single" w:sz="4" w:space="0" w:color="C0C0C0"/>
            </w:tcBorders>
            <w:vAlign w:val="center"/>
          </w:tcPr>
          <w:p w14:paraId="6B3196D4" w14:textId="77777777" w:rsidR="00063ADA" w:rsidRPr="003138D7" w:rsidRDefault="00063ADA" w:rsidP="00063ADA">
            <w:pPr>
              <w:keepNext/>
              <w:keepLines/>
              <w:spacing w:before="20"/>
              <w:jc w:val="center"/>
              <w:outlineLvl w:val="6"/>
              <w:rPr>
                <w:sz w:val="18"/>
              </w:rPr>
            </w:pPr>
            <w:r w:rsidRPr="004F77B0">
              <w:rPr>
                <w:sz w:val="18"/>
              </w:rPr>
              <w:t>Speyrer, Michael</w:t>
            </w:r>
          </w:p>
        </w:tc>
      </w:tr>
      <w:tr w:rsidR="00063ADA" w:rsidRPr="002462A5" w14:paraId="6DC96AC3"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CF647AD"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28A000" w14:textId="77777777" w:rsidR="00063ADA" w:rsidRPr="00C344EC" w:rsidRDefault="00063ADA" w:rsidP="00063ADA">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8EE5E8" w14:textId="77777777" w:rsidR="00063ADA" w:rsidRPr="00182EE7" w:rsidRDefault="00063ADA" w:rsidP="00063ADA">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2916E12E" w14:textId="77777777" w:rsidR="00063ADA" w:rsidRPr="004F77B0" w:rsidRDefault="00063ADA" w:rsidP="00063ADA">
            <w:pPr>
              <w:keepNext/>
              <w:keepLines/>
              <w:spacing w:before="20"/>
              <w:jc w:val="center"/>
              <w:outlineLvl w:val="6"/>
              <w:rPr>
                <w:color w:val="FF0000"/>
                <w:sz w:val="18"/>
              </w:rPr>
            </w:pPr>
            <w:r>
              <w:rPr>
                <w:color w:val="FF0000"/>
                <w:sz w:val="18"/>
              </w:rPr>
              <w:t>Stuart, Angelina</w:t>
            </w:r>
          </w:p>
        </w:tc>
      </w:tr>
      <w:tr w:rsidR="00063ADA" w:rsidRPr="002462A5" w14:paraId="6B92F7F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311BEDD"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D40039" w14:textId="77777777" w:rsidR="00063ADA" w:rsidRPr="00382A08" w:rsidRDefault="00063ADA" w:rsidP="00063ADA">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195FAC" w14:textId="77777777" w:rsidR="00063ADA" w:rsidRPr="00182EE7" w:rsidRDefault="00063ADA" w:rsidP="00063ADA">
            <w:pPr>
              <w:jc w:val="center"/>
              <w:rPr>
                <w:color w:val="FF0000"/>
                <w:sz w:val="18"/>
              </w:rPr>
            </w:pPr>
            <w:r w:rsidRPr="00FB67AF">
              <w:rPr>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527848F0" w14:textId="77777777" w:rsidR="00063ADA" w:rsidRPr="00182EE7" w:rsidRDefault="00063ADA" w:rsidP="00063ADA">
            <w:pPr>
              <w:jc w:val="center"/>
              <w:rPr>
                <w:sz w:val="18"/>
              </w:rPr>
            </w:pPr>
            <w:r>
              <w:rPr>
                <w:sz w:val="18"/>
              </w:rPr>
              <w:t>Taffolla-Schreiber, Candice</w:t>
            </w:r>
          </w:p>
        </w:tc>
      </w:tr>
      <w:tr w:rsidR="00063ADA" w:rsidRPr="002462A5" w14:paraId="799FE2F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0401508"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7373E7" w14:textId="77777777" w:rsidR="00063ADA" w:rsidRPr="00382A08" w:rsidRDefault="00063ADA" w:rsidP="00063ADA">
            <w:pPr>
              <w:jc w:val="center"/>
              <w:rPr>
                <w:sz w:val="18"/>
              </w:rPr>
            </w:pPr>
            <w:r>
              <w:rPr>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322DE7" w14:textId="77777777" w:rsidR="00063ADA" w:rsidRPr="006024AC" w:rsidRDefault="00063ADA" w:rsidP="00063ADA">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517B5A3" w14:textId="77777777" w:rsidR="00063ADA" w:rsidRPr="00EA09A1" w:rsidRDefault="00063ADA" w:rsidP="00063ADA">
            <w:pPr>
              <w:jc w:val="center"/>
              <w:rPr>
                <w:sz w:val="18"/>
              </w:rPr>
            </w:pPr>
            <w:r w:rsidRPr="00382A08">
              <w:rPr>
                <w:sz w:val="18"/>
              </w:rPr>
              <w:t>Tolli, John</w:t>
            </w:r>
          </w:p>
        </w:tc>
      </w:tr>
      <w:tr w:rsidR="00063ADA" w:rsidRPr="002462A5" w14:paraId="0982A37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5D2F2C7"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B87611" w14:textId="77777777" w:rsidR="00063ADA" w:rsidRPr="00C344EC" w:rsidRDefault="00063ADA" w:rsidP="00063ADA">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961F60" w14:textId="77777777" w:rsidR="00063ADA" w:rsidRPr="006024AC" w:rsidRDefault="00063ADA" w:rsidP="00063ADA">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453E7E5E" w14:textId="77777777" w:rsidR="00063ADA" w:rsidRPr="00382A08" w:rsidRDefault="00063ADA" w:rsidP="00063ADA">
            <w:pPr>
              <w:jc w:val="center"/>
              <w:rPr>
                <w:sz w:val="18"/>
              </w:rPr>
            </w:pPr>
            <w:r w:rsidRPr="00C344EC">
              <w:rPr>
                <w:sz w:val="18"/>
              </w:rPr>
              <w:t>Tyahla, Sandy</w:t>
            </w:r>
          </w:p>
        </w:tc>
      </w:tr>
      <w:tr w:rsidR="00063ADA" w:rsidRPr="002462A5" w14:paraId="19DC821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3C67C86"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A40E87" w14:textId="77777777" w:rsidR="00063ADA" w:rsidRPr="00EA09A1" w:rsidRDefault="00063ADA" w:rsidP="00063ADA">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CE0F9B" w14:textId="77777777" w:rsidR="00063ADA" w:rsidRPr="004F77B0" w:rsidRDefault="00063ADA" w:rsidP="00063ADA">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C39A0DA" w14:textId="77777777" w:rsidR="00063ADA" w:rsidRPr="00382A08" w:rsidRDefault="00063ADA" w:rsidP="00063ADA">
            <w:pPr>
              <w:jc w:val="center"/>
              <w:rPr>
                <w:sz w:val="18"/>
              </w:rPr>
            </w:pPr>
            <w:r>
              <w:rPr>
                <w:sz w:val="18"/>
              </w:rPr>
              <w:t>Van Stone, Mark</w:t>
            </w:r>
          </w:p>
        </w:tc>
      </w:tr>
      <w:tr w:rsidR="00063ADA" w:rsidRPr="002462A5" w14:paraId="02CB8FF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B78983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7404E5" w14:textId="77777777" w:rsidR="00063ADA" w:rsidRPr="006024AC" w:rsidRDefault="00063ADA" w:rsidP="00063ADA">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EC7E4A" w14:textId="77777777" w:rsidR="00063ADA" w:rsidRPr="00C344EC" w:rsidRDefault="00063ADA" w:rsidP="00063ADA">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70B5A017" w14:textId="77777777" w:rsidR="00063ADA" w:rsidRPr="00C344EC" w:rsidRDefault="00063ADA" w:rsidP="00063ADA">
            <w:pPr>
              <w:jc w:val="center"/>
              <w:rPr>
                <w:sz w:val="18"/>
              </w:rPr>
            </w:pPr>
            <w:r w:rsidRPr="00640C45">
              <w:rPr>
                <w:color w:val="FF0000"/>
                <w:sz w:val="18"/>
              </w:rPr>
              <w:t>Vicario, Marie</w:t>
            </w:r>
          </w:p>
        </w:tc>
      </w:tr>
      <w:tr w:rsidR="00063ADA" w:rsidRPr="002462A5" w14:paraId="381B7E2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65DAE2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EEB7FA" w14:textId="77777777" w:rsidR="00063ADA" w:rsidRPr="0028498D" w:rsidRDefault="00063ADA" w:rsidP="00063ADA">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14F04C" w14:textId="77777777" w:rsidR="00063ADA" w:rsidRPr="00382A08" w:rsidRDefault="00063ADA" w:rsidP="00063ADA">
            <w:pPr>
              <w:keepNext/>
              <w:keepLines/>
              <w:jc w:val="center"/>
              <w:outlineLvl w:val="6"/>
              <w:rPr>
                <w:color w:val="FF0000"/>
                <w:sz w:val="18"/>
              </w:rPr>
            </w:pPr>
            <w:r>
              <w:rPr>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6D5384D3" w14:textId="77777777" w:rsidR="00063ADA" w:rsidRPr="00182EE7" w:rsidRDefault="00063ADA" w:rsidP="00063ADA">
            <w:pPr>
              <w:jc w:val="center"/>
              <w:rPr>
                <w:sz w:val="18"/>
              </w:rPr>
            </w:pPr>
            <w:r w:rsidRPr="003138D7">
              <w:rPr>
                <w:sz w:val="18"/>
              </w:rPr>
              <w:t>Whitsett, Jessica</w:t>
            </w:r>
          </w:p>
        </w:tc>
      </w:tr>
      <w:tr w:rsidR="00063ADA" w:rsidRPr="002462A5" w14:paraId="72F672F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1C45101"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643FDF" w14:textId="77777777" w:rsidR="00063ADA" w:rsidRPr="00382A08" w:rsidRDefault="00063ADA" w:rsidP="00063ADA">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323CE" w14:textId="77777777" w:rsidR="00063ADA" w:rsidRPr="00640C45" w:rsidRDefault="00063ADA" w:rsidP="00063ADA">
            <w:pPr>
              <w:jc w:val="center"/>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35B16EDA" w14:textId="77777777" w:rsidR="00063ADA" w:rsidRPr="00182EE7" w:rsidRDefault="00063ADA" w:rsidP="00063ADA">
            <w:pPr>
              <w:jc w:val="center"/>
              <w:rPr>
                <w:sz w:val="18"/>
              </w:rPr>
            </w:pPr>
            <w:r w:rsidRPr="003138D7">
              <w:rPr>
                <w:color w:val="FF0000"/>
                <w:sz w:val="18"/>
              </w:rPr>
              <w:t>Williams, Janelle</w:t>
            </w:r>
          </w:p>
        </w:tc>
      </w:tr>
      <w:tr w:rsidR="00063ADA" w:rsidRPr="002462A5" w14:paraId="20BF48BD"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3A467E8"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331FE7" w14:textId="77777777" w:rsidR="00063ADA" w:rsidRPr="002562CD" w:rsidRDefault="00063ADA" w:rsidP="00063ADA">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5B94B2" w14:textId="77777777" w:rsidR="00063ADA" w:rsidRPr="003138D7" w:rsidRDefault="00063ADA" w:rsidP="00063ADA">
            <w:pPr>
              <w:jc w:val="center"/>
              <w:rPr>
                <w:sz w:val="18"/>
              </w:rPr>
            </w:pPr>
            <w:r>
              <w:rPr>
                <w:sz w:val="18"/>
              </w:rPr>
              <w:t>Platt, Brad</w:t>
            </w:r>
          </w:p>
        </w:tc>
        <w:tc>
          <w:tcPr>
            <w:tcW w:w="2661" w:type="dxa"/>
            <w:tcBorders>
              <w:top w:val="single" w:sz="4" w:space="0" w:color="C0C0C0"/>
              <w:left w:val="single" w:sz="4" w:space="0" w:color="C0C0C0"/>
              <w:bottom w:val="single" w:sz="4" w:space="0" w:color="C0C0C0"/>
              <w:right w:val="single" w:sz="4" w:space="0" w:color="C0C0C0"/>
            </w:tcBorders>
            <w:vAlign w:val="center"/>
          </w:tcPr>
          <w:p w14:paraId="756437D8" w14:textId="77777777" w:rsidR="00063ADA" w:rsidRPr="00182EE7" w:rsidRDefault="00063ADA" w:rsidP="00063ADA">
            <w:pPr>
              <w:jc w:val="center"/>
              <w:rPr>
                <w:sz w:val="18"/>
              </w:rPr>
            </w:pPr>
            <w:r w:rsidRPr="002D118A">
              <w:rPr>
                <w:color w:val="FF0000"/>
                <w:sz w:val="18"/>
              </w:rPr>
              <w:t>Yoder, Leslie</w:t>
            </w:r>
          </w:p>
        </w:tc>
      </w:tr>
      <w:tr w:rsidR="00063ADA" w:rsidRPr="002462A5" w14:paraId="6F9E0FE6"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5564A75" w14:textId="77777777" w:rsidR="00063ADA" w:rsidRPr="001D4A23" w:rsidRDefault="00063ADA" w:rsidP="00063ADA">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735581" w14:textId="77777777" w:rsidR="00063ADA" w:rsidRPr="000D4A11" w:rsidRDefault="00063ADA" w:rsidP="00063ADA">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A3F806" w14:textId="77777777" w:rsidR="00063ADA" w:rsidRPr="00DC0836" w:rsidRDefault="00063ADA" w:rsidP="00063ADA">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E6EE6EE" w14:textId="77777777" w:rsidR="00063ADA" w:rsidRPr="00182EE7" w:rsidRDefault="00063ADA" w:rsidP="00063ADA">
            <w:pPr>
              <w:jc w:val="center"/>
              <w:rPr>
                <w:sz w:val="18"/>
              </w:rPr>
            </w:pPr>
            <w:r w:rsidRPr="003138D7">
              <w:rPr>
                <w:color w:val="FF0000"/>
                <w:sz w:val="18"/>
              </w:rPr>
              <w:t>Yonker, Susan</w:t>
            </w:r>
            <w:r w:rsidRPr="003138D7" w:rsidDel="00C037E5">
              <w:rPr>
                <w:color w:val="FF0000"/>
                <w:sz w:val="18"/>
              </w:rPr>
              <w:t xml:space="preserve"> </w:t>
            </w:r>
          </w:p>
        </w:tc>
      </w:tr>
      <w:tr w:rsidR="00640C45" w:rsidRPr="002462A5" w14:paraId="3F49B5B1" w14:textId="77777777" w:rsidTr="00C16C76">
        <w:trPr>
          <w:trHeight w:val="166"/>
          <w:jc w:val="center"/>
        </w:trPr>
        <w:tc>
          <w:tcPr>
            <w:tcW w:w="1298"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1DD4E9C9" w14:textId="77777777" w:rsidR="00640C45" w:rsidRPr="001D4A23" w:rsidRDefault="00640C45" w:rsidP="00640C45">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1987FC" w14:textId="77777777" w:rsidR="00640C45" w:rsidRPr="00EA09A1" w:rsidRDefault="00063ADA" w:rsidP="00640C45">
            <w:pPr>
              <w:jc w:val="center"/>
              <w:rPr>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82785B" w14:textId="77777777" w:rsidR="00640C45" w:rsidRPr="00DC0836" w:rsidRDefault="00063ADA" w:rsidP="00640C45">
            <w:pPr>
              <w:jc w:val="center"/>
              <w:rPr>
                <w:strike/>
                <w:sz w:val="18"/>
              </w:rPr>
            </w:pPr>
            <w:r w:rsidRPr="00640C45">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0A50228A" w14:textId="77777777" w:rsidR="00640C45" w:rsidRPr="00182EE7" w:rsidRDefault="00640C45" w:rsidP="00640C45">
            <w:pPr>
              <w:jc w:val="center"/>
              <w:rPr>
                <w:sz w:val="18"/>
              </w:rPr>
            </w:pPr>
          </w:p>
        </w:tc>
      </w:tr>
      <w:tr w:rsidR="00C16C76" w:rsidRPr="002462A5" w14:paraId="62E16EB0"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9CC0B90" w14:textId="77777777" w:rsidR="00C16C76" w:rsidRPr="00182EE7" w:rsidRDefault="00C16C76"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73E458FE" w14:textId="77777777" w:rsidR="00C16C76" w:rsidRPr="00182EE7" w:rsidRDefault="003B782F" w:rsidP="00B07D6C">
            <w:pPr>
              <w:jc w:val="center"/>
              <w:rPr>
                <w:sz w:val="18"/>
              </w:rPr>
            </w:pPr>
            <w:r>
              <w:rPr>
                <w:sz w:val="18"/>
              </w:rPr>
              <w:t>Superintendent/President Dr. Murillo</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A3705A2" w14:textId="77777777" w:rsidR="00C16C76" w:rsidRPr="00182EE7" w:rsidRDefault="003B782F" w:rsidP="00B07D6C">
            <w:pPr>
              <w:jc w:val="center"/>
              <w:rPr>
                <w:sz w:val="18"/>
              </w:rPr>
            </w:pPr>
            <w:r>
              <w:rPr>
                <w:sz w:val="18"/>
              </w:rPr>
              <w:t>Tim Flood</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4BDFC6FB" w14:textId="77777777" w:rsidR="00C16C76" w:rsidRPr="00182EE7" w:rsidRDefault="003B782F" w:rsidP="000A6ABE">
            <w:pPr>
              <w:jc w:val="center"/>
              <w:rPr>
                <w:sz w:val="18"/>
              </w:rPr>
            </w:pPr>
            <w:r>
              <w:rPr>
                <w:sz w:val="18"/>
              </w:rPr>
              <w:t>Linda Hensley</w:t>
            </w:r>
          </w:p>
        </w:tc>
      </w:tr>
      <w:tr w:rsidR="000D7DC7" w:rsidRPr="002462A5" w14:paraId="10E74F07" w14:textId="77777777" w:rsidTr="00960097">
        <w:trPr>
          <w:trHeight w:val="207"/>
          <w:jc w:val="center"/>
        </w:trPr>
        <w:tc>
          <w:tcPr>
            <w:tcW w:w="7965" w:type="dxa"/>
            <w:gridSpan w:val="3"/>
            <w:shd w:val="clear" w:color="auto" w:fill="FFFFFF" w:themeFill="background1"/>
            <w:vAlign w:val="center"/>
          </w:tcPr>
          <w:p w14:paraId="7D60382A"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6F57A87A" w14:textId="77777777" w:rsidR="000D7DC7" w:rsidRPr="00872DA4" w:rsidRDefault="000D7DC7" w:rsidP="006D5CF3">
            <w:pPr>
              <w:pStyle w:val="AllCapsHeading"/>
              <w:rPr>
                <w:color w:val="FF0000"/>
              </w:rPr>
            </w:pPr>
          </w:p>
        </w:tc>
      </w:tr>
      <w:tr w:rsidR="0007188D" w14:paraId="345CA40E" w14:textId="77777777" w:rsidTr="00960097">
        <w:trPr>
          <w:trHeight w:val="207"/>
          <w:jc w:val="center"/>
        </w:trPr>
        <w:tc>
          <w:tcPr>
            <w:tcW w:w="7965" w:type="dxa"/>
            <w:gridSpan w:val="3"/>
            <w:shd w:val="clear" w:color="auto" w:fill="auto"/>
            <w:tcMar>
              <w:left w:w="0" w:type="dxa"/>
            </w:tcMar>
            <w:vAlign w:val="center"/>
          </w:tcPr>
          <w:p w14:paraId="14CF7904"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76624E24" w14:textId="77777777" w:rsidR="0007188D" w:rsidRDefault="001A3C11" w:rsidP="0011282F">
            <w:pPr>
              <w:pStyle w:val="Heading5"/>
              <w:rPr>
                <w:rFonts w:cs="Tahoma"/>
              </w:rPr>
            </w:pPr>
            <w:r>
              <w:rPr>
                <w:rFonts w:cs="Tahoma"/>
              </w:rPr>
              <w:t>andrew rempt</w:t>
            </w:r>
          </w:p>
        </w:tc>
      </w:tr>
      <w:tr w:rsidR="0007188D" w:rsidRPr="00182EE7" w14:paraId="7A826F09"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10E72FE"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5E662D"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5E7A201C"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78EAB04B" w14:textId="77777777" w:rsidR="0007188D" w:rsidRDefault="0007188D" w:rsidP="0011282F">
            <w:pPr>
              <w:rPr>
                <w:rFonts w:cs="Tahoma"/>
              </w:rPr>
            </w:pPr>
            <w:r>
              <w:rPr>
                <w:rFonts w:cs="Tahoma"/>
              </w:rPr>
              <w:t xml:space="preserve">Approval of agenda. M/S/C. Unanimous  </w:t>
            </w:r>
          </w:p>
        </w:tc>
      </w:tr>
      <w:tr w:rsidR="00C16C76" w14:paraId="1F119CA6" w14:textId="77777777" w:rsidTr="000535DD">
        <w:trPr>
          <w:trHeight w:val="207"/>
          <w:jc w:val="center"/>
        </w:trPr>
        <w:tc>
          <w:tcPr>
            <w:tcW w:w="7965" w:type="dxa"/>
            <w:gridSpan w:val="3"/>
            <w:shd w:val="clear" w:color="auto" w:fill="auto"/>
            <w:tcMar>
              <w:left w:w="0" w:type="dxa"/>
            </w:tcMar>
            <w:vAlign w:val="center"/>
          </w:tcPr>
          <w:p w14:paraId="0E2EBD8C" w14:textId="77777777" w:rsidR="00C16C76" w:rsidRPr="002462A5" w:rsidRDefault="00C92392" w:rsidP="00366D48">
            <w:pPr>
              <w:pStyle w:val="Heading2"/>
              <w:numPr>
                <w:ilvl w:val="0"/>
                <w:numId w:val="1"/>
              </w:numPr>
              <w:rPr>
                <w:rFonts w:eastAsiaTheme="majorEastAsia" w:cs="Tahoma"/>
                <w:b/>
                <w:i/>
                <w:iCs/>
                <w:color w:val="404040" w:themeColor="text1" w:themeTint="BF"/>
              </w:rPr>
            </w:pPr>
            <w:r>
              <w:rPr>
                <w:rFonts w:cs="Tahoma"/>
                <w:b/>
              </w:rPr>
              <w:t xml:space="preserve">Approval of Minutes from </w:t>
            </w:r>
            <w:r w:rsidR="005447CE">
              <w:rPr>
                <w:rFonts w:cs="Tahoma"/>
                <w:b/>
              </w:rPr>
              <w:t>0</w:t>
            </w:r>
            <w:r w:rsidR="00366D48">
              <w:rPr>
                <w:rFonts w:cs="Tahoma"/>
                <w:b/>
              </w:rPr>
              <w:t>4-11</w:t>
            </w:r>
            <w:r w:rsidR="00C15773">
              <w:rPr>
                <w:rFonts w:cs="Tahoma"/>
                <w:b/>
              </w:rPr>
              <w:t>-17</w:t>
            </w:r>
            <w:r w:rsidR="00C16C76">
              <w:rPr>
                <w:rFonts w:cs="Tahoma"/>
                <w:b/>
              </w:rPr>
              <w:t xml:space="preserve">              (Action Item)</w:t>
            </w:r>
          </w:p>
        </w:tc>
        <w:tc>
          <w:tcPr>
            <w:tcW w:w="2661" w:type="dxa"/>
            <w:shd w:val="clear" w:color="auto" w:fill="auto"/>
            <w:tcMar>
              <w:left w:w="0" w:type="dxa"/>
            </w:tcMar>
            <w:vAlign w:val="center"/>
          </w:tcPr>
          <w:p w14:paraId="322A6280" w14:textId="77777777" w:rsidR="00C16C76" w:rsidRDefault="00C16C76" w:rsidP="000535DD">
            <w:pPr>
              <w:pStyle w:val="Heading5"/>
              <w:rPr>
                <w:rFonts w:cs="Tahoma"/>
              </w:rPr>
            </w:pPr>
            <w:r>
              <w:rPr>
                <w:rFonts w:cs="Tahoma"/>
              </w:rPr>
              <w:t>andrew rempt</w:t>
            </w:r>
          </w:p>
        </w:tc>
      </w:tr>
      <w:tr w:rsidR="00C16C76" w:rsidRPr="00AD480F" w14:paraId="1F668FE5" w14:textId="77777777" w:rsidTr="000535DD">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1B33F1C" w14:textId="77777777" w:rsidR="00C16C76" w:rsidRPr="004173A7" w:rsidRDefault="00C16C76" w:rsidP="00C16C7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488CE7E" w14:textId="77777777" w:rsidR="00C16C76" w:rsidRPr="00182EE7" w:rsidRDefault="00C16C76" w:rsidP="00C16C76">
            <w:pPr>
              <w:rPr>
                <w:rFonts w:cs="Tahoma"/>
                <w:caps/>
                <w:color w:val="999999"/>
                <w:szCs w:val="16"/>
              </w:rPr>
            </w:pPr>
            <w:r w:rsidRPr="00182EE7">
              <w:rPr>
                <w:rFonts w:cs="Tahoma"/>
                <w:szCs w:val="16"/>
              </w:rPr>
              <w:t xml:space="preserve">A motion was made to approve the agenda and was seconded.  </w:t>
            </w:r>
          </w:p>
        </w:tc>
      </w:tr>
      <w:tr w:rsidR="00C16C76" w:rsidRPr="00AD480F" w14:paraId="071FBEF5" w14:textId="77777777" w:rsidTr="00D4339A">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3CAAFFAF" w14:textId="3EBEFE27" w:rsidR="00C16C76" w:rsidRPr="00182EE7" w:rsidRDefault="00C16C76" w:rsidP="00C16C76">
            <w:pPr>
              <w:rPr>
                <w:rFonts w:cs="Tahoma"/>
                <w:szCs w:val="16"/>
              </w:rPr>
            </w:pPr>
            <w:r>
              <w:rPr>
                <w:rFonts w:cs="Tahoma"/>
                <w:szCs w:val="14"/>
              </w:rPr>
              <w:t xml:space="preserve">Approval of minutes. M/S/C. </w:t>
            </w:r>
            <w:r w:rsidR="00E41B0E">
              <w:rPr>
                <w:rFonts w:cs="Tahoma"/>
                <w:szCs w:val="14"/>
              </w:rPr>
              <w:t>Enthu</w:t>
            </w:r>
            <w:r w:rsidR="00245BF2">
              <w:rPr>
                <w:rFonts w:cs="Tahoma"/>
                <w:szCs w:val="14"/>
              </w:rPr>
              <w:t>siastic</w:t>
            </w:r>
            <w:r w:rsidR="00E41B0E">
              <w:rPr>
                <w:rFonts w:cs="Tahoma"/>
                <w:szCs w:val="14"/>
              </w:rPr>
              <w:t xml:space="preserve">ally </w:t>
            </w:r>
            <w:r>
              <w:rPr>
                <w:rFonts w:cs="Tahoma"/>
                <w:szCs w:val="14"/>
              </w:rPr>
              <w:t>Unanimous</w:t>
            </w:r>
          </w:p>
        </w:tc>
      </w:tr>
      <w:tr w:rsidR="00B965D9" w14:paraId="09A852CA" w14:textId="77777777" w:rsidTr="00C22ABC">
        <w:trPr>
          <w:trHeight w:val="207"/>
          <w:jc w:val="center"/>
        </w:trPr>
        <w:tc>
          <w:tcPr>
            <w:tcW w:w="7965" w:type="dxa"/>
            <w:gridSpan w:val="3"/>
            <w:shd w:val="clear" w:color="auto" w:fill="auto"/>
            <w:tcMar>
              <w:left w:w="0" w:type="dxa"/>
            </w:tcMar>
            <w:vAlign w:val="center"/>
          </w:tcPr>
          <w:p w14:paraId="67ED836F" w14:textId="77777777" w:rsidR="00B965D9" w:rsidRPr="002462A5" w:rsidRDefault="00B965D9" w:rsidP="00B965D9">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1DD82FA3" w14:textId="77777777" w:rsidR="00B965D9" w:rsidRDefault="00B965D9" w:rsidP="00C22ABC">
            <w:pPr>
              <w:pStyle w:val="Heading5"/>
              <w:rPr>
                <w:rFonts w:cs="Tahoma"/>
              </w:rPr>
            </w:pPr>
            <w:r>
              <w:rPr>
                <w:rFonts w:cs="Tahoma"/>
              </w:rPr>
              <w:t>andrew rempt</w:t>
            </w:r>
          </w:p>
        </w:tc>
      </w:tr>
      <w:tr w:rsidR="00B965D9" w:rsidRPr="00AD480F" w14:paraId="34D864A2" w14:textId="77777777" w:rsidTr="00C22ABC">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97CC94E" w14:textId="77777777" w:rsidR="00B965D9" w:rsidRPr="004173A7" w:rsidRDefault="00B965D9" w:rsidP="00C22ABC">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713DD88" w14:textId="00CAC608" w:rsidR="00B965D9" w:rsidRDefault="00E41B0E" w:rsidP="00C22ABC">
            <w:pPr>
              <w:rPr>
                <w:rStyle w:val="PageNumber"/>
              </w:rPr>
            </w:pPr>
            <w:r>
              <w:rPr>
                <w:rStyle w:val="PageNumber"/>
              </w:rPr>
              <w:t>VITA student volunteered more than 3000 hours and processed over 1000 tax returns doing tax returns.</w:t>
            </w:r>
            <w:r w:rsidR="00BF4F89">
              <w:rPr>
                <w:rStyle w:val="PageNumber"/>
              </w:rPr>
              <w:t xml:space="preserve">  Congratulations to them for a job well done.  </w:t>
            </w:r>
          </w:p>
          <w:p w14:paraId="5026910F" w14:textId="77777777" w:rsidR="00E41B0E" w:rsidRDefault="00E41B0E" w:rsidP="00C22ABC">
            <w:pPr>
              <w:rPr>
                <w:rStyle w:val="PageNumber"/>
              </w:rPr>
            </w:pPr>
          </w:p>
          <w:p w14:paraId="451E420A" w14:textId="35EFF957" w:rsidR="00E41B0E" w:rsidRPr="00AD480F" w:rsidRDefault="002139BD" w:rsidP="00C22ABC">
            <w:r>
              <w:rPr>
                <w:rStyle w:val="PageNumber"/>
              </w:rPr>
              <w:t xml:space="preserve">A senator voiced thanks to Andrew for cancelling the </w:t>
            </w:r>
            <w:r w:rsidR="00E41B0E">
              <w:rPr>
                <w:rStyle w:val="PageNumber"/>
              </w:rPr>
              <w:t xml:space="preserve">senate </w:t>
            </w:r>
            <w:r>
              <w:rPr>
                <w:rStyle w:val="PageNumber"/>
              </w:rPr>
              <w:t xml:space="preserve">meeting </w:t>
            </w:r>
            <w:r w:rsidR="00E41B0E">
              <w:rPr>
                <w:rStyle w:val="PageNumber"/>
              </w:rPr>
              <w:t xml:space="preserve">last week to support </w:t>
            </w:r>
            <w:r>
              <w:rPr>
                <w:rStyle w:val="PageNumber"/>
              </w:rPr>
              <w:t xml:space="preserve">College </w:t>
            </w:r>
            <w:r w:rsidR="00E41B0E">
              <w:rPr>
                <w:rStyle w:val="PageNumber"/>
              </w:rPr>
              <w:t>Preview Day.</w:t>
            </w:r>
          </w:p>
        </w:tc>
      </w:tr>
      <w:tr w:rsidR="001A3C11" w14:paraId="4B9C238C" w14:textId="77777777" w:rsidTr="009A6AC6">
        <w:trPr>
          <w:trHeight w:val="207"/>
          <w:jc w:val="center"/>
        </w:trPr>
        <w:tc>
          <w:tcPr>
            <w:tcW w:w="7965" w:type="dxa"/>
            <w:gridSpan w:val="3"/>
            <w:shd w:val="clear" w:color="auto" w:fill="auto"/>
            <w:tcMar>
              <w:left w:w="0" w:type="dxa"/>
            </w:tcMar>
            <w:vAlign w:val="center"/>
          </w:tcPr>
          <w:p w14:paraId="6C995D03" w14:textId="77777777" w:rsidR="001A3C11" w:rsidRPr="002462A5" w:rsidRDefault="00B965D9" w:rsidP="00B965D9">
            <w:pPr>
              <w:pStyle w:val="Heading2"/>
              <w:numPr>
                <w:ilvl w:val="0"/>
                <w:numId w:val="1"/>
              </w:numPr>
              <w:rPr>
                <w:rFonts w:eastAsiaTheme="majorEastAsia" w:cs="Tahoma"/>
                <w:b/>
                <w:i/>
                <w:iCs/>
                <w:color w:val="404040" w:themeColor="text1" w:themeTint="BF"/>
              </w:rPr>
            </w:pPr>
            <w:r>
              <w:rPr>
                <w:rFonts w:cs="Tahoma"/>
                <w:b/>
              </w:rPr>
              <w:t>President’s Report</w:t>
            </w:r>
            <w:r w:rsidR="001A3C11">
              <w:rPr>
                <w:rFonts w:cs="Tahoma"/>
                <w:b/>
              </w:rPr>
              <w:t xml:space="preserve">          </w:t>
            </w:r>
            <w:r>
              <w:rPr>
                <w:rFonts w:cs="Tahoma"/>
                <w:b/>
              </w:rPr>
              <w:t xml:space="preserve">  </w:t>
            </w:r>
            <w:r w:rsidR="001A3C11">
              <w:rPr>
                <w:rFonts w:cs="Tahoma"/>
                <w:b/>
              </w:rPr>
              <w:t xml:space="preserve">                    (Information Item)</w:t>
            </w:r>
          </w:p>
        </w:tc>
        <w:tc>
          <w:tcPr>
            <w:tcW w:w="2661" w:type="dxa"/>
            <w:shd w:val="clear" w:color="auto" w:fill="auto"/>
            <w:tcMar>
              <w:left w:w="0" w:type="dxa"/>
            </w:tcMar>
            <w:vAlign w:val="center"/>
          </w:tcPr>
          <w:p w14:paraId="529224D7" w14:textId="77777777" w:rsidR="001A3C11" w:rsidRDefault="001A3C11" w:rsidP="009A6AC6">
            <w:pPr>
              <w:pStyle w:val="Heading5"/>
              <w:rPr>
                <w:rFonts w:cs="Tahoma"/>
              </w:rPr>
            </w:pPr>
            <w:r>
              <w:rPr>
                <w:rFonts w:cs="Tahoma"/>
              </w:rPr>
              <w:t>andrew rempt</w:t>
            </w:r>
          </w:p>
        </w:tc>
      </w:tr>
      <w:tr w:rsidR="001A3C11" w:rsidRPr="00AD480F" w14:paraId="19096EF1"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00C8ABA" w14:textId="77777777" w:rsidR="001A3C11" w:rsidRPr="004173A7" w:rsidRDefault="001A3C11" w:rsidP="009A6AC6">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F3BB1CA" w14:textId="77777777" w:rsidR="00350968" w:rsidRDefault="00E41B0E" w:rsidP="009A6AC6">
            <w:pPr>
              <w:rPr>
                <w:rStyle w:val="PageNumber"/>
              </w:rPr>
            </w:pPr>
            <w:r>
              <w:rPr>
                <w:rStyle w:val="PageNumber"/>
              </w:rPr>
              <w:t xml:space="preserve">Andrew announced that Emily Lynch-Morissette as our new Senate President Elect.  </w:t>
            </w:r>
            <w:r w:rsidR="00350968">
              <w:rPr>
                <w:rStyle w:val="PageNumber"/>
              </w:rPr>
              <w:t xml:space="preserve">Congratulations and many thanks to Emily as she takes on this new role.  </w:t>
            </w:r>
          </w:p>
          <w:p w14:paraId="71F6B126" w14:textId="77777777" w:rsidR="00350968" w:rsidRDefault="00350968" w:rsidP="009A6AC6">
            <w:pPr>
              <w:rPr>
                <w:rStyle w:val="PageNumber"/>
              </w:rPr>
            </w:pPr>
          </w:p>
          <w:p w14:paraId="49B99AC2" w14:textId="25153766" w:rsidR="001A3C11" w:rsidRDefault="00350968" w:rsidP="009A6AC6">
            <w:pPr>
              <w:rPr>
                <w:rStyle w:val="PageNumber"/>
              </w:rPr>
            </w:pPr>
            <w:r>
              <w:rPr>
                <w:rStyle w:val="PageNumber"/>
              </w:rPr>
              <w:t>The Academic Senate is</w:t>
            </w:r>
            <w:r w:rsidR="006913A0">
              <w:rPr>
                <w:rStyle w:val="PageNumber"/>
              </w:rPr>
              <w:t xml:space="preserve"> look</w:t>
            </w:r>
            <w:r>
              <w:rPr>
                <w:rStyle w:val="PageNumber"/>
              </w:rPr>
              <w:t>ing for a new Co-Chair for ATC, if you or any of your faculty are interested please let Andrew Rempt know as soon as possible.</w:t>
            </w:r>
            <w:r w:rsidR="006913A0">
              <w:rPr>
                <w:rStyle w:val="PageNumber"/>
              </w:rPr>
              <w:t xml:space="preserve"> </w:t>
            </w:r>
          </w:p>
          <w:p w14:paraId="00A2684B" w14:textId="77777777" w:rsidR="006913A0" w:rsidRDefault="006913A0" w:rsidP="009A6AC6">
            <w:pPr>
              <w:rPr>
                <w:rStyle w:val="PageNumber"/>
              </w:rPr>
            </w:pPr>
          </w:p>
          <w:p w14:paraId="387C710A" w14:textId="7B4C0603" w:rsidR="006913A0" w:rsidRPr="00AD480F" w:rsidRDefault="006913A0" w:rsidP="007E2D62">
            <w:r>
              <w:rPr>
                <w:rStyle w:val="PageNumber"/>
              </w:rPr>
              <w:t xml:space="preserve">AB 705 was discussed.  This is a bill to institute High School </w:t>
            </w:r>
            <w:r w:rsidR="00245BF2">
              <w:rPr>
                <w:rStyle w:val="PageNumber"/>
              </w:rPr>
              <w:t>scores</w:t>
            </w:r>
            <w:r>
              <w:rPr>
                <w:rStyle w:val="PageNumber"/>
              </w:rPr>
              <w:t xml:space="preserve"> in</w:t>
            </w:r>
            <w:r w:rsidR="004F7AD3">
              <w:rPr>
                <w:rStyle w:val="PageNumber"/>
              </w:rPr>
              <w:t>to the placement process for</w:t>
            </w:r>
            <w:r>
              <w:rPr>
                <w:rStyle w:val="PageNumber"/>
              </w:rPr>
              <w:t xml:space="preserve"> college courses.  There is also a </w:t>
            </w:r>
            <w:r w:rsidR="00245BF2">
              <w:rPr>
                <w:rStyle w:val="PageNumber"/>
              </w:rPr>
              <w:t>legislative</w:t>
            </w:r>
            <w:r>
              <w:rPr>
                <w:rStyle w:val="PageNumber"/>
              </w:rPr>
              <w:t xml:space="preserve"> move to shorten </w:t>
            </w:r>
            <w:r w:rsidR="007E2D62">
              <w:rPr>
                <w:rStyle w:val="PageNumber"/>
              </w:rPr>
              <w:t>remediation tracks by creating co-</w:t>
            </w:r>
            <w:r w:rsidR="00245BF2">
              <w:rPr>
                <w:rStyle w:val="PageNumber"/>
              </w:rPr>
              <w:t>requisites</w:t>
            </w:r>
            <w:r>
              <w:rPr>
                <w:rStyle w:val="PageNumber"/>
              </w:rPr>
              <w:t xml:space="preserve"> for college </w:t>
            </w:r>
            <w:r w:rsidR="007E2D62">
              <w:rPr>
                <w:rStyle w:val="PageNumber"/>
              </w:rPr>
              <w:t xml:space="preserve">level </w:t>
            </w:r>
            <w:r>
              <w:rPr>
                <w:rStyle w:val="PageNumber"/>
              </w:rPr>
              <w:t xml:space="preserve">courses rather than </w:t>
            </w:r>
            <w:r w:rsidR="007E2D62">
              <w:rPr>
                <w:rStyle w:val="PageNumber"/>
              </w:rPr>
              <w:t xml:space="preserve">taking a </w:t>
            </w:r>
            <w:r>
              <w:rPr>
                <w:rStyle w:val="PageNumber"/>
              </w:rPr>
              <w:t xml:space="preserve">basic </w:t>
            </w:r>
            <w:r w:rsidR="007E2D62">
              <w:rPr>
                <w:rStyle w:val="PageNumber"/>
              </w:rPr>
              <w:t>skills class or sequence</w:t>
            </w:r>
            <w:r>
              <w:rPr>
                <w:rStyle w:val="PageNumber"/>
              </w:rPr>
              <w:t>.  This along with Guided Pathways means change is assured</w:t>
            </w:r>
            <w:r w:rsidR="007E2D62">
              <w:rPr>
                <w:rStyle w:val="PageNumber"/>
              </w:rPr>
              <w:t xml:space="preserve"> in the coming years</w:t>
            </w:r>
            <w:r>
              <w:rPr>
                <w:rStyle w:val="PageNumber"/>
              </w:rPr>
              <w:t>.  Basics skills faculty should begin to d</w:t>
            </w:r>
            <w:r w:rsidR="007E2D62">
              <w:rPr>
                <w:rStyle w:val="PageNumber"/>
              </w:rPr>
              <w:t>iscuss strategies for how</w:t>
            </w:r>
            <w:r>
              <w:rPr>
                <w:rStyle w:val="PageNumber"/>
              </w:rPr>
              <w:t xml:space="preserve"> this may be implemented.  </w:t>
            </w:r>
            <w:r w:rsidR="00B358B7">
              <w:rPr>
                <w:rStyle w:val="PageNumber"/>
              </w:rPr>
              <w:t xml:space="preserve">The state is viewing basics skills as an equity issues as it mainly impacts students of color.  </w:t>
            </w:r>
          </w:p>
        </w:tc>
      </w:tr>
      <w:tr w:rsidR="0007188D" w14:paraId="41D52AE0" w14:textId="77777777" w:rsidTr="00960097">
        <w:trPr>
          <w:trHeight w:val="207"/>
          <w:jc w:val="center"/>
        </w:trPr>
        <w:tc>
          <w:tcPr>
            <w:tcW w:w="7965" w:type="dxa"/>
            <w:gridSpan w:val="3"/>
            <w:shd w:val="clear" w:color="auto" w:fill="auto"/>
            <w:tcMar>
              <w:left w:w="0" w:type="dxa"/>
            </w:tcMar>
            <w:vAlign w:val="center"/>
          </w:tcPr>
          <w:p w14:paraId="19F1D305" w14:textId="7072D6AC" w:rsidR="0007188D" w:rsidRPr="002462A5" w:rsidRDefault="0007188D" w:rsidP="00B965D9">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6D391485" w14:textId="77777777" w:rsidR="0007188D" w:rsidRDefault="001A3C11" w:rsidP="003B62BB">
            <w:pPr>
              <w:pStyle w:val="Heading5"/>
              <w:rPr>
                <w:rFonts w:cs="Tahoma"/>
              </w:rPr>
            </w:pPr>
            <w:r>
              <w:rPr>
                <w:rFonts w:cs="Tahoma"/>
              </w:rPr>
              <w:t>Rob s. shaffer</w:t>
            </w:r>
          </w:p>
        </w:tc>
      </w:tr>
      <w:tr w:rsidR="0007188D" w:rsidRPr="00E15CF6" w14:paraId="2A1D950C"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9DAB742"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C4C9568" w14:textId="4315CA77" w:rsidR="006340FE" w:rsidRDefault="0080470E" w:rsidP="008F5B6D">
            <w:pPr>
              <w:rPr>
                <w:rFonts w:cs="Tahoma"/>
              </w:rPr>
            </w:pPr>
            <w:r>
              <w:rPr>
                <w:rFonts w:cs="Tahoma"/>
              </w:rPr>
              <w:t>The SLO Coordinators and Poin</w:t>
            </w:r>
            <w:r w:rsidR="00494C7C">
              <w:rPr>
                <w:rFonts w:cs="Tahoma"/>
              </w:rPr>
              <w:t>ts MOU is finalized.  Andrew will</w:t>
            </w:r>
            <w:r>
              <w:rPr>
                <w:rFonts w:cs="Tahoma"/>
              </w:rPr>
              <w:t xml:space="preserve"> start </w:t>
            </w:r>
            <w:r w:rsidR="00245BF2">
              <w:rPr>
                <w:rFonts w:cs="Tahoma"/>
              </w:rPr>
              <w:t>recruiting</w:t>
            </w:r>
            <w:r>
              <w:rPr>
                <w:rFonts w:cs="Tahoma"/>
              </w:rPr>
              <w:t xml:space="preserve"> for the position</w:t>
            </w:r>
            <w:r w:rsidR="00494C7C">
              <w:rPr>
                <w:rFonts w:cs="Tahoma"/>
              </w:rPr>
              <w:t>s tomorrow.</w:t>
            </w:r>
            <w:r>
              <w:rPr>
                <w:rFonts w:cs="Tahoma"/>
              </w:rPr>
              <w:t xml:space="preserve">  </w:t>
            </w:r>
          </w:p>
          <w:p w14:paraId="2F4B8905" w14:textId="77777777" w:rsidR="0080470E" w:rsidRDefault="0080470E" w:rsidP="008F5B6D">
            <w:pPr>
              <w:rPr>
                <w:rFonts w:cs="Tahoma"/>
              </w:rPr>
            </w:pPr>
          </w:p>
          <w:p w14:paraId="0C6C1C51" w14:textId="6D723382" w:rsidR="0080470E" w:rsidRDefault="0080470E" w:rsidP="008F5B6D">
            <w:pPr>
              <w:rPr>
                <w:rFonts w:cs="Tahoma"/>
              </w:rPr>
            </w:pPr>
            <w:r>
              <w:rPr>
                <w:rFonts w:cs="Tahoma"/>
              </w:rPr>
              <w:t>Our next bargaining survey will be out soon, please look for it and respond to it.  We are guided by the survey in terms of what co</w:t>
            </w:r>
            <w:r w:rsidR="00494C7C">
              <w:rPr>
                <w:rFonts w:cs="Tahoma"/>
              </w:rPr>
              <w:t>mes up next for negotiations.</w:t>
            </w:r>
          </w:p>
          <w:p w14:paraId="2A8709CC" w14:textId="77777777" w:rsidR="0080470E" w:rsidRDefault="0080470E" w:rsidP="008F5B6D">
            <w:pPr>
              <w:rPr>
                <w:rFonts w:cs="Tahoma"/>
              </w:rPr>
            </w:pPr>
          </w:p>
          <w:p w14:paraId="110C90D9" w14:textId="6707964E" w:rsidR="006340FE" w:rsidRPr="00E15CF6" w:rsidRDefault="0080470E" w:rsidP="00494C7C">
            <w:pPr>
              <w:rPr>
                <w:rFonts w:cs="Tahoma"/>
              </w:rPr>
            </w:pPr>
            <w:r>
              <w:rPr>
                <w:rFonts w:cs="Tahoma"/>
              </w:rPr>
              <w:t xml:space="preserve">HR is conducting a </w:t>
            </w:r>
            <w:r w:rsidR="00245BF2">
              <w:rPr>
                <w:rFonts w:cs="Tahoma"/>
              </w:rPr>
              <w:t>bizarre</w:t>
            </w:r>
            <w:r>
              <w:rPr>
                <w:rFonts w:cs="Tahoma"/>
              </w:rPr>
              <w:t xml:space="preserve"> number of investigations at the moment.  If you are all called in</w:t>
            </w:r>
            <w:r w:rsidR="00494C7C">
              <w:rPr>
                <w:rFonts w:cs="Tahoma"/>
              </w:rPr>
              <w:t xml:space="preserve"> please know you can bring a Union </w:t>
            </w:r>
            <w:r w:rsidR="00245BF2">
              <w:rPr>
                <w:rFonts w:cs="Tahoma"/>
              </w:rPr>
              <w:t>Representative</w:t>
            </w:r>
            <w:r>
              <w:rPr>
                <w:rFonts w:cs="Tahoma"/>
              </w:rPr>
              <w:t xml:space="preserve"> </w:t>
            </w:r>
            <w:r w:rsidR="00494C7C">
              <w:rPr>
                <w:rFonts w:cs="Tahoma"/>
              </w:rPr>
              <w:t xml:space="preserve">with your </w:t>
            </w:r>
            <w:r>
              <w:rPr>
                <w:rFonts w:cs="Tahoma"/>
              </w:rPr>
              <w:t xml:space="preserve">or at least get </w:t>
            </w:r>
            <w:r w:rsidR="00494C7C">
              <w:rPr>
                <w:rFonts w:cs="Tahoma"/>
              </w:rPr>
              <w:t xml:space="preserve">some </w:t>
            </w:r>
            <w:r>
              <w:rPr>
                <w:rFonts w:cs="Tahoma"/>
              </w:rPr>
              <w:t xml:space="preserve">advice before </w:t>
            </w:r>
            <w:r w:rsidR="00494C7C">
              <w:rPr>
                <w:rFonts w:cs="Tahoma"/>
              </w:rPr>
              <w:t xml:space="preserve">the </w:t>
            </w:r>
            <w:r w:rsidR="00245BF2">
              <w:rPr>
                <w:rFonts w:cs="Tahoma"/>
              </w:rPr>
              <w:t>interview.</w:t>
            </w:r>
            <w:r>
              <w:rPr>
                <w:rFonts w:cs="Tahoma"/>
              </w:rPr>
              <w:t xml:space="preserve"> </w:t>
            </w:r>
          </w:p>
        </w:tc>
      </w:tr>
      <w:tr w:rsidR="0007188D" w14:paraId="7908DF9C" w14:textId="77777777" w:rsidTr="00960097">
        <w:trPr>
          <w:trHeight w:val="207"/>
          <w:jc w:val="center"/>
        </w:trPr>
        <w:tc>
          <w:tcPr>
            <w:tcW w:w="7965" w:type="dxa"/>
            <w:gridSpan w:val="3"/>
            <w:shd w:val="clear" w:color="auto" w:fill="auto"/>
            <w:tcMar>
              <w:left w:w="0" w:type="dxa"/>
            </w:tcMar>
            <w:vAlign w:val="center"/>
          </w:tcPr>
          <w:p w14:paraId="4BEBBA63" w14:textId="198F9DB2" w:rsidR="0007188D" w:rsidRPr="002462A5" w:rsidRDefault="00C92392" w:rsidP="00366D48">
            <w:pPr>
              <w:pStyle w:val="Heading2"/>
              <w:numPr>
                <w:ilvl w:val="0"/>
                <w:numId w:val="2"/>
              </w:numPr>
              <w:ind w:hanging="450"/>
              <w:rPr>
                <w:rFonts w:cs="Tahoma"/>
                <w:b/>
              </w:rPr>
            </w:pPr>
            <w:r>
              <w:rPr>
                <w:rFonts w:cs="Tahoma"/>
                <w:b/>
              </w:rPr>
              <w:t xml:space="preserve"> </w:t>
            </w:r>
            <w:r w:rsidR="00366D48">
              <w:rPr>
                <w:rFonts w:cs="Tahoma"/>
                <w:b/>
              </w:rPr>
              <w:t>DE Curriculum</w:t>
            </w:r>
            <w:r w:rsidR="005447CE">
              <w:rPr>
                <w:rFonts w:cs="Tahoma"/>
                <w:b/>
              </w:rPr>
              <w:t xml:space="preserve"> </w:t>
            </w:r>
            <w:r w:rsidR="00727799">
              <w:rPr>
                <w:rFonts w:cs="Tahoma"/>
                <w:b/>
              </w:rPr>
              <w:t xml:space="preserve">     </w:t>
            </w:r>
            <w:r w:rsidR="003B782F">
              <w:rPr>
                <w:rFonts w:cs="Tahoma"/>
                <w:b/>
              </w:rPr>
              <w:t xml:space="preserve">                  </w:t>
            </w:r>
            <w:r w:rsidR="005447CE">
              <w:rPr>
                <w:rFonts w:cs="Tahoma"/>
                <w:b/>
              </w:rPr>
              <w:t xml:space="preserve">            </w:t>
            </w:r>
            <w:r w:rsidR="00727799">
              <w:rPr>
                <w:rFonts w:cs="Tahoma"/>
                <w:b/>
              </w:rPr>
              <w:t xml:space="preserve"> </w:t>
            </w:r>
            <w:r>
              <w:rPr>
                <w:rFonts w:cs="Tahoma"/>
                <w:b/>
              </w:rPr>
              <w:t>(</w:t>
            </w:r>
            <w:r w:rsidR="00366D48">
              <w:rPr>
                <w:rFonts w:cs="Tahoma"/>
                <w:b/>
              </w:rPr>
              <w:t>Information</w:t>
            </w:r>
            <w:r w:rsidR="005447CE">
              <w:rPr>
                <w:rFonts w:cs="Tahoma"/>
                <w:b/>
              </w:rPr>
              <w:t xml:space="preserve"> </w:t>
            </w:r>
            <w:r w:rsidR="00353ED3">
              <w:rPr>
                <w:rFonts w:cs="Tahoma"/>
                <w:b/>
              </w:rPr>
              <w:t>Item</w:t>
            </w:r>
            <w:r>
              <w:rPr>
                <w:rFonts w:cs="Tahoma"/>
                <w:b/>
              </w:rPr>
              <w:t>)</w:t>
            </w:r>
            <w:r w:rsidR="005436FD">
              <w:rPr>
                <w:rFonts w:cs="Tahoma"/>
                <w:b/>
              </w:rPr>
              <w:t xml:space="preserve">   </w:t>
            </w:r>
            <w:r w:rsidR="00AA4715">
              <w:rPr>
                <w:rFonts w:cs="Tahoma"/>
                <w:b/>
              </w:rPr>
              <w:t xml:space="preserve"> </w:t>
            </w:r>
          </w:p>
        </w:tc>
        <w:tc>
          <w:tcPr>
            <w:tcW w:w="2661" w:type="dxa"/>
            <w:shd w:val="clear" w:color="auto" w:fill="auto"/>
            <w:tcMar>
              <w:left w:w="0" w:type="dxa"/>
            </w:tcMar>
            <w:vAlign w:val="center"/>
          </w:tcPr>
          <w:p w14:paraId="2D5A3751" w14:textId="77777777" w:rsidR="0007188D" w:rsidRDefault="00366D48" w:rsidP="00490FF6">
            <w:pPr>
              <w:pStyle w:val="Heading5"/>
              <w:rPr>
                <w:rFonts w:cs="Tahoma"/>
              </w:rPr>
            </w:pPr>
            <w:r>
              <w:rPr>
                <w:rFonts w:cs="Tahoma"/>
              </w:rPr>
              <w:t>tracy schaelen/randy beach</w:t>
            </w:r>
          </w:p>
        </w:tc>
      </w:tr>
      <w:tr w:rsidR="0007188D" w:rsidRPr="00447B87" w14:paraId="7B140FF0"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47764EC"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484B0217" w14:textId="03EE6380" w:rsidR="00A56AFE" w:rsidRPr="008A414C" w:rsidRDefault="00F22C61" w:rsidP="00146208">
            <w:pPr>
              <w:rPr>
                <w:rFonts w:cs="Tahoma"/>
              </w:rPr>
            </w:pPr>
            <w:r w:rsidRPr="008A414C">
              <w:rPr>
                <w:rFonts w:cs="Tahoma"/>
              </w:rPr>
              <w:t>Th</w:t>
            </w:r>
            <w:r w:rsidR="00AD67F0" w:rsidRPr="008A414C">
              <w:rPr>
                <w:rFonts w:cs="Tahoma"/>
              </w:rPr>
              <w:t>e moratorium is being lifted!  W</w:t>
            </w:r>
            <w:r w:rsidRPr="008A414C">
              <w:rPr>
                <w:rFonts w:cs="Tahoma"/>
              </w:rPr>
              <w:t xml:space="preserve">e now have </w:t>
            </w:r>
            <w:r w:rsidR="00AD67F0" w:rsidRPr="008A414C">
              <w:rPr>
                <w:rFonts w:cs="Tahoma"/>
              </w:rPr>
              <w:t>DE</w:t>
            </w:r>
            <w:r w:rsidRPr="008A414C">
              <w:rPr>
                <w:rFonts w:cs="Tahoma"/>
              </w:rPr>
              <w:t xml:space="preserve"> training </w:t>
            </w:r>
            <w:r w:rsidR="00AD67F0" w:rsidRPr="008A414C">
              <w:rPr>
                <w:rFonts w:cs="Tahoma"/>
              </w:rPr>
              <w:t>in place and DE addendum form ready to use</w:t>
            </w:r>
            <w:r w:rsidR="00B17BB4" w:rsidRPr="008A414C">
              <w:rPr>
                <w:rFonts w:cs="Tahoma"/>
              </w:rPr>
              <w:t>.  The form is</w:t>
            </w:r>
            <w:r w:rsidRPr="008A414C">
              <w:rPr>
                <w:rFonts w:cs="Tahoma"/>
              </w:rPr>
              <w:t xml:space="preserve"> in CurricuNET</w:t>
            </w:r>
            <w:r w:rsidR="00B17BB4" w:rsidRPr="008A414C">
              <w:rPr>
                <w:rFonts w:cs="Tahoma"/>
              </w:rPr>
              <w:t>, and is similar to the SLO document in CurricuNET</w:t>
            </w:r>
            <w:r w:rsidRPr="008A414C">
              <w:rPr>
                <w:rFonts w:cs="Tahoma"/>
              </w:rPr>
              <w:t xml:space="preserve">. The addendum is </w:t>
            </w:r>
            <w:r w:rsidR="00783722" w:rsidRPr="008A414C">
              <w:rPr>
                <w:rFonts w:cs="Tahoma"/>
              </w:rPr>
              <w:t xml:space="preserve">much </w:t>
            </w:r>
            <w:r w:rsidRPr="008A414C">
              <w:rPr>
                <w:rFonts w:cs="Tahoma"/>
              </w:rPr>
              <w:t>long</w:t>
            </w:r>
            <w:r w:rsidR="00783722" w:rsidRPr="008A414C">
              <w:rPr>
                <w:rFonts w:cs="Tahoma"/>
              </w:rPr>
              <w:t>er going from two pages before to nine pages in this new version</w:t>
            </w:r>
            <w:r w:rsidRPr="008A414C">
              <w:rPr>
                <w:rFonts w:cs="Tahoma"/>
              </w:rPr>
              <w:t xml:space="preserve"> but there are quite a few yes or no questions, </w:t>
            </w:r>
            <w:r w:rsidR="00783722" w:rsidRPr="008A414C">
              <w:rPr>
                <w:rFonts w:cs="Tahoma"/>
              </w:rPr>
              <w:t>so it’</w:t>
            </w:r>
            <w:r w:rsidRPr="008A414C">
              <w:rPr>
                <w:rFonts w:cs="Tahoma"/>
              </w:rPr>
              <w:t xml:space="preserve">s not as </w:t>
            </w:r>
            <w:r w:rsidR="00783722" w:rsidRPr="008A414C">
              <w:rPr>
                <w:rFonts w:cs="Tahoma"/>
              </w:rPr>
              <w:t>bad</w:t>
            </w:r>
            <w:r w:rsidRPr="008A414C">
              <w:rPr>
                <w:rFonts w:cs="Tahoma"/>
              </w:rPr>
              <w:t xml:space="preserve"> as it sounds.  Mostly it is focused on having faculty describe how the course will fit in an online environment.  This is to get faculty to really think through how they can run the course well online.  </w:t>
            </w:r>
            <w:r w:rsidR="00245BF2" w:rsidRPr="008A414C">
              <w:rPr>
                <w:rFonts w:cs="Tahoma"/>
              </w:rPr>
              <w:t>If you have gone through DEFT</w:t>
            </w:r>
            <w:r w:rsidR="00783722" w:rsidRPr="008A414C">
              <w:rPr>
                <w:rFonts w:cs="Tahoma"/>
              </w:rPr>
              <w:t>,</w:t>
            </w:r>
            <w:r w:rsidR="00245BF2" w:rsidRPr="008A414C">
              <w:rPr>
                <w:rFonts w:cs="Tahoma"/>
              </w:rPr>
              <w:t xml:space="preserve"> there will be no surprises on the form.  The DE addendum will not follow Curriculum deadlines</w:t>
            </w:r>
            <w:r w:rsidR="00783722" w:rsidRPr="008A414C">
              <w:rPr>
                <w:rFonts w:cs="Tahoma"/>
              </w:rPr>
              <w:t>; t</w:t>
            </w:r>
            <w:r w:rsidR="00B140AB" w:rsidRPr="008A414C">
              <w:rPr>
                <w:rFonts w:cs="Tahoma"/>
              </w:rPr>
              <w:t>he addendums can go to any</w:t>
            </w:r>
            <w:r w:rsidR="00B17BB4" w:rsidRPr="008A414C">
              <w:rPr>
                <w:rFonts w:cs="Tahoma"/>
              </w:rPr>
              <w:t xml:space="preserve"> Curriculum meeting and once</w:t>
            </w:r>
            <w:r w:rsidR="00B140AB" w:rsidRPr="008A414C">
              <w:rPr>
                <w:rFonts w:cs="Tahoma"/>
              </w:rPr>
              <w:t xml:space="preserve"> approve</w:t>
            </w:r>
            <w:r w:rsidR="003A10A6" w:rsidRPr="008A414C">
              <w:rPr>
                <w:rFonts w:cs="Tahoma"/>
              </w:rPr>
              <w:t>d</w:t>
            </w:r>
            <w:r w:rsidR="00B140AB" w:rsidRPr="008A414C">
              <w:rPr>
                <w:rFonts w:cs="Tahoma"/>
              </w:rPr>
              <w:t xml:space="preserve"> for online</w:t>
            </w:r>
            <w:r w:rsidR="003A10A6" w:rsidRPr="008A414C">
              <w:rPr>
                <w:rFonts w:cs="Tahoma"/>
              </w:rPr>
              <w:t>,</w:t>
            </w:r>
            <w:r w:rsidR="00B140AB" w:rsidRPr="008A414C">
              <w:rPr>
                <w:rFonts w:cs="Tahoma"/>
              </w:rPr>
              <w:t xml:space="preserve"> </w:t>
            </w:r>
            <w:r w:rsidR="003A10A6" w:rsidRPr="008A414C">
              <w:rPr>
                <w:rFonts w:cs="Tahoma"/>
              </w:rPr>
              <w:t>the course</w:t>
            </w:r>
            <w:r w:rsidR="00B140AB" w:rsidRPr="008A414C">
              <w:rPr>
                <w:rFonts w:cs="Tahoma"/>
              </w:rPr>
              <w:t xml:space="preserve"> can be </w:t>
            </w:r>
            <w:r w:rsidR="003A10A6" w:rsidRPr="008A414C">
              <w:rPr>
                <w:rFonts w:cs="Tahoma"/>
              </w:rPr>
              <w:t xml:space="preserve">offered </w:t>
            </w:r>
            <w:r w:rsidR="00B140AB" w:rsidRPr="008A414C">
              <w:rPr>
                <w:rFonts w:cs="Tahoma"/>
              </w:rPr>
              <w:t xml:space="preserve">online the next possible opportunity.  </w:t>
            </w:r>
          </w:p>
          <w:p w14:paraId="38D0EA1E" w14:textId="77777777" w:rsidR="00B36389" w:rsidRPr="008A414C" w:rsidRDefault="00B36389" w:rsidP="00146208">
            <w:pPr>
              <w:rPr>
                <w:rFonts w:cs="Tahoma"/>
              </w:rPr>
            </w:pPr>
          </w:p>
          <w:p w14:paraId="41B25CD6" w14:textId="17A58031" w:rsidR="00B36389" w:rsidRPr="008A414C" w:rsidRDefault="00B36389" w:rsidP="00146208">
            <w:pPr>
              <w:rPr>
                <w:rFonts w:cs="Tahoma"/>
              </w:rPr>
            </w:pPr>
            <w:r w:rsidRPr="008A414C">
              <w:rPr>
                <w:rFonts w:cs="Tahoma"/>
              </w:rPr>
              <w:t xml:space="preserve">Tracy went </w:t>
            </w:r>
            <w:r w:rsidR="00245BF2" w:rsidRPr="008A414C">
              <w:rPr>
                <w:rFonts w:cs="Tahoma"/>
              </w:rPr>
              <w:t>through</w:t>
            </w:r>
            <w:r w:rsidRPr="008A414C">
              <w:rPr>
                <w:rFonts w:cs="Tahoma"/>
              </w:rPr>
              <w:t xml:space="preserve"> the document and discussed what will be required in the </w:t>
            </w:r>
            <w:r w:rsidR="002F74E3" w:rsidRPr="008A414C">
              <w:rPr>
                <w:rFonts w:cs="Tahoma"/>
              </w:rPr>
              <w:t>new DE A</w:t>
            </w:r>
            <w:r w:rsidRPr="008A414C">
              <w:rPr>
                <w:rFonts w:cs="Tahoma"/>
              </w:rPr>
              <w:t xml:space="preserve">ddendum.  </w:t>
            </w:r>
          </w:p>
          <w:p w14:paraId="3426E54A" w14:textId="77777777" w:rsidR="00D72D25" w:rsidRPr="008A414C" w:rsidRDefault="00F418AF" w:rsidP="00F418AF">
            <w:pPr>
              <w:rPr>
                <w:rFonts w:cs="Tahoma"/>
              </w:rPr>
            </w:pPr>
            <w:r w:rsidRPr="008A414C">
              <w:rPr>
                <w:rFonts w:cs="Tahoma"/>
              </w:rPr>
              <w:t xml:space="preserve"> </w:t>
            </w:r>
          </w:p>
          <w:p w14:paraId="53372637" w14:textId="77777777" w:rsidR="00696E67" w:rsidRPr="008A414C" w:rsidRDefault="00696E67" w:rsidP="00F418AF">
            <w:pPr>
              <w:rPr>
                <w:rFonts w:cs="Tahoma"/>
              </w:rPr>
            </w:pPr>
            <w:r w:rsidRPr="008A414C">
              <w:rPr>
                <w:rFonts w:cs="Tahoma"/>
              </w:rPr>
              <w:t xml:space="preserve">A motion was made to extend for 4 minutes, was seconded and passed.  </w:t>
            </w:r>
          </w:p>
          <w:p w14:paraId="7E8B6D90" w14:textId="77777777" w:rsidR="00696E67" w:rsidRPr="008A414C" w:rsidRDefault="00696E67" w:rsidP="00F418AF">
            <w:pPr>
              <w:rPr>
                <w:rFonts w:cs="Tahoma"/>
              </w:rPr>
            </w:pPr>
          </w:p>
          <w:p w14:paraId="45F73861" w14:textId="74F37D09" w:rsidR="00696E67" w:rsidRPr="008A414C" w:rsidRDefault="00696E67" w:rsidP="00F418AF">
            <w:pPr>
              <w:rPr>
                <w:rFonts w:cs="Tahoma"/>
              </w:rPr>
            </w:pPr>
            <w:r w:rsidRPr="008A414C">
              <w:rPr>
                <w:rFonts w:cs="Tahoma"/>
              </w:rPr>
              <w:t>Access codes</w:t>
            </w:r>
            <w:r w:rsidR="00EA4786" w:rsidRPr="008A414C">
              <w:rPr>
                <w:rFonts w:cs="Tahoma"/>
              </w:rPr>
              <w:t>,</w:t>
            </w:r>
            <w:r w:rsidRPr="008A414C">
              <w:rPr>
                <w:rFonts w:cs="Tahoma"/>
              </w:rPr>
              <w:t xml:space="preserve"> </w:t>
            </w:r>
            <w:r w:rsidR="00EA4786" w:rsidRPr="008A414C">
              <w:rPr>
                <w:rFonts w:cs="Tahoma"/>
              </w:rPr>
              <w:t>purchased with text books,</w:t>
            </w:r>
            <w:r w:rsidRPr="008A414C">
              <w:rPr>
                <w:rFonts w:cs="Tahoma"/>
              </w:rPr>
              <w:t xml:space="preserve"> need to be accessible and meet Title 5 guidelines.  </w:t>
            </w:r>
          </w:p>
          <w:p w14:paraId="40DFB7A9" w14:textId="77777777" w:rsidR="00696E67" w:rsidRPr="008A414C" w:rsidRDefault="00696E67" w:rsidP="00F418AF">
            <w:pPr>
              <w:rPr>
                <w:rFonts w:cs="Tahoma"/>
              </w:rPr>
            </w:pPr>
          </w:p>
          <w:p w14:paraId="48FF26B2" w14:textId="508C8297" w:rsidR="00696E67" w:rsidRPr="008A414C" w:rsidRDefault="00696E67" w:rsidP="00F418AF">
            <w:pPr>
              <w:rPr>
                <w:rFonts w:cs="Tahoma"/>
              </w:rPr>
            </w:pPr>
            <w:r w:rsidRPr="008A414C">
              <w:rPr>
                <w:rFonts w:cs="Tahoma"/>
              </w:rPr>
              <w:t xml:space="preserve">Hybrid classes </w:t>
            </w:r>
            <w:r w:rsidR="00EA4786" w:rsidRPr="008A414C">
              <w:rPr>
                <w:rFonts w:cs="Tahoma"/>
              </w:rPr>
              <w:t>that wish to go</w:t>
            </w:r>
            <w:r w:rsidRPr="008A414C">
              <w:rPr>
                <w:rFonts w:cs="Tahoma"/>
              </w:rPr>
              <w:t xml:space="preserve"> fully online </w:t>
            </w:r>
            <w:r w:rsidR="00783722" w:rsidRPr="008A414C">
              <w:rPr>
                <w:rFonts w:cs="Tahoma"/>
              </w:rPr>
              <w:t xml:space="preserve">will </w:t>
            </w:r>
            <w:r w:rsidRPr="008A414C">
              <w:rPr>
                <w:rFonts w:cs="Tahoma"/>
              </w:rPr>
              <w:t xml:space="preserve">need to go </w:t>
            </w:r>
            <w:r w:rsidR="00783722" w:rsidRPr="008A414C">
              <w:rPr>
                <w:rFonts w:cs="Tahoma"/>
              </w:rPr>
              <w:t xml:space="preserve">through </w:t>
            </w:r>
            <w:r w:rsidRPr="008A414C">
              <w:rPr>
                <w:rFonts w:cs="Tahoma"/>
              </w:rPr>
              <w:t xml:space="preserve">the </w:t>
            </w:r>
            <w:r w:rsidR="00783722" w:rsidRPr="008A414C">
              <w:rPr>
                <w:rFonts w:cs="Tahoma"/>
              </w:rPr>
              <w:t xml:space="preserve">curriculum approval </w:t>
            </w:r>
            <w:r w:rsidRPr="008A414C">
              <w:rPr>
                <w:rFonts w:cs="Tahoma"/>
              </w:rPr>
              <w:t xml:space="preserve">process and complete </w:t>
            </w:r>
            <w:r w:rsidR="00783722" w:rsidRPr="008A414C">
              <w:rPr>
                <w:rFonts w:cs="Tahoma"/>
              </w:rPr>
              <w:t>a</w:t>
            </w:r>
            <w:r w:rsidRPr="008A414C">
              <w:rPr>
                <w:rFonts w:cs="Tahoma"/>
              </w:rPr>
              <w:t xml:space="preserve"> DE addendum.  </w:t>
            </w:r>
          </w:p>
          <w:p w14:paraId="7F7C4A16" w14:textId="77777777" w:rsidR="007C13CD" w:rsidRPr="008A414C" w:rsidRDefault="007C13CD" w:rsidP="00F418AF">
            <w:pPr>
              <w:rPr>
                <w:rFonts w:cs="Tahoma"/>
              </w:rPr>
            </w:pPr>
          </w:p>
          <w:p w14:paraId="5E331C83" w14:textId="77777777" w:rsidR="007C13CD" w:rsidRPr="008A414C" w:rsidRDefault="007C13CD" w:rsidP="00F418AF">
            <w:pPr>
              <w:rPr>
                <w:rFonts w:cs="Tahoma"/>
              </w:rPr>
            </w:pPr>
            <w:r w:rsidRPr="008A414C">
              <w:rPr>
                <w:rFonts w:cs="Tahoma"/>
              </w:rPr>
              <w:t xml:space="preserve">A motion was made to extend for 4 minutes was seconded and passed.  </w:t>
            </w:r>
          </w:p>
          <w:p w14:paraId="5D85FDCE" w14:textId="77777777" w:rsidR="007C13CD" w:rsidRPr="008A414C" w:rsidRDefault="007C13CD" w:rsidP="00F418AF">
            <w:pPr>
              <w:rPr>
                <w:rFonts w:cs="Tahoma"/>
              </w:rPr>
            </w:pPr>
          </w:p>
          <w:p w14:paraId="6874C886" w14:textId="17B33617" w:rsidR="007C13CD" w:rsidRPr="008A414C" w:rsidRDefault="00783722" w:rsidP="00F418AF">
            <w:pPr>
              <w:rPr>
                <w:rFonts w:cs="Tahoma"/>
              </w:rPr>
            </w:pPr>
            <w:r w:rsidRPr="008A414C">
              <w:rPr>
                <w:rFonts w:cs="Tahoma"/>
              </w:rPr>
              <w:t>All materials</w:t>
            </w:r>
            <w:r w:rsidR="007C13CD" w:rsidRPr="008A414C">
              <w:rPr>
                <w:rFonts w:cs="Tahoma"/>
              </w:rPr>
              <w:t xml:space="preserve"> in a hybrid or online class </w:t>
            </w:r>
            <w:r w:rsidRPr="008A414C">
              <w:rPr>
                <w:rFonts w:cs="Tahoma"/>
              </w:rPr>
              <w:t>must</w:t>
            </w:r>
            <w:r w:rsidR="007C13CD" w:rsidRPr="008A414C">
              <w:rPr>
                <w:rFonts w:cs="Tahoma"/>
              </w:rPr>
              <w:t xml:space="preserve"> be accessible.  If you have something that is inaccessible</w:t>
            </w:r>
            <w:r w:rsidRPr="008A414C">
              <w:rPr>
                <w:rFonts w:cs="Tahoma"/>
              </w:rPr>
              <w:t xml:space="preserve"> and you want to use it,</w:t>
            </w:r>
            <w:r w:rsidR="007C13CD" w:rsidRPr="008A414C">
              <w:rPr>
                <w:rFonts w:cs="Tahoma"/>
              </w:rPr>
              <w:t xml:space="preserve"> you can contact DSS so they can work with you to make it accessible.  </w:t>
            </w:r>
            <w:r w:rsidR="00436013" w:rsidRPr="008A414C">
              <w:rPr>
                <w:rFonts w:cs="Tahoma"/>
              </w:rPr>
              <w:t xml:space="preserve">We do expect to have a </w:t>
            </w:r>
            <w:r w:rsidR="00245BF2" w:rsidRPr="008A414C">
              <w:rPr>
                <w:rFonts w:cs="Tahoma"/>
              </w:rPr>
              <w:t>508-compliance</w:t>
            </w:r>
            <w:r w:rsidR="00436013" w:rsidRPr="008A414C">
              <w:rPr>
                <w:rFonts w:cs="Tahoma"/>
              </w:rPr>
              <w:t xml:space="preserve"> </w:t>
            </w:r>
            <w:r w:rsidR="00597E87" w:rsidRPr="008A414C">
              <w:rPr>
                <w:rFonts w:cs="Tahoma"/>
              </w:rPr>
              <w:t xml:space="preserve">staffer here by summer to help with </w:t>
            </w:r>
            <w:r w:rsidR="00245BF2" w:rsidRPr="008A414C">
              <w:rPr>
                <w:rFonts w:cs="Tahoma"/>
              </w:rPr>
              <w:t>these sorts of issues</w:t>
            </w:r>
            <w:r w:rsidR="00597E87" w:rsidRPr="008A414C">
              <w:rPr>
                <w:rFonts w:cs="Tahoma"/>
              </w:rPr>
              <w:t xml:space="preserve">.  </w:t>
            </w:r>
          </w:p>
          <w:p w14:paraId="633DBD7B" w14:textId="77777777" w:rsidR="004B720B" w:rsidRPr="008A414C" w:rsidRDefault="004B720B" w:rsidP="00F418AF">
            <w:pPr>
              <w:rPr>
                <w:rFonts w:cs="Tahoma"/>
              </w:rPr>
            </w:pPr>
          </w:p>
          <w:p w14:paraId="009BFBB5" w14:textId="24691218" w:rsidR="004B720B" w:rsidRPr="00E15CF6" w:rsidRDefault="00783722" w:rsidP="00783722">
            <w:pPr>
              <w:rPr>
                <w:rFonts w:cs="Tahoma"/>
              </w:rPr>
            </w:pPr>
            <w:r w:rsidRPr="008A414C">
              <w:rPr>
                <w:rFonts w:cs="Tahoma"/>
              </w:rPr>
              <w:t xml:space="preserve">It was stated that our </w:t>
            </w:r>
            <w:r w:rsidR="004B720B" w:rsidRPr="008A414C">
              <w:rPr>
                <w:rFonts w:cs="Tahoma"/>
              </w:rPr>
              <w:t xml:space="preserve">Non-credit </w:t>
            </w:r>
            <w:r w:rsidRPr="008A414C">
              <w:rPr>
                <w:rFonts w:cs="Tahoma"/>
              </w:rPr>
              <w:t xml:space="preserve">area </w:t>
            </w:r>
            <w:r w:rsidR="004B720B" w:rsidRPr="008A414C">
              <w:rPr>
                <w:rFonts w:cs="Tahoma"/>
              </w:rPr>
              <w:t xml:space="preserve">does not have distance education </w:t>
            </w:r>
            <w:r w:rsidRPr="008A414C">
              <w:rPr>
                <w:rFonts w:cs="Tahoma"/>
              </w:rPr>
              <w:t xml:space="preserve">courses </w:t>
            </w:r>
            <w:r w:rsidR="008A414C">
              <w:rPr>
                <w:rFonts w:cs="Tahoma"/>
              </w:rPr>
              <w:t>at this point.</w:t>
            </w:r>
            <w:r w:rsidR="004B720B">
              <w:rPr>
                <w:rFonts w:cs="Tahoma"/>
              </w:rPr>
              <w:t xml:space="preserve">  </w:t>
            </w:r>
          </w:p>
        </w:tc>
      </w:tr>
      <w:tr w:rsidR="00734422" w:rsidRPr="00140A63" w14:paraId="170BEF73"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4BB46B71" w14:textId="1E920372" w:rsidR="00734422" w:rsidRPr="002462A5" w:rsidRDefault="00366D48" w:rsidP="00366D48">
            <w:pPr>
              <w:pStyle w:val="Heading2"/>
              <w:numPr>
                <w:ilvl w:val="0"/>
                <w:numId w:val="2"/>
              </w:numPr>
              <w:ind w:hanging="450"/>
              <w:rPr>
                <w:rFonts w:eastAsiaTheme="majorEastAsia" w:cs="Tahoma"/>
                <w:b/>
                <w:i/>
                <w:iCs/>
                <w:caps/>
                <w:color w:val="404040" w:themeColor="text1" w:themeTint="BF"/>
                <w:sz w:val="16"/>
                <w:szCs w:val="16"/>
              </w:rPr>
            </w:pPr>
            <w:r>
              <w:rPr>
                <w:rFonts w:cs="Tahoma"/>
                <w:b/>
              </w:rPr>
              <w:t>BP/AP 7211</w:t>
            </w:r>
            <w:r w:rsidR="005447CE">
              <w:rPr>
                <w:rFonts w:cs="Tahoma"/>
                <w:b/>
              </w:rPr>
              <w:t xml:space="preserve">        </w:t>
            </w:r>
            <w:r>
              <w:rPr>
                <w:rFonts w:cs="Tahoma"/>
                <w:b/>
              </w:rPr>
              <w:t xml:space="preserve">                                                </w:t>
            </w:r>
            <w:r w:rsidR="005447CE">
              <w:rPr>
                <w:rFonts w:cs="Tahoma"/>
                <w:b/>
              </w:rPr>
              <w:t>(</w:t>
            </w:r>
            <w:r>
              <w:rPr>
                <w:rFonts w:cs="Tahoma"/>
                <w:b/>
              </w:rPr>
              <w:t>1</w:t>
            </w:r>
            <w:r w:rsidRPr="00366D48">
              <w:rPr>
                <w:rFonts w:cs="Tahoma"/>
                <w:b/>
                <w:vertAlign w:val="superscript"/>
              </w:rPr>
              <w:t>st</w:t>
            </w:r>
            <w:r>
              <w:rPr>
                <w:rFonts w:cs="Tahoma"/>
                <w:b/>
              </w:rPr>
              <w:t xml:space="preserve"> Read</w:t>
            </w:r>
            <w:r w:rsidR="005447CE">
              <w:rPr>
                <w:rFonts w:cs="Tahoma"/>
                <w:b/>
              </w:rPr>
              <w:t xml:space="preserve">)                                                  </w:t>
            </w:r>
            <w:r w:rsidR="00734422">
              <w:rPr>
                <w:rFonts w:cs="Tahoma"/>
                <w:b/>
              </w:rPr>
              <w:t xml:space="preserve">   </w:t>
            </w:r>
            <w:r w:rsidR="00310C6C">
              <w:rPr>
                <w:rFonts w:cs="Tahoma"/>
                <w:b/>
              </w:rPr>
              <w:t xml:space="preserve">           </w:t>
            </w:r>
            <w:r w:rsidR="00353ED3">
              <w:rPr>
                <w:rFonts w:cs="Tahoma"/>
                <w:b/>
              </w:rPr>
              <w:t xml:space="preserve">                                 </w:t>
            </w:r>
            <w:r w:rsidR="00310C6C">
              <w:rPr>
                <w:rFonts w:cs="Tahoma"/>
                <w:b/>
              </w:rPr>
              <w:t xml:space="preserve"> </w:t>
            </w:r>
            <w:r w:rsidR="00734422">
              <w:rPr>
                <w:rFonts w:cs="Tahoma"/>
                <w:b/>
              </w:rPr>
              <w:t xml:space="preserve"> </w:t>
            </w:r>
          </w:p>
        </w:tc>
        <w:tc>
          <w:tcPr>
            <w:tcW w:w="2661" w:type="dxa"/>
            <w:tcBorders>
              <w:bottom w:val="single" w:sz="12" w:space="0" w:color="999999"/>
            </w:tcBorders>
          </w:tcPr>
          <w:p w14:paraId="638A99CD" w14:textId="77777777" w:rsidR="00C23215" w:rsidRDefault="005447CE" w:rsidP="00353ED3">
            <w:pPr>
              <w:pStyle w:val="Heading5"/>
              <w:jc w:val="left"/>
              <w:rPr>
                <w:rFonts w:cs="Tahoma"/>
              </w:rPr>
            </w:pPr>
            <w:r>
              <w:rPr>
                <w:rFonts w:cs="Tahoma"/>
              </w:rPr>
              <w:t xml:space="preserve">                    andrew rempt</w:t>
            </w:r>
            <w:r w:rsidR="00C23215">
              <w:rPr>
                <w:rFonts w:cs="Tahoma"/>
              </w:rPr>
              <w:t>/</w:t>
            </w:r>
          </w:p>
          <w:p w14:paraId="573B3FD0" w14:textId="77777777" w:rsidR="00734422" w:rsidRPr="00140A63" w:rsidRDefault="00C23215" w:rsidP="00353ED3">
            <w:pPr>
              <w:pStyle w:val="Heading5"/>
              <w:jc w:val="left"/>
            </w:pPr>
            <w:r>
              <w:rPr>
                <w:rFonts w:cs="Tahoma"/>
              </w:rPr>
              <w:t xml:space="preserve">                   angelina stuart</w:t>
            </w:r>
          </w:p>
        </w:tc>
      </w:tr>
      <w:tr w:rsidR="00734422" w:rsidRPr="00182EE7" w14:paraId="249C5191"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FEDBCEF"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DE3B0AC" w14:textId="313734DE" w:rsidR="00734422" w:rsidRDefault="000805B9" w:rsidP="001E1830">
            <w:pPr>
              <w:rPr>
                <w:rFonts w:cs="Tahoma"/>
                <w:szCs w:val="16"/>
              </w:rPr>
            </w:pPr>
            <w:r>
              <w:rPr>
                <w:rFonts w:cs="Tahoma"/>
                <w:szCs w:val="16"/>
              </w:rPr>
              <w:t>This is mandatory for accreditation and we really need it this semester.  This is a first read, please let A</w:t>
            </w:r>
            <w:r w:rsidR="00CB708C">
              <w:rPr>
                <w:rFonts w:cs="Tahoma"/>
                <w:szCs w:val="16"/>
              </w:rPr>
              <w:t>ngie know if there are any chang</w:t>
            </w:r>
            <w:r>
              <w:rPr>
                <w:rFonts w:cs="Tahoma"/>
                <w:szCs w:val="16"/>
              </w:rPr>
              <w:t>es as soon as possible.  The changes here are mainly clean up language.  This was created with Terry Ashabranner, Efren, Terry Davis</w:t>
            </w:r>
            <w:r w:rsidR="0073490A">
              <w:rPr>
                <w:rFonts w:cs="Tahoma"/>
                <w:szCs w:val="16"/>
              </w:rPr>
              <w:t>, Mark Meadows</w:t>
            </w:r>
            <w:r>
              <w:rPr>
                <w:rFonts w:cs="Tahoma"/>
                <w:szCs w:val="16"/>
              </w:rPr>
              <w:t xml:space="preserve"> and others, s</w:t>
            </w:r>
            <w:r w:rsidR="00CB708C">
              <w:rPr>
                <w:rFonts w:cs="Tahoma"/>
                <w:szCs w:val="16"/>
              </w:rPr>
              <w:t xml:space="preserve">o HR has been involved.  </w:t>
            </w:r>
            <w:r w:rsidR="0073490A">
              <w:rPr>
                <w:rFonts w:cs="Tahoma"/>
                <w:szCs w:val="16"/>
              </w:rPr>
              <w:t xml:space="preserve">This was also vetted at Deans Council.  </w:t>
            </w:r>
            <w:r w:rsidR="00CB708C">
              <w:rPr>
                <w:rFonts w:cs="Tahoma"/>
                <w:szCs w:val="16"/>
              </w:rPr>
              <w:t>This will</w:t>
            </w:r>
            <w:r>
              <w:rPr>
                <w:rFonts w:cs="Tahoma"/>
                <w:szCs w:val="16"/>
              </w:rPr>
              <w:t xml:space="preserve"> now </w:t>
            </w:r>
            <w:r w:rsidR="00CB708C">
              <w:rPr>
                <w:rFonts w:cs="Tahoma"/>
                <w:szCs w:val="16"/>
              </w:rPr>
              <w:t xml:space="preserve">be </w:t>
            </w:r>
            <w:r>
              <w:rPr>
                <w:rFonts w:cs="Tahoma"/>
                <w:szCs w:val="16"/>
              </w:rPr>
              <w:t xml:space="preserve">an Academic </w:t>
            </w:r>
            <w:r w:rsidR="00245BF2">
              <w:rPr>
                <w:rFonts w:cs="Tahoma"/>
                <w:szCs w:val="16"/>
              </w:rPr>
              <w:t>Senate</w:t>
            </w:r>
            <w:r>
              <w:rPr>
                <w:rFonts w:cs="Tahoma"/>
                <w:szCs w:val="16"/>
              </w:rPr>
              <w:t xml:space="preserve"> Committee rather than an HR Committee.  The process will mainly be the same with HR facilitating, and the committee </w:t>
            </w:r>
            <w:r w:rsidR="0073490A">
              <w:rPr>
                <w:rFonts w:cs="Tahoma"/>
                <w:szCs w:val="16"/>
              </w:rPr>
              <w:t>make up remaining</w:t>
            </w:r>
            <w:r>
              <w:rPr>
                <w:rFonts w:cs="Tahoma"/>
                <w:szCs w:val="16"/>
              </w:rPr>
              <w:t xml:space="preserve"> the same.  </w:t>
            </w:r>
          </w:p>
          <w:p w14:paraId="0E5D886B" w14:textId="77777777" w:rsidR="00257F01" w:rsidRDefault="00257F01" w:rsidP="001E1830">
            <w:pPr>
              <w:rPr>
                <w:rFonts w:cs="Tahoma"/>
                <w:szCs w:val="16"/>
              </w:rPr>
            </w:pPr>
          </w:p>
          <w:p w14:paraId="35471AC2" w14:textId="156B7A11" w:rsidR="00257F01" w:rsidRDefault="00257F01" w:rsidP="001E1830">
            <w:pPr>
              <w:rPr>
                <w:rFonts w:cs="Tahoma"/>
                <w:szCs w:val="16"/>
              </w:rPr>
            </w:pPr>
            <w:r>
              <w:rPr>
                <w:rFonts w:cs="Tahoma"/>
                <w:szCs w:val="16"/>
              </w:rPr>
              <w:t>The process goes very quickly one the paper work is handled from Human Resources.  The determinat</w:t>
            </w:r>
            <w:r w:rsidR="0073490A">
              <w:rPr>
                <w:rFonts w:cs="Tahoma"/>
                <w:szCs w:val="16"/>
              </w:rPr>
              <w:t>ion of minimum qualifications</w:t>
            </w:r>
            <w:r>
              <w:rPr>
                <w:rFonts w:cs="Tahoma"/>
                <w:szCs w:val="16"/>
              </w:rPr>
              <w:t xml:space="preserve"> is made by the State Academic Senate and the Board of Governors.  </w:t>
            </w:r>
          </w:p>
          <w:p w14:paraId="70F679E5" w14:textId="77777777" w:rsidR="00257F01" w:rsidRDefault="00257F01" w:rsidP="001E1830">
            <w:pPr>
              <w:rPr>
                <w:rFonts w:cs="Tahoma"/>
                <w:szCs w:val="16"/>
              </w:rPr>
            </w:pPr>
          </w:p>
          <w:p w14:paraId="12FD907A" w14:textId="0338DC4C" w:rsidR="00734422" w:rsidRPr="00182EE7" w:rsidRDefault="00257F01" w:rsidP="001E1830">
            <w:pPr>
              <w:rPr>
                <w:rFonts w:cs="Tahoma"/>
                <w:szCs w:val="16"/>
              </w:rPr>
            </w:pPr>
            <w:r>
              <w:rPr>
                <w:rFonts w:cs="Tahoma"/>
                <w:szCs w:val="16"/>
              </w:rPr>
              <w:t>This was ready for senate a when Ran</w:t>
            </w:r>
            <w:r w:rsidR="0073490A">
              <w:rPr>
                <w:rFonts w:cs="Tahoma"/>
                <w:szCs w:val="16"/>
              </w:rPr>
              <w:t>dy was President but it fell</w:t>
            </w:r>
            <w:r>
              <w:rPr>
                <w:rFonts w:cs="Tahoma"/>
                <w:szCs w:val="16"/>
              </w:rPr>
              <w:t xml:space="preserve"> </w:t>
            </w:r>
            <w:r w:rsidR="00245BF2">
              <w:rPr>
                <w:rFonts w:cs="Tahoma"/>
                <w:szCs w:val="16"/>
              </w:rPr>
              <w:t>through</w:t>
            </w:r>
            <w:r>
              <w:rPr>
                <w:rFonts w:cs="Tahoma"/>
                <w:szCs w:val="16"/>
              </w:rPr>
              <w:t xml:space="preserve"> the process somewhere along the line</w:t>
            </w:r>
            <w:r w:rsidR="0073490A">
              <w:rPr>
                <w:rFonts w:cs="Tahoma"/>
                <w:szCs w:val="16"/>
              </w:rPr>
              <w:t>, thus it is here now</w:t>
            </w:r>
            <w:r>
              <w:rPr>
                <w:rFonts w:cs="Tahoma"/>
                <w:szCs w:val="16"/>
              </w:rPr>
              <w:t xml:space="preserve">.  </w:t>
            </w:r>
          </w:p>
        </w:tc>
      </w:tr>
      <w:tr w:rsidR="00734422" w:rsidRPr="00140A63" w14:paraId="2F8A3633"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1BF1F8D3" w14:textId="77777777" w:rsidR="00734422" w:rsidRPr="002462A5" w:rsidRDefault="00366D48" w:rsidP="00366D48">
            <w:pPr>
              <w:pStyle w:val="Heading2"/>
              <w:numPr>
                <w:ilvl w:val="0"/>
                <w:numId w:val="2"/>
              </w:numPr>
              <w:ind w:hanging="450"/>
              <w:rPr>
                <w:rFonts w:eastAsiaTheme="majorEastAsia" w:cs="Tahoma"/>
                <w:b/>
                <w:i/>
                <w:iCs/>
                <w:caps/>
                <w:color w:val="404040" w:themeColor="text1" w:themeTint="BF"/>
                <w:sz w:val="16"/>
                <w:szCs w:val="16"/>
              </w:rPr>
            </w:pPr>
            <w:r>
              <w:rPr>
                <w:rFonts w:cs="Tahoma"/>
                <w:b/>
              </w:rPr>
              <w:t>Accreditation Supplemental Report</w:t>
            </w:r>
            <w:r w:rsidR="00727799">
              <w:rPr>
                <w:rFonts w:cs="Tahoma"/>
                <w:b/>
              </w:rPr>
              <w:t xml:space="preserve">              </w:t>
            </w:r>
            <w:r w:rsidR="005447CE">
              <w:rPr>
                <w:rFonts w:cs="Tahoma"/>
                <w:b/>
              </w:rPr>
              <w:t xml:space="preserve"> </w:t>
            </w:r>
            <w:r w:rsidR="00727799">
              <w:rPr>
                <w:rFonts w:cs="Tahoma"/>
                <w:b/>
              </w:rPr>
              <w:t xml:space="preserve">   </w:t>
            </w:r>
            <w:r w:rsidR="005447CE">
              <w:rPr>
                <w:rFonts w:cs="Tahoma"/>
                <w:b/>
              </w:rPr>
              <w:t xml:space="preserve"> (</w:t>
            </w:r>
            <w:r>
              <w:rPr>
                <w:rFonts w:cs="Tahoma"/>
                <w:b/>
              </w:rPr>
              <w:t>1</w:t>
            </w:r>
            <w:r w:rsidRPr="00366D48">
              <w:rPr>
                <w:rFonts w:cs="Tahoma"/>
                <w:b/>
                <w:vertAlign w:val="superscript"/>
              </w:rPr>
              <w:t>st</w:t>
            </w:r>
            <w:r>
              <w:rPr>
                <w:rFonts w:cs="Tahoma"/>
                <w:b/>
              </w:rPr>
              <w:t xml:space="preserve"> Read</w:t>
            </w:r>
            <w:r w:rsidR="005447CE">
              <w:rPr>
                <w:rFonts w:cs="Tahoma"/>
                <w:b/>
              </w:rPr>
              <w:t>)</w:t>
            </w:r>
          </w:p>
        </w:tc>
        <w:tc>
          <w:tcPr>
            <w:tcW w:w="2661" w:type="dxa"/>
            <w:tcBorders>
              <w:bottom w:val="single" w:sz="12" w:space="0" w:color="999999"/>
            </w:tcBorders>
          </w:tcPr>
          <w:p w14:paraId="2CE385A1" w14:textId="77777777" w:rsidR="00734422" w:rsidRPr="00140A63" w:rsidRDefault="00353ED3" w:rsidP="00366D48">
            <w:pPr>
              <w:pStyle w:val="Heading5"/>
              <w:jc w:val="center"/>
            </w:pPr>
            <w:r>
              <w:rPr>
                <w:rFonts w:cs="Tahoma"/>
              </w:rPr>
              <w:t xml:space="preserve">                   </w:t>
            </w:r>
            <w:r w:rsidR="00366D48">
              <w:rPr>
                <w:rFonts w:cs="Tahoma"/>
              </w:rPr>
              <w:t>Angelina Stuart</w:t>
            </w:r>
          </w:p>
        </w:tc>
      </w:tr>
      <w:tr w:rsidR="00734422" w:rsidRPr="00182EE7" w14:paraId="3627AE28" w14:textId="77777777" w:rsidTr="00B965D9">
        <w:trPr>
          <w:trHeight w:val="61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44E0BA8" w14:textId="77777777" w:rsidR="00734422" w:rsidRPr="002462A5" w:rsidRDefault="00734422" w:rsidP="001E1830">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BDD5C38" w14:textId="3C86F8B2" w:rsidR="00734422" w:rsidRPr="00182EE7" w:rsidRDefault="008B175C" w:rsidP="002075DB">
            <w:pPr>
              <w:rPr>
                <w:rFonts w:cs="Tahoma"/>
                <w:szCs w:val="16"/>
              </w:rPr>
            </w:pPr>
            <w:r w:rsidRPr="008A414C">
              <w:rPr>
                <w:rFonts w:cs="Tahoma"/>
                <w:szCs w:val="16"/>
              </w:rPr>
              <w:t>Ang</w:t>
            </w:r>
            <w:r w:rsidR="009A6DD8" w:rsidRPr="008A414C">
              <w:rPr>
                <w:rFonts w:cs="Tahoma"/>
                <w:szCs w:val="16"/>
              </w:rPr>
              <w:t xml:space="preserve">ie brought forth the </w:t>
            </w:r>
            <w:r w:rsidR="002075DB" w:rsidRPr="008A414C">
              <w:rPr>
                <w:rFonts w:cs="Tahoma"/>
                <w:szCs w:val="16"/>
              </w:rPr>
              <w:t xml:space="preserve">Accreditation </w:t>
            </w:r>
            <w:r w:rsidR="009A6DD8" w:rsidRPr="008A414C">
              <w:rPr>
                <w:rFonts w:cs="Tahoma"/>
                <w:szCs w:val="16"/>
              </w:rPr>
              <w:t>Supplemental</w:t>
            </w:r>
            <w:r w:rsidR="002075DB" w:rsidRPr="008A414C">
              <w:rPr>
                <w:rFonts w:cs="Tahoma"/>
                <w:szCs w:val="16"/>
              </w:rPr>
              <w:t xml:space="preserve"> R</w:t>
            </w:r>
            <w:r w:rsidR="008A414C">
              <w:rPr>
                <w:rFonts w:cs="Tahoma"/>
                <w:szCs w:val="16"/>
              </w:rPr>
              <w:t xml:space="preserve">eport.  It is </w:t>
            </w:r>
            <w:r w:rsidRPr="008A414C">
              <w:rPr>
                <w:rFonts w:cs="Tahoma"/>
                <w:szCs w:val="16"/>
              </w:rPr>
              <w:t xml:space="preserve">a bulleted report of more evidence and actions taken </w:t>
            </w:r>
            <w:r w:rsidR="002075DB" w:rsidRPr="008A414C">
              <w:rPr>
                <w:rFonts w:cs="Tahoma"/>
                <w:szCs w:val="16"/>
              </w:rPr>
              <w:t>towards sustainability of our narratives in our Follow Up Report since the ACCJC T</w:t>
            </w:r>
            <w:r w:rsidRPr="008A414C">
              <w:rPr>
                <w:rFonts w:cs="Tahoma"/>
                <w:szCs w:val="16"/>
              </w:rPr>
              <w:t xml:space="preserve">eam </w:t>
            </w:r>
            <w:r w:rsidR="002075DB" w:rsidRPr="008A414C">
              <w:rPr>
                <w:rFonts w:cs="Tahoma"/>
                <w:szCs w:val="16"/>
              </w:rPr>
              <w:t>V</w:t>
            </w:r>
            <w:r w:rsidRPr="008A414C">
              <w:rPr>
                <w:rFonts w:cs="Tahoma"/>
                <w:szCs w:val="16"/>
              </w:rPr>
              <w:t>isit</w:t>
            </w:r>
            <w:r w:rsidR="002075DB" w:rsidRPr="008A414C">
              <w:rPr>
                <w:rFonts w:cs="Tahoma"/>
                <w:szCs w:val="16"/>
              </w:rPr>
              <w:t xml:space="preserve"> in March</w:t>
            </w:r>
            <w:r w:rsidRPr="008A414C">
              <w:rPr>
                <w:rFonts w:cs="Tahoma"/>
                <w:szCs w:val="16"/>
              </w:rPr>
              <w:t xml:space="preserve">.  </w:t>
            </w:r>
            <w:r w:rsidR="003F6E1C" w:rsidRPr="008A414C">
              <w:rPr>
                <w:rFonts w:cs="Tahoma"/>
                <w:szCs w:val="16"/>
              </w:rPr>
              <w:t xml:space="preserve">The report is a nice documentation of what we have done and it is good to see all the work that we have done.  </w:t>
            </w:r>
            <w:r w:rsidR="005427FA" w:rsidRPr="008A414C">
              <w:rPr>
                <w:rFonts w:cs="Tahoma"/>
                <w:szCs w:val="16"/>
              </w:rPr>
              <w:t xml:space="preserve">If you have </w:t>
            </w:r>
            <w:r w:rsidR="002075DB" w:rsidRPr="008A414C">
              <w:rPr>
                <w:rFonts w:cs="Tahoma"/>
                <w:szCs w:val="16"/>
              </w:rPr>
              <w:t xml:space="preserve">any SLO </w:t>
            </w:r>
            <w:r w:rsidR="005427FA" w:rsidRPr="008A414C">
              <w:rPr>
                <w:rFonts w:cs="Tahoma"/>
                <w:szCs w:val="16"/>
              </w:rPr>
              <w:t xml:space="preserve">evidence </w:t>
            </w:r>
            <w:r w:rsidR="002075DB" w:rsidRPr="008A414C">
              <w:rPr>
                <w:rFonts w:cs="Tahoma"/>
                <w:szCs w:val="16"/>
              </w:rPr>
              <w:t xml:space="preserve">from discipline meetings </w:t>
            </w:r>
            <w:r w:rsidR="005427FA" w:rsidRPr="008A414C">
              <w:rPr>
                <w:rFonts w:cs="Tahoma"/>
                <w:szCs w:val="16"/>
              </w:rPr>
              <w:t>to add to the report</w:t>
            </w:r>
            <w:r w:rsidR="002075DB" w:rsidRPr="008A414C">
              <w:rPr>
                <w:rFonts w:cs="Tahoma"/>
                <w:szCs w:val="16"/>
              </w:rPr>
              <w:t xml:space="preserve"> or other evidence,</w:t>
            </w:r>
            <w:r w:rsidR="005427FA" w:rsidRPr="008A414C">
              <w:rPr>
                <w:rFonts w:cs="Tahoma"/>
                <w:szCs w:val="16"/>
              </w:rPr>
              <w:t xml:space="preserve"> please send it to Angie.</w:t>
            </w:r>
          </w:p>
        </w:tc>
      </w:tr>
      <w:tr w:rsidR="00FC1707" w:rsidRPr="00140A63" w14:paraId="0971E145" w14:textId="77777777" w:rsidTr="000213C2">
        <w:trPr>
          <w:trHeight w:val="194"/>
          <w:jc w:val="center"/>
        </w:trPr>
        <w:tc>
          <w:tcPr>
            <w:tcW w:w="7965" w:type="dxa"/>
            <w:gridSpan w:val="3"/>
            <w:tcBorders>
              <w:bottom w:val="single" w:sz="12" w:space="0" w:color="999999"/>
            </w:tcBorders>
            <w:shd w:val="clear" w:color="auto" w:fill="auto"/>
            <w:tcMar>
              <w:left w:w="0" w:type="dxa"/>
            </w:tcMar>
            <w:vAlign w:val="center"/>
          </w:tcPr>
          <w:p w14:paraId="2B50F7E5" w14:textId="77777777" w:rsidR="00FC1707" w:rsidRPr="00AF4990" w:rsidRDefault="00366D48" w:rsidP="00366D48">
            <w:pPr>
              <w:pStyle w:val="Heading2"/>
              <w:numPr>
                <w:ilvl w:val="0"/>
                <w:numId w:val="2"/>
              </w:numPr>
              <w:ind w:hanging="540"/>
              <w:rPr>
                <w:rFonts w:eastAsiaTheme="majorEastAsia" w:cs="Tahoma"/>
                <w:b/>
                <w:i/>
                <w:iCs/>
                <w:caps/>
                <w:color w:val="404040" w:themeColor="text1" w:themeTint="BF"/>
                <w:szCs w:val="24"/>
              </w:rPr>
            </w:pPr>
            <w:r>
              <w:rPr>
                <w:rFonts w:eastAsiaTheme="majorEastAsia" w:cs="Tahoma"/>
                <w:b/>
                <w:iCs/>
                <w:color w:val="404040" w:themeColor="text1" w:themeTint="BF"/>
                <w:szCs w:val="24"/>
              </w:rPr>
              <w:t>Election Announcement</w:t>
            </w:r>
            <w:r w:rsidR="00842C4F">
              <w:rPr>
                <w:rFonts w:eastAsiaTheme="majorEastAsia" w:cs="Tahoma"/>
                <w:b/>
                <w:iCs/>
                <w:color w:val="404040" w:themeColor="text1" w:themeTint="BF"/>
                <w:szCs w:val="24"/>
              </w:rPr>
              <w:t xml:space="preserve">                       (</w:t>
            </w:r>
            <w:r>
              <w:rPr>
                <w:rFonts w:eastAsiaTheme="majorEastAsia" w:cs="Tahoma"/>
                <w:b/>
                <w:iCs/>
                <w:color w:val="404040" w:themeColor="text1" w:themeTint="BF"/>
                <w:szCs w:val="24"/>
              </w:rPr>
              <w:t>Information Item</w:t>
            </w:r>
            <w:r w:rsidR="00FC1707">
              <w:rPr>
                <w:rFonts w:eastAsiaTheme="majorEastAsia" w:cs="Tahoma"/>
                <w:b/>
                <w:iCs/>
                <w:color w:val="404040" w:themeColor="text1" w:themeTint="BF"/>
                <w:szCs w:val="24"/>
              </w:rPr>
              <w:t>)</w:t>
            </w:r>
          </w:p>
        </w:tc>
        <w:tc>
          <w:tcPr>
            <w:tcW w:w="2661" w:type="dxa"/>
            <w:tcBorders>
              <w:bottom w:val="single" w:sz="12" w:space="0" w:color="999999"/>
            </w:tcBorders>
          </w:tcPr>
          <w:p w14:paraId="5C42CAFB" w14:textId="77777777" w:rsidR="00FC1707" w:rsidRPr="00140A63" w:rsidRDefault="00FC1707" w:rsidP="00366D48">
            <w:pPr>
              <w:pStyle w:val="Heading5"/>
              <w:jc w:val="center"/>
            </w:pPr>
            <w:r>
              <w:rPr>
                <w:rFonts w:cs="Tahoma"/>
              </w:rPr>
              <w:t xml:space="preserve">                       </w:t>
            </w:r>
            <w:r w:rsidR="00366D48">
              <w:rPr>
                <w:rFonts w:cs="Tahoma"/>
              </w:rPr>
              <w:t>caree lesh</w:t>
            </w:r>
          </w:p>
        </w:tc>
      </w:tr>
      <w:tr w:rsidR="00FC1707" w:rsidRPr="00182EE7" w14:paraId="496D7129" w14:textId="77777777" w:rsidTr="00C23215">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0DBBE9F" w14:textId="77777777" w:rsidR="00FC1707" w:rsidRPr="002462A5" w:rsidRDefault="00FC1707" w:rsidP="000213C2">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3177510F" w14:textId="29FBAA5F" w:rsidR="00C23215" w:rsidRPr="00182EE7" w:rsidRDefault="00B418E3" w:rsidP="000213C2">
            <w:pPr>
              <w:rPr>
                <w:rFonts w:cs="Tahoma"/>
                <w:szCs w:val="16"/>
              </w:rPr>
            </w:pPr>
            <w:r>
              <w:rPr>
                <w:rFonts w:cs="Tahoma"/>
                <w:szCs w:val="16"/>
              </w:rPr>
              <w:t>Caree</w:t>
            </w:r>
            <w:r w:rsidR="00FC1707">
              <w:rPr>
                <w:rFonts w:cs="Tahoma"/>
                <w:szCs w:val="16"/>
              </w:rPr>
              <w:t xml:space="preserve"> </w:t>
            </w:r>
            <w:r w:rsidR="00676F9D">
              <w:rPr>
                <w:rFonts w:cs="Tahoma"/>
                <w:szCs w:val="16"/>
              </w:rPr>
              <w:t xml:space="preserve">announced the new senators next year from the part time ranks and asked for help from the </w:t>
            </w:r>
            <w:r w:rsidR="00245BF2">
              <w:rPr>
                <w:rFonts w:cs="Tahoma"/>
                <w:szCs w:val="16"/>
              </w:rPr>
              <w:t>full-time</w:t>
            </w:r>
            <w:r w:rsidR="00676F9D">
              <w:rPr>
                <w:rFonts w:cs="Tahoma"/>
                <w:szCs w:val="16"/>
              </w:rPr>
              <w:t xml:space="preserve"> departments who have not responded to requested for new senators.  She was also able to get an updated list of all </w:t>
            </w:r>
            <w:r w:rsidR="00245BF2">
              <w:rPr>
                <w:rFonts w:cs="Tahoma"/>
                <w:szCs w:val="16"/>
              </w:rPr>
              <w:t>full-time</w:t>
            </w:r>
            <w:r w:rsidR="00676F9D">
              <w:rPr>
                <w:rFonts w:cs="Tahoma"/>
                <w:szCs w:val="16"/>
              </w:rPr>
              <w:t xml:space="preserve"> faculty from HR and update the Senate Chart</w:t>
            </w:r>
            <w:r w:rsidR="00640EE4">
              <w:rPr>
                <w:rFonts w:cs="Tahoma"/>
                <w:szCs w:val="16"/>
              </w:rPr>
              <w:t>.  YAY!</w:t>
            </w:r>
          </w:p>
        </w:tc>
      </w:tr>
      <w:tr w:rsidR="00842C4F" w:rsidRPr="00140A63" w14:paraId="5B2851DD"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069AFB07" w14:textId="77777777" w:rsidR="00842C4F" w:rsidRPr="00AF4990" w:rsidRDefault="00366D48" w:rsidP="00366D48">
            <w:pPr>
              <w:pStyle w:val="Heading2"/>
              <w:numPr>
                <w:ilvl w:val="0"/>
                <w:numId w:val="2"/>
              </w:numPr>
              <w:ind w:left="630" w:hanging="450"/>
              <w:rPr>
                <w:rFonts w:eastAsiaTheme="majorEastAsia" w:cs="Tahoma"/>
                <w:b/>
                <w:i/>
                <w:iCs/>
                <w:caps/>
                <w:color w:val="404040" w:themeColor="text1" w:themeTint="BF"/>
                <w:szCs w:val="24"/>
              </w:rPr>
            </w:pPr>
            <w:r>
              <w:rPr>
                <w:rFonts w:eastAsiaTheme="majorEastAsia" w:cs="Tahoma"/>
                <w:b/>
                <w:iCs/>
                <w:szCs w:val="24"/>
              </w:rPr>
              <w:lastRenderedPageBreak/>
              <w:t>Plenary Info &amp; Update</w:t>
            </w:r>
            <w:r w:rsidR="00842C4F" w:rsidRPr="00842C4F">
              <w:rPr>
                <w:rFonts w:eastAsiaTheme="majorEastAsia" w:cs="Tahoma"/>
                <w:b/>
                <w:iCs/>
                <w:szCs w:val="24"/>
              </w:rPr>
              <w:t xml:space="preserve">       </w:t>
            </w:r>
            <w:r>
              <w:rPr>
                <w:rFonts w:eastAsiaTheme="majorEastAsia" w:cs="Tahoma"/>
                <w:b/>
                <w:iCs/>
                <w:szCs w:val="24"/>
              </w:rPr>
              <w:t xml:space="preserve">            </w:t>
            </w:r>
            <w:r w:rsidR="00842C4F" w:rsidRPr="00842C4F">
              <w:rPr>
                <w:rFonts w:eastAsiaTheme="majorEastAsia" w:cs="Tahoma"/>
                <w:b/>
                <w:iCs/>
                <w:szCs w:val="24"/>
              </w:rPr>
              <w:t xml:space="preserve">        (</w:t>
            </w:r>
            <w:r>
              <w:rPr>
                <w:rFonts w:eastAsiaTheme="majorEastAsia" w:cs="Tahoma"/>
                <w:b/>
                <w:iCs/>
                <w:szCs w:val="24"/>
              </w:rPr>
              <w:t>Information Item</w:t>
            </w:r>
            <w:r w:rsidR="00842C4F" w:rsidRPr="00842C4F">
              <w:rPr>
                <w:rFonts w:eastAsiaTheme="majorEastAsia" w:cs="Tahoma"/>
                <w:b/>
                <w:iCs/>
                <w:szCs w:val="24"/>
              </w:rPr>
              <w:t xml:space="preserve">)                                </w:t>
            </w:r>
          </w:p>
        </w:tc>
        <w:tc>
          <w:tcPr>
            <w:tcW w:w="2661" w:type="dxa"/>
            <w:tcBorders>
              <w:bottom w:val="single" w:sz="12" w:space="0" w:color="999999"/>
            </w:tcBorders>
          </w:tcPr>
          <w:p w14:paraId="029CF9D0" w14:textId="77777777" w:rsidR="00842C4F" w:rsidRPr="00140A63" w:rsidRDefault="00842C4F" w:rsidP="00C63F26">
            <w:pPr>
              <w:pStyle w:val="Heading5"/>
              <w:jc w:val="center"/>
            </w:pPr>
            <w:r>
              <w:rPr>
                <w:rFonts w:cs="Tahoma"/>
              </w:rPr>
              <w:t xml:space="preserve">                       ANDREW rEMPT</w:t>
            </w:r>
          </w:p>
        </w:tc>
      </w:tr>
      <w:tr w:rsidR="00842C4F" w:rsidRPr="00182EE7" w14:paraId="4923B44D"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4D9790F" w14:textId="77777777" w:rsidR="00842C4F" w:rsidRPr="002462A5" w:rsidRDefault="00842C4F" w:rsidP="00C63F2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3CC8C304" w14:textId="7C0F2783" w:rsidR="00640EE4" w:rsidRDefault="00640EE4" w:rsidP="00C63F26">
            <w:pPr>
              <w:rPr>
                <w:rFonts w:cs="Tahoma"/>
                <w:szCs w:val="16"/>
              </w:rPr>
            </w:pPr>
            <w:r>
              <w:rPr>
                <w:rFonts w:cs="Tahoma"/>
                <w:szCs w:val="16"/>
              </w:rPr>
              <w:t>A resolution in opposition to AB</w:t>
            </w:r>
            <w:r w:rsidR="00B418E3">
              <w:rPr>
                <w:rFonts w:cs="Tahoma"/>
                <w:szCs w:val="16"/>
              </w:rPr>
              <w:t xml:space="preserve">705 was supported by the </w:t>
            </w:r>
            <w:r>
              <w:rPr>
                <w:rFonts w:cs="Tahoma"/>
                <w:szCs w:val="16"/>
              </w:rPr>
              <w:t xml:space="preserve">Statewide </w:t>
            </w:r>
            <w:r w:rsidR="00B418E3">
              <w:rPr>
                <w:rFonts w:cs="Tahoma"/>
                <w:szCs w:val="16"/>
              </w:rPr>
              <w:t>Senate at Ple</w:t>
            </w:r>
            <w:r w:rsidR="009C0D50">
              <w:rPr>
                <w:rFonts w:cs="Tahoma"/>
                <w:szCs w:val="16"/>
              </w:rPr>
              <w:t>n</w:t>
            </w:r>
            <w:r w:rsidR="00B418E3">
              <w:rPr>
                <w:rFonts w:cs="Tahoma"/>
                <w:szCs w:val="16"/>
              </w:rPr>
              <w:t>ary</w:t>
            </w:r>
            <w:r>
              <w:rPr>
                <w:rFonts w:cs="Tahoma"/>
                <w:szCs w:val="16"/>
              </w:rPr>
              <w:t xml:space="preserve"> last week</w:t>
            </w:r>
            <w:r w:rsidR="00B418E3">
              <w:rPr>
                <w:rFonts w:cs="Tahoma"/>
                <w:szCs w:val="16"/>
              </w:rPr>
              <w:t xml:space="preserve">.  </w:t>
            </w:r>
            <w:r>
              <w:rPr>
                <w:rFonts w:cs="Tahoma"/>
                <w:szCs w:val="16"/>
              </w:rPr>
              <w:t xml:space="preserve">The bill asks for students to be paid for work related classes – such as labs in the nursing and dental hygiene programs.  The concern is over schools loosing clinical placement sites, or colleges having to pay the wages to keep the sites.  </w:t>
            </w:r>
          </w:p>
          <w:p w14:paraId="5D79A759" w14:textId="77777777" w:rsidR="00640EE4" w:rsidRDefault="00640EE4" w:rsidP="00C63F26">
            <w:pPr>
              <w:rPr>
                <w:rFonts w:cs="Tahoma"/>
                <w:szCs w:val="16"/>
              </w:rPr>
            </w:pPr>
          </w:p>
          <w:p w14:paraId="160602E7" w14:textId="38B92D0C" w:rsidR="00842C4F" w:rsidRDefault="00B418E3" w:rsidP="00C63F26">
            <w:pPr>
              <w:rPr>
                <w:rFonts w:cs="Tahoma"/>
                <w:szCs w:val="16"/>
              </w:rPr>
            </w:pPr>
            <w:r>
              <w:rPr>
                <w:rFonts w:cs="Tahoma"/>
                <w:szCs w:val="16"/>
              </w:rPr>
              <w:t>An</w:t>
            </w:r>
            <w:r w:rsidR="00640EE4">
              <w:rPr>
                <w:rFonts w:cs="Tahoma"/>
                <w:szCs w:val="16"/>
              </w:rPr>
              <w:t xml:space="preserve">drew went to an HR breakout where it was reinforced that </w:t>
            </w:r>
            <w:r>
              <w:rPr>
                <w:rFonts w:cs="Tahoma"/>
                <w:szCs w:val="16"/>
              </w:rPr>
              <w:t>we need an EEO Advi</w:t>
            </w:r>
            <w:r w:rsidR="00640EE4">
              <w:rPr>
                <w:rFonts w:cs="Tahoma"/>
                <w:szCs w:val="16"/>
              </w:rPr>
              <w:t>sory panel and we need to work o</w:t>
            </w:r>
            <w:r>
              <w:rPr>
                <w:rFonts w:cs="Tahoma"/>
                <w:szCs w:val="16"/>
              </w:rPr>
              <w:t xml:space="preserve">n interview </w:t>
            </w:r>
            <w:r w:rsidR="00640EE4">
              <w:rPr>
                <w:rFonts w:cs="Tahoma"/>
                <w:szCs w:val="16"/>
              </w:rPr>
              <w:t>que</w:t>
            </w:r>
            <w:r>
              <w:rPr>
                <w:rFonts w:cs="Tahoma"/>
                <w:szCs w:val="16"/>
              </w:rPr>
              <w:t>s</w:t>
            </w:r>
            <w:r w:rsidR="00640EE4">
              <w:rPr>
                <w:rFonts w:cs="Tahoma"/>
                <w:szCs w:val="16"/>
              </w:rPr>
              <w:t>tions for broader</w:t>
            </w:r>
            <w:r>
              <w:rPr>
                <w:rFonts w:cs="Tahoma"/>
                <w:szCs w:val="16"/>
              </w:rPr>
              <w:t xml:space="preserve"> cultural competency questions.  </w:t>
            </w:r>
            <w:r w:rsidR="009C0D50">
              <w:rPr>
                <w:rFonts w:cs="Tahoma"/>
                <w:szCs w:val="16"/>
              </w:rPr>
              <w:t xml:space="preserve">HRC should be </w:t>
            </w:r>
            <w:r w:rsidR="00640EE4">
              <w:rPr>
                <w:rFonts w:cs="Tahoma"/>
                <w:szCs w:val="16"/>
              </w:rPr>
              <w:t>working on these two items</w:t>
            </w:r>
            <w:r w:rsidR="009C0D50">
              <w:rPr>
                <w:rFonts w:cs="Tahoma"/>
                <w:szCs w:val="16"/>
              </w:rPr>
              <w:t xml:space="preserve">.  </w:t>
            </w:r>
          </w:p>
          <w:p w14:paraId="7FAA1235" w14:textId="77777777" w:rsidR="00C23215" w:rsidRDefault="00C23215" w:rsidP="00C63F26">
            <w:pPr>
              <w:rPr>
                <w:rFonts w:cs="Tahoma"/>
                <w:szCs w:val="16"/>
              </w:rPr>
            </w:pPr>
          </w:p>
          <w:p w14:paraId="3A898798" w14:textId="091B4D24" w:rsidR="00C23215" w:rsidRPr="00182EE7" w:rsidRDefault="006F71C0" w:rsidP="00C63F26">
            <w:pPr>
              <w:rPr>
                <w:rFonts w:cs="Tahoma"/>
                <w:szCs w:val="16"/>
              </w:rPr>
            </w:pPr>
            <w:r>
              <w:rPr>
                <w:rFonts w:cs="Tahoma"/>
                <w:szCs w:val="16"/>
              </w:rPr>
              <w:t>Final plenary resolutions will be ready for access later this week and Caree will send the information out to all faculty globally</w:t>
            </w:r>
            <w:r w:rsidR="00A74EAA">
              <w:rPr>
                <w:rFonts w:cs="Tahoma"/>
                <w:szCs w:val="16"/>
              </w:rPr>
              <w:t xml:space="preserve"> when they become available.</w:t>
            </w:r>
          </w:p>
        </w:tc>
      </w:tr>
      <w:tr w:rsidR="00366D48" w:rsidRPr="00140A63" w14:paraId="1172C647"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79C8BEE4" w14:textId="77777777" w:rsidR="00366D48" w:rsidRPr="00AF4990" w:rsidRDefault="00366D48" w:rsidP="00366D48">
            <w:pPr>
              <w:pStyle w:val="Heading2"/>
              <w:numPr>
                <w:ilvl w:val="0"/>
                <w:numId w:val="2"/>
              </w:numPr>
              <w:ind w:hanging="540"/>
              <w:rPr>
                <w:rFonts w:eastAsiaTheme="majorEastAsia" w:cs="Tahoma"/>
                <w:b/>
                <w:i/>
                <w:iCs/>
                <w:caps/>
                <w:color w:val="404040" w:themeColor="text1" w:themeTint="BF"/>
                <w:szCs w:val="24"/>
              </w:rPr>
            </w:pPr>
            <w:r>
              <w:rPr>
                <w:rFonts w:eastAsiaTheme="majorEastAsia" w:cs="Tahoma"/>
                <w:b/>
                <w:iCs/>
                <w:szCs w:val="24"/>
              </w:rPr>
              <w:t xml:space="preserve">SLO Coordinators/Pts.          </w:t>
            </w:r>
            <w:r w:rsidRPr="00842C4F">
              <w:rPr>
                <w:rFonts w:eastAsiaTheme="majorEastAsia" w:cs="Tahoma"/>
                <w:b/>
                <w:iCs/>
                <w:szCs w:val="24"/>
              </w:rPr>
              <w:t xml:space="preserve">               (Information Item)                                </w:t>
            </w:r>
          </w:p>
        </w:tc>
        <w:tc>
          <w:tcPr>
            <w:tcW w:w="2661" w:type="dxa"/>
            <w:tcBorders>
              <w:bottom w:val="single" w:sz="12" w:space="0" w:color="999999"/>
            </w:tcBorders>
          </w:tcPr>
          <w:p w14:paraId="255037A0" w14:textId="77777777" w:rsidR="00366D48" w:rsidRPr="00140A63" w:rsidRDefault="00366D48" w:rsidP="00C63F26">
            <w:pPr>
              <w:pStyle w:val="Heading5"/>
              <w:jc w:val="center"/>
            </w:pPr>
            <w:r>
              <w:rPr>
                <w:rFonts w:cs="Tahoma"/>
              </w:rPr>
              <w:t xml:space="preserve">                       ANDREW rEMPT</w:t>
            </w:r>
          </w:p>
        </w:tc>
      </w:tr>
      <w:tr w:rsidR="00366D48" w:rsidRPr="008A414C" w14:paraId="11D5F06C"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B2D3A67" w14:textId="77777777" w:rsidR="00366D48" w:rsidRPr="002462A5" w:rsidRDefault="00366D48" w:rsidP="00C63F2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1B7AD7F7" w14:textId="4B6D4899" w:rsidR="00842E00" w:rsidRPr="008A414C" w:rsidRDefault="00F6596C" w:rsidP="00842E00">
            <w:pPr>
              <w:rPr>
                <w:rFonts w:cs="Tahoma"/>
                <w:szCs w:val="16"/>
              </w:rPr>
            </w:pPr>
            <w:r w:rsidRPr="008A414C">
              <w:rPr>
                <w:rFonts w:cs="Tahoma"/>
                <w:szCs w:val="16"/>
              </w:rPr>
              <w:t>The MOU on Coordinators and Point people is complete</w:t>
            </w:r>
            <w:r w:rsidR="00FF6182" w:rsidRPr="008A414C">
              <w:rPr>
                <w:rFonts w:cs="Tahoma"/>
                <w:szCs w:val="16"/>
              </w:rPr>
              <w:t xml:space="preserve">d so tomorrow </w:t>
            </w:r>
            <w:r w:rsidR="00245BF2" w:rsidRPr="008A414C">
              <w:rPr>
                <w:rFonts w:cs="Tahoma"/>
                <w:szCs w:val="16"/>
              </w:rPr>
              <w:t>recruitment</w:t>
            </w:r>
            <w:r w:rsidRPr="008A414C">
              <w:rPr>
                <w:rFonts w:cs="Tahoma"/>
                <w:szCs w:val="16"/>
              </w:rPr>
              <w:t xml:space="preserve"> for the Coordinator positions</w:t>
            </w:r>
            <w:r w:rsidR="00FF6182" w:rsidRPr="008A414C">
              <w:rPr>
                <w:rFonts w:cs="Tahoma"/>
                <w:szCs w:val="16"/>
              </w:rPr>
              <w:t xml:space="preserve"> will be underway</w:t>
            </w:r>
            <w:r w:rsidRPr="008A414C">
              <w:rPr>
                <w:rFonts w:cs="Tahoma"/>
                <w:szCs w:val="16"/>
              </w:rPr>
              <w:t xml:space="preserve">.  One is for Career Technical classes and one is for General </w:t>
            </w:r>
            <w:r w:rsidR="002075DB" w:rsidRPr="008A414C">
              <w:rPr>
                <w:rFonts w:cs="Tahoma"/>
                <w:szCs w:val="16"/>
              </w:rPr>
              <w:t>E</w:t>
            </w:r>
            <w:r w:rsidRPr="008A414C">
              <w:rPr>
                <w:rFonts w:cs="Tahoma"/>
                <w:szCs w:val="16"/>
              </w:rPr>
              <w:t xml:space="preserve">ducation.  All faculty will be invited to apply with preference </w:t>
            </w:r>
            <w:r w:rsidR="00676F9D" w:rsidRPr="008A414C">
              <w:rPr>
                <w:rFonts w:cs="Tahoma"/>
                <w:szCs w:val="16"/>
              </w:rPr>
              <w:t xml:space="preserve">given </w:t>
            </w:r>
            <w:r w:rsidRPr="008A414C">
              <w:rPr>
                <w:rFonts w:cs="Tahoma"/>
                <w:szCs w:val="16"/>
              </w:rPr>
              <w:t>to full-time tenured faculty</w:t>
            </w:r>
            <w:r w:rsidR="00FF6182" w:rsidRPr="008A414C">
              <w:rPr>
                <w:rFonts w:cs="Tahoma"/>
                <w:szCs w:val="16"/>
              </w:rPr>
              <w:t>, then fulltime tenure track, then part time faculty</w:t>
            </w:r>
            <w:r w:rsidRPr="008A414C">
              <w:rPr>
                <w:rFonts w:cs="Tahoma"/>
                <w:szCs w:val="16"/>
              </w:rPr>
              <w:t xml:space="preserve">.  A resume with SLO </w:t>
            </w:r>
            <w:r w:rsidR="00245BF2" w:rsidRPr="008A414C">
              <w:rPr>
                <w:rFonts w:cs="Tahoma"/>
                <w:szCs w:val="16"/>
              </w:rPr>
              <w:t>highlights</w:t>
            </w:r>
            <w:r w:rsidRPr="008A414C">
              <w:rPr>
                <w:rFonts w:cs="Tahoma"/>
                <w:szCs w:val="16"/>
              </w:rPr>
              <w:t xml:space="preserve"> will be requested.  If there are several applicants</w:t>
            </w:r>
            <w:r w:rsidR="002075DB" w:rsidRPr="008A414C">
              <w:rPr>
                <w:rFonts w:cs="Tahoma"/>
                <w:szCs w:val="16"/>
              </w:rPr>
              <w:t>,</w:t>
            </w:r>
            <w:r w:rsidRPr="008A414C">
              <w:rPr>
                <w:rFonts w:cs="Tahoma"/>
                <w:szCs w:val="16"/>
              </w:rPr>
              <w:t xml:space="preserve"> there will be a short interview process.  The idea is </w:t>
            </w:r>
            <w:r w:rsidR="002075DB" w:rsidRPr="008A414C">
              <w:rPr>
                <w:rFonts w:cs="Tahoma"/>
                <w:szCs w:val="16"/>
              </w:rPr>
              <w:t xml:space="preserve">that with the implementation of this model, </w:t>
            </w:r>
            <w:r w:rsidRPr="008A414C">
              <w:rPr>
                <w:rFonts w:cs="Tahoma"/>
                <w:szCs w:val="16"/>
              </w:rPr>
              <w:t xml:space="preserve">we </w:t>
            </w:r>
            <w:r w:rsidR="002075DB" w:rsidRPr="008A414C">
              <w:rPr>
                <w:rFonts w:cs="Tahoma"/>
                <w:szCs w:val="16"/>
              </w:rPr>
              <w:t>are creating</w:t>
            </w:r>
            <w:r w:rsidR="00FF6182" w:rsidRPr="008A414C">
              <w:rPr>
                <w:rFonts w:cs="Tahoma"/>
                <w:szCs w:val="16"/>
              </w:rPr>
              <w:t xml:space="preserve"> a sustainable structure with a team of people working SLO’s</w:t>
            </w:r>
            <w:r w:rsidR="002075DB" w:rsidRPr="008A414C">
              <w:rPr>
                <w:rFonts w:cs="Tahoma"/>
                <w:szCs w:val="16"/>
              </w:rPr>
              <w:t>, not just one person as a lead</w:t>
            </w:r>
            <w:r w:rsidR="00FF6182" w:rsidRPr="008A414C">
              <w:rPr>
                <w:rFonts w:cs="Tahoma"/>
                <w:szCs w:val="16"/>
              </w:rPr>
              <w:t xml:space="preserve">.  </w:t>
            </w:r>
          </w:p>
          <w:p w14:paraId="1C8744C8" w14:textId="77777777" w:rsidR="00FF6182" w:rsidRPr="008A414C" w:rsidRDefault="00FF6182" w:rsidP="00842E00">
            <w:pPr>
              <w:rPr>
                <w:rFonts w:cs="Tahoma"/>
                <w:szCs w:val="16"/>
              </w:rPr>
            </w:pPr>
          </w:p>
          <w:p w14:paraId="0F319E91" w14:textId="77777777" w:rsidR="00B350AA" w:rsidRPr="008A414C" w:rsidRDefault="00550662" w:rsidP="00842E00">
            <w:pPr>
              <w:rPr>
                <w:rFonts w:cs="Tahoma"/>
                <w:szCs w:val="16"/>
              </w:rPr>
            </w:pPr>
            <w:r w:rsidRPr="008A414C">
              <w:rPr>
                <w:rFonts w:cs="Tahoma"/>
                <w:szCs w:val="16"/>
              </w:rPr>
              <w:t xml:space="preserve">Non-credit and student services need to be addressed in terms of where they will fall between the Coordinators.  </w:t>
            </w:r>
          </w:p>
          <w:p w14:paraId="061BDB7B" w14:textId="77777777" w:rsidR="00B350AA" w:rsidRPr="008A414C" w:rsidRDefault="00B350AA" w:rsidP="00842E00">
            <w:pPr>
              <w:rPr>
                <w:rFonts w:cs="Tahoma"/>
                <w:szCs w:val="16"/>
              </w:rPr>
            </w:pPr>
          </w:p>
          <w:p w14:paraId="3FED1322" w14:textId="7D9CDECA" w:rsidR="00842E00" w:rsidRPr="008A414C" w:rsidRDefault="00550662" w:rsidP="00842E00">
            <w:pPr>
              <w:rPr>
                <w:rFonts w:cs="Tahoma"/>
                <w:szCs w:val="16"/>
              </w:rPr>
            </w:pPr>
            <w:r w:rsidRPr="008A414C">
              <w:rPr>
                <w:rFonts w:cs="Tahoma"/>
                <w:szCs w:val="16"/>
              </w:rPr>
              <w:t>A 9</w:t>
            </w:r>
            <w:r w:rsidRPr="008A414C">
              <w:rPr>
                <w:rFonts w:cs="Tahoma"/>
                <w:szCs w:val="16"/>
                <w:vertAlign w:val="superscript"/>
              </w:rPr>
              <w:t>th</w:t>
            </w:r>
            <w:r w:rsidRPr="008A414C">
              <w:rPr>
                <w:rFonts w:cs="Tahoma"/>
                <w:szCs w:val="16"/>
              </w:rPr>
              <w:t xml:space="preserve"> point person may be good </w:t>
            </w:r>
            <w:r w:rsidR="00B350AA" w:rsidRPr="008A414C">
              <w:rPr>
                <w:rFonts w:cs="Tahoma"/>
                <w:szCs w:val="16"/>
              </w:rPr>
              <w:t xml:space="preserve">option </w:t>
            </w:r>
            <w:r w:rsidRPr="008A414C">
              <w:rPr>
                <w:rFonts w:cs="Tahoma"/>
                <w:szCs w:val="16"/>
              </w:rPr>
              <w:t xml:space="preserve">to work in non-credit.  </w:t>
            </w:r>
          </w:p>
          <w:p w14:paraId="0503CD5B" w14:textId="77777777" w:rsidR="00E44CEF" w:rsidRPr="008A414C" w:rsidRDefault="00E44CEF" w:rsidP="00842E00">
            <w:pPr>
              <w:rPr>
                <w:rFonts w:cs="Tahoma"/>
                <w:szCs w:val="16"/>
              </w:rPr>
            </w:pPr>
          </w:p>
          <w:p w14:paraId="75BFA6F7" w14:textId="6AC5C413" w:rsidR="00E44CEF" w:rsidRPr="008A414C" w:rsidRDefault="00E44CEF" w:rsidP="00842E00">
            <w:pPr>
              <w:rPr>
                <w:rFonts w:cs="Tahoma"/>
                <w:szCs w:val="16"/>
              </w:rPr>
            </w:pPr>
            <w:r w:rsidRPr="008A414C">
              <w:rPr>
                <w:rFonts w:cs="Tahoma"/>
                <w:szCs w:val="16"/>
              </w:rPr>
              <w:t xml:space="preserve">The </w:t>
            </w:r>
            <w:r w:rsidR="00FC59A9" w:rsidRPr="008A414C">
              <w:rPr>
                <w:rFonts w:cs="Tahoma"/>
                <w:szCs w:val="16"/>
              </w:rPr>
              <w:t>Coordinator and P</w:t>
            </w:r>
            <w:r w:rsidRPr="008A414C">
              <w:rPr>
                <w:rFonts w:cs="Tahoma"/>
                <w:szCs w:val="16"/>
              </w:rPr>
              <w:t xml:space="preserve">oints </w:t>
            </w:r>
            <w:r w:rsidR="00297C26" w:rsidRPr="008A414C">
              <w:rPr>
                <w:rFonts w:cs="Tahoma"/>
                <w:szCs w:val="16"/>
              </w:rPr>
              <w:t>responsibiliti</w:t>
            </w:r>
            <w:r w:rsidRPr="008A414C">
              <w:rPr>
                <w:rFonts w:cs="Tahoma"/>
                <w:szCs w:val="16"/>
              </w:rPr>
              <w:t>es</w:t>
            </w:r>
            <w:r w:rsidR="00FC59A9" w:rsidRPr="008A414C">
              <w:rPr>
                <w:rFonts w:cs="Tahoma"/>
                <w:szCs w:val="16"/>
              </w:rPr>
              <w:t xml:space="preserve"> will be out tomorrow with the MOU.  </w:t>
            </w:r>
          </w:p>
          <w:p w14:paraId="0A1CE6FB" w14:textId="3450AA16" w:rsidR="00B350AA" w:rsidRPr="008A414C" w:rsidRDefault="00B350AA" w:rsidP="00842E00">
            <w:pPr>
              <w:rPr>
                <w:rFonts w:cs="Tahoma"/>
                <w:szCs w:val="16"/>
              </w:rPr>
            </w:pPr>
            <w:r w:rsidRPr="008A414C">
              <w:rPr>
                <w:rFonts w:cs="Tahoma"/>
                <w:szCs w:val="16"/>
              </w:rPr>
              <w:t xml:space="preserve">Please remember that next year is a year to try and work out a system, so while there are not as many point people as some had hoped, this number will be adjusted as a structure is created.  Next year is a test year, and once we have a solid process in place we can then ask it be added to the contract. </w:t>
            </w:r>
          </w:p>
        </w:tc>
      </w:tr>
      <w:tr w:rsidR="00B965D9" w:rsidRPr="008A414C" w14:paraId="443FDCF5" w14:textId="77777777" w:rsidTr="00C22ABC">
        <w:trPr>
          <w:trHeight w:val="194"/>
          <w:jc w:val="center"/>
        </w:trPr>
        <w:tc>
          <w:tcPr>
            <w:tcW w:w="7965" w:type="dxa"/>
            <w:gridSpan w:val="3"/>
            <w:tcBorders>
              <w:bottom w:val="single" w:sz="12" w:space="0" w:color="999999"/>
            </w:tcBorders>
            <w:shd w:val="clear" w:color="auto" w:fill="auto"/>
            <w:tcMar>
              <w:left w:w="0" w:type="dxa"/>
            </w:tcMar>
            <w:vAlign w:val="center"/>
          </w:tcPr>
          <w:p w14:paraId="57750C6A" w14:textId="2E17716E" w:rsidR="00B965D9" w:rsidRPr="008A414C" w:rsidRDefault="00C23215" w:rsidP="00C23215">
            <w:pPr>
              <w:pStyle w:val="Heading2"/>
              <w:numPr>
                <w:ilvl w:val="0"/>
                <w:numId w:val="2"/>
              </w:numPr>
              <w:ind w:hanging="540"/>
              <w:rPr>
                <w:rFonts w:eastAsiaTheme="majorEastAsia" w:cs="Tahoma"/>
                <w:b/>
                <w:i/>
                <w:iCs/>
                <w:caps/>
                <w:color w:val="404040" w:themeColor="text1" w:themeTint="BF"/>
                <w:szCs w:val="24"/>
              </w:rPr>
            </w:pPr>
            <w:r w:rsidRPr="008A414C">
              <w:rPr>
                <w:rFonts w:eastAsiaTheme="majorEastAsia" w:cs="Tahoma"/>
                <w:b/>
                <w:iCs/>
                <w:szCs w:val="24"/>
              </w:rPr>
              <w:t>BP/AP 7120 R</w:t>
            </w:r>
            <w:r w:rsidR="00366D48" w:rsidRPr="008A414C">
              <w:rPr>
                <w:rFonts w:eastAsiaTheme="majorEastAsia" w:cs="Tahoma"/>
                <w:b/>
                <w:iCs/>
                <w:szCs w:val="24"/>
              </w:rPr>
              <w:t>ecruitment and Hiring</w:t>
            </w:r>
            <w:r w:rsidR="00842C4F" w:rsidRPr="008A414C">
              <w:rPr>
                <w:rFonts w:eastAsiaTheme="majorEastAsia" w:cs="Tahoma"/>
                <w:b/>
                <w:iCs/>
                <w:szCs w:val="24"/>
              </w:rPr>
              <w:t xml:space="preserve">  </w:t>
            </w:r>
            <w:r w:rsidR="00366D48" w:rsidRPr="008A414C">
              <w:rPr>
                <w:rFonts w:eastAsiaTheme="majorEastAsia" w:cs="Tahoma"/>
                <w:b/>
                <w:iCs/>
                <w:szCs w:val="24"/>
              </w:rPr>
              <w:t xml:space="preserve">  </w:t>
            </w:r>
            <w:r w:rsidR="00842C4F" w:rsidRPr="008A414C">
              <w:rPr>
                <w:rFonts w:eastAsiaTheme="majorEastAsia" w:cs="Tahoma"/>
                <w:b/>
                <w:iCs/>
                <w:szCs w:val="24"/>
              </w:rPr>
              <w:t>(</w:t>
            </w:r>
            <w:r w:rsidR="00366D48" w:rsidRPr="008A414C">
              <w:rPr>
                <w:rFonts w:eastAsiaTheme="majorEastAsia" w:cs="Tahoma"/>
                <w:b/>
                <w:iCs/>
                <w:szCs w:val="24"/>
              </w:rPr>
              <w:t>2</w:t>
            </w:r>
            <w:r w:rsidR="00366D48" w:rsidRPr="008A414C">
              <w:rPr>
                <w:rFonts w:eastAsiaTheme="majorEastAsia" w:cs="Tahoma"/>
                <w:b/>
                <w:iCs/>
                <w:szCs w:val="24"/>
                <w:vertAlign w:val="superscript"/>
              </w:rPr>
              <w:t>nd</w:t>
            </w:r>
            <w:r w:rsidR="00366D48" w:rsidRPr="008A414C">
              <w:rPr>
                <w:rFonts w:eastAsiaTheme="majorEastAsia" w:cs="Tahoma"/>
                <w:b/>
                <w:iCs/>
                <w:szCs w:val="24"/>
              </w:rPr>
              <w:t xml:space="preserve"> Read/Action</w:t>
            </w:r>
            <w:r w:rsidR="00842C4F" w:rsidRPr="008A414C">
              <w:rPr>
                <w:rFonts w:eastAsiaTheme="majorEastAsia" w:cs="Tahoma"/>
                <w:b/>
                <w:iCs/>
                <w:szCs w:val="24"/>
              </w:rPr>
              <w:t>)</w:t>
            </w:r>
            <w:r w:rsidR="00FC1707" w:rsidRPr="008A414C">
              <w:rPr>
                <w:rFonts w:eastAsiaTheme="majorEastAsia" w:cs="Tahoma"/>
                <w:b/>
                <w:iCs/>
                <w:szCs w:val="24"/>
              </w:rPr>
              <w:t xml:space="preserve">                                </w:t>
            </w:r>
          </w:p>
        </w:tc>
        <w:tc>
          <w:tcPr>
            <w:tcW w:w="2661" w:type="dxa"/>
            <w:tcBorders>
              <w:bottom w:val="single" w:sz="12" w:space="0" w:color="999999"/>
            </w:tcBorders>
          </w:tcPr>
          <w:p w14:paraId="406A2CA7" w14:textId="77777777" w:rsidR="00B965D9" w:rsidRPr="008A414C" w:rsidRDefault="00B965D9" w:rsidP="00AF4990">
            <w:pPr>
              <w:pStyle w:val="Heading5"/>
              <w:jc w:val="center"/>
            </w:pPr>
            <w:r w:rsidRPr="008A414C">
              <w:rPr>
                <w:rFonts w:cs="Tahoma"/>
              </w:rPr>
              <w:t xml:space="preserve">       </w:t>
            </w:r>
            <w:r w:rsidR="00A64784" w:rsidRPr="008A414C">
              <w:rPr>
                <w:rFonts w:cs="Tahoma"/>
              </w:rPr>
              <w:t xml:space="preserve">   </w:t>
            </w:r>
            <w:r w:rsidR="00C15773" w:rsidRPr="008A414C">
              <w:rPr>
                <w:rFonts w:cs="Tahoma"/>
              </w:rPr>
              <w:t xml:space="preserve"> </w:t>
            </w:r>
            <w:r w:rsidRPr="008A414C">
              <w:rPr>
                <w:rFonts w:cs="Tahoma"/>
              </w:rPr>
              <w:t xml:space="preserve">   </w:t>
            </w:r>
            <w:r w:rsidR="00AF4990" w:rsidRPr="008A414C">
              <w:rPr>
                <w:rFonts w:cs="Tahoma"/>
              </w:rPr>
              <w:t xml:space="preserve">       </w:t>
            </w:r>
            <w:r w:rsidRPr="008A414C">
              <w:rPr>
                <w:rFonts w:cs="Tahoma"/>
              </w:rPr>
              <w:t xml:space="preserve">  </w:t>
            </w:r>
            <w:r w:rsidR="00AF4990" w:rsidRPr="008A414C">
              <w:rPr>
                <w:rFonts w:cs="Tahoma"/>
              </w:rPr>
              <w:t>ANDREW rEMPT</w:t>
            </w:r>
          </w:p>
        </w:tc>
      </w:tr>
      <w:tr w:rsidR="00B965D9" w:rsidRPr="008A414C" w14:paraId="3334AF0C" w14:textId="77777777" w:rsidTr="00FC170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10C781F" w14:textId="77777777" w:rsidR="00B965D9" w:rsidRPr="002462A5" w:rsidRDefault="00B965D9" w:rsidP="00C22ABC">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3669244A" w14:textId="5BF42CCE" w:rsidR="00B965D9" w:rsidRPr="008A414C" w:rsidRDefault="00DF4860" w:rsidP="00C22ABC">
            <w:pPr>
              <w:rPr>
                <w:rFonts w:cs="Tahoma"/>
                <w:szCs w:val="16"/>
              </w:rPr>
            </w:pPr>
            <w:r w:rsidRPr="008A414C">
              <w:rPr>
                <w:rFonts w:cs="Tahoma"/>
                <w:szCs w:val="16"/>
              </w:rPr>
              <w:t>A motion was made to approve</w:t>
            </w:r>
            <w:r w:rsidR="000B3213" w:rsidRPr="008A414C">
              <w:rPr>
                <w:rFonts w:cs="Tahoma"/>
                <w:szCs w:val="16"/>
              </w:rPr>
              <w:t xml:space="preserve"> AP/BP 7120 and was seconded.  </w:t>
            </w:r>
            <w:r w:rsidRPr="008A414C">
              <w:rPr>
                <w:rFonts w:cs="Tahoma"/>
                <w:szCs w:val="16"/>
              </w:rPr>
              <w:t>Some concerns from the first read were addressed.  The language about r</w:t>
            </w:r>
            <w:r w:rsidR="000B3213" w:rsidRPr="008A414C">
              <w:rPr>
                <w:rFonts w:cs="Tahoma"/>
                <w:szCs w:val="16"/>
              </w:rPr>
              <w:t>ecrui</w:t>
            </w:r>
            <w:r w:rsidR="00CF126A" w:rsidRPr="008A414C">
              <w:rPr>
                <w:rFonts w:cs="Tahoma"/>
                <w:szCs w:val="16"/>
              </w:rPr>
              <w:t>ts reflecting the community is T</w:t>
            </w:r>
            <w:r w:rsidR="000B3213" w:rsidRPr="008A414C">
              <w:rPr>
                <w:rFonts w:cs="Tahoma"/>
                <w:szCs w:val="16"/>
              </w:rPr>
              <w:t xml:space="preserve">itle 5 </w:t>
            </w:r>
            <w:r w:rsidR="00297C26" w:rsidRPr="008A414C">
              <w:rPr>
                <w:rFonts w:cs="Tahoma"/>
                <w:szCs w:val="16"/>
              </w:rPr>
              <w:t>language</w:t>
            </w:r>
            <w:r w:rsidR="000B3213" w:rsidRPr="008A414C">
              <w:rPr>
                <w:rFonts w:cs="Tahoma"/>
                <w:szCs w:val="16"/>
              </w:rPr>
              <w:t xml:space="preserve">, so we </w:t>
            </w:r>
            <w:r w:rsidR="00CF126A" w:rsidRPr="008A414C">
              <w:rPr>
                <w:rFonts w:cs="Tahoma"/>
                <w:szCs w:val="16"/>
              </w:rPr>
              <w:t>must have it.  Hiring of Part-T</w:t>
            </w:r>
            <w:r w:rsidRPr="008A414C">
              <w:rPr>
                <w:rFonts w:cs="Tahoma"/>
                <w:szCs w:val="16"/>
              </w:rPr>
              <w:t xml:space="preserve">ime faculty </w:t>
            </w:r>
            <w:r w:rsidR="000B3213" w:rsidRPr="008A414C">
              <w:rPr>
                <w:rFonts w:cs="Tahoma"/>
                <w:szCs w:val="16"/>
              </w:rPr>
              <w:t>language was not added based on feedback from Chairs.  There is no help for Chairs to recruit and they often have to hire last minute to staff classes.  Since this is set up with sections focusing on categories of employment</w:t>
            </w:r>
            <w:r w:rsidR="00CF126A" w:rsidRPr="008A414C">
              <w:rPr>
                <w:rFonts w:cs="Tahoma"/>
                <w:szCs w:val="16"/>
              </w:rPr>
              <w:t>,</w:t>
            </w:r>
            <w:r w:rsidR="000B3213" w:rsidRPr="008A414C">
              <w:rPr>
                <w:rFonts w:cs="Tahoma"/>
                <w:szCs w:val="16"/>
              </w:rPr>
              <w:t xml:space="preserve"> we can </w:t>
            </w:r>
            <w:r w:rsidR="00297C26" w:rsidRPr="008A414C">
              <w:rPr>
                <w:rFonts w:cs="Tahoma"/>
                <w:szCs w:val="16"/>
              </w:rPr>
              <w:t>easily</w:t>
            </w:r>
            <w:r w:rsidR="00CF126A" w:rsidRPr="008A414C">
              <w:rPr>
                <w:rFonts w:cs="Tahoma"/>
                <w:szCs w:val="16"/>
              </w:rPr>
              <w:t xml:space="preserve"> add a section on Part-T</w:t>
            </w:r>
            <w:r w:rsidR="000B3213" w:rsidRPr="008A414C">
              <w:rPr>
                <w:rFonts w:cs="Tahoma"/>
                <w:szCs w:val="16"/>
              </w:rPr>
              <w:t xml:space="preserve">ime hiring </w:t>
            </w:r>
            <w:r w:rsidR="00CF126A" w:rsidRPr="008A414C">
              <w:rPr>
                <w:rFonts w:cs="Tahoma"/>
                <w:szCs w:val="16"/>
              </w:rPr>
              <w:t xml:space="preserve">specifically </w:t>
            </w:r>
            <w:r w:rsidR="000B3213" w:rsidRPr="008A414C">
              <w:rPr>
                <w:rFonts w:cs="Tahoma"/>
                <w:szCs w:val="16"/>
              </w:rPr>
              <w:t>later, but it need</w:t>
            </w:r>
            <w:r w:rsidRPr="008A414C">
              <w:rPr>
                <w:rFonts w:cs="Tahoma"/>
                <w:szCs w:val="16"/>
              </w:rPr>
              <w:t xml:space="preserve">s to be really well thought out so Chairs have the ability to staff </w:t>
            </w:r>
            <w:proofErr w:type="gramStart"/>
            <w:r w:rsidRPr="008A414C">
              <w:rPr>
                <w:rFonts w:cs="Tahoma"/>
                <w:szCs w:val="16"/>
              </w:rPr>
              <w:t>classes</w:t>
            </w:r>
            <w:proofErr w:type="gramEnd"/>
            <w:r w:rsidRPr="008A414C">
              <w:rPr>
                <w:rFonts w:cs="Tahoma"/>
                <w:szCs w:val="16"/>
              </w:rPr>
              <w:t xml:space="preserve"> last minute, yet work to improve the diversity of applicants and hires.  </w:t>
            </w:r>
            <w:r w:rsidR="000B3213" w:rsidRPr="008A414C">
              <w:rPr>
                <w:rFonts w:cs="Tahoma"/>
                <w:szCs w:val="16"/>
              </w:rPr>
              <w:t xml:space="preserve">  </w:t>
            </w:r>
          </w:p>
          <w:p w14:paraId="7C170F2C" w14:textId="229FD203" w:rsidR="006432E0" w:rsidRPr="008A414C" w:rsidRDefault="006432E0" w:rsidP="00C22ABC">
            <w:pPr>
              <w:rPr>
                <w:rFonts w:cs="Tahoma"/>
                <w:szCs w:val="16"/>
              </w:rPr>
            </w:pPr>
          </w:p>
          <w:p w14:paraId="686DFE8D" w14:textId="4517CA26" w:rsidR="00B965D9" w:rsidRPr="008A414C" w:rsidRDefault="00D56C86" w:rsidP="00C22ABC">
            <w:pPr>
              <w:rPr>
                <w:rFonts w:cs="Tahoma"/>
                <w:szCs w:val="16"/>
              </w:rPr>
            </w:pPr>
            <w:r w:rsidRPr="008A414C">
              <w:rPr>
                <w:rFonts w:cs="Tahoma"/>
                <w:szCs w:val="16"/>
              </w:rPr>
              <w:t xml:space="preserve">A senator noted that on page one, paragraph 3, </w:t>
            </w:r>
            <w:r w:rsidRPr="008A414C">
              <w:rPr>
                <w:rFonts w:cs="Tahoma"/>
                <w:strike/>
                <w:szCs w:val="16"/>
              </w:rPr>
              <w:t>it discusses</w:t>
            </w:r>
            <w:r w:rsidRPr="008A414C">
              <w:rPr>
                <w:rFonts w:cs="Tahoma"/>
                <w:szCs w:val="16"/>
              </w:rPr>
              <w:t xml:space="preserve"> recruiting</w:t>
            </w:r>
            <w:r w:rsidR="00CF126A" w:rsidRPr="008A414C">
              <w:rPr>
                <w:rFonts w:cs="Tahoma"/>
                <w:szCs w:val="16"/>
              </w:rPr>
              <w:t xml:space="preserve"> is discussed</w:t>
            </w:r>
            <w:r w:rsidRPr="008A414C">
              <w:rPr>
                <w:rFonts w:cs="Tahoma"/>
                <w:szCs w:val="16"/>
              </w:rPr>
              <w:t xml:space="preserve">.  </w:t>
            </w:r>
            <w:r w:rsidR="00CF126A" w:rsidRPr="008A414C">
              <w:rPr>
                <w:rFonts w:cs="Tahoma"/>
                <w:szCs w:val="16"/>
              </w:rPr>
              <w:t>The current SWC S</w:t>
            </w:r>
            <w:r w:rsidRPr="008A414C">
              <w:rPr>
                <w:rFonts w:cs="Tahoma"/>
                <w:szCs w:val="16"/>
              </w:rPr>
              <w:t xml:space="preserve">trategic </w:t>
            </w:r>
            <w:r w:rsidR="00CF126A" w:rsidRPr="008A414C">
              <w:rPr>
                <w:rFonts w:cs="Tahoma"/>
                <w:szCs w:val="16"/>
              </w:rPr>
              <w:t>Plan also discusses hiring and training</w:t>
            </w:r>
            <w:r w:rsidRPr="008A414C">
              <w:rPr>
                <w:rFonts w:cs="Tahoma"/>
                <w:szCs w:val="16"/>
              </w:rPr>
              <w:t xml:space="preserve"> diverse staff. It was suggested that new hires be trained in </w:t>
            </w:r>
            <w:r w:rsidR="00297C26" w:rsidRPr="008A414C">
              <w:rPr>
                <w:rFonts w:cs="Tahoma"/>
                <w:szCs w:val="16"/>
              </w:rPr>
              <w:t>andragogy</w:t>
            </w:r>
            <w:r w:rsidRPr="008A414C">
              <w:rPr>
                <w:rFonts w:cs="Tahoma"/>
                <w:szCs w:val="16"/>
              </w:rPr>
              <w:t xml:space="preserve">.  </w:t>
            </w:r>
            <w:r w:rsidR="00CF126A" w:rsidRPr="008A414C">
              <w:rPr>
                <w:rFonts w:cs="Tahoma"/>
                <w:szCs w:val="16"/>
              </w:rPr>
              <w:t>After much discussion, i</w:t>
            </w:r>
            <w:r w:rsidR="00DF4860" w:rsidRPr="008A414C">
              <w:rPr>
                <w:rFonts w:cs="Tahoma"/>
                <w:szCs w:val="16"/>
              </w:rPr>
              <w:t xml:space="preserve">t was decided that training was outside of the scope of this AP/BP, but is a great idea to add elsewhere.  </w:t>
            </w:r>
            <w:r w:rsidR="00B965D9" w:rsidRPr="008A414C">
              <w:rPr>
                <w:rFonts w:cs="Tahoma"/>
                <w:szCs w:val="16"/>
              </w:rPr>
              <w:t xml:space="preserve"> </w:t>
            </w:r>
          </w:p>
          <w:p w14:paraId="4D978E0C" w14:textId="77777777" w:rsidR="00C67128" w:rsidRPr="008A414C" w:rsidRDefault="00C67128" w:rsidP="00C22ABC">
            <w:pPr>
              <w:rPr>
                <w:rFonts w:cs="Tahoma"/>
                <w:szCs w:val="16"/>
              </w:rPr>
            </w:pPr>
          </w:p>
          <w:p w14:paraId="0D79D004" w14:textId="78219716" w:rsidR="00C67128" w:rsidRPr="008A414C" w:rsidRDefault="00CF126A" w:rsidP="00C22ABC">
            <w:pPr>
              <w:rPr>
                <w:rFonts w:cs="Tahoma"/>
                <w:szCs w:val="16"/>
              </w:rPr>
            </w:pPr>
            <w:r w:rsidRPr="008A414C">
              <w:rPr>
                <w:rFonts w:cs="Tahoma"/>
                <w:szCs w:val="16"/>
              </w:rPr>
              <w:t xml:space="preserve">There was a concern mentioned about the Senate President appointing faculty members; the concern was that the discipline </w:t>
            </w:r>
            <w:proofErr w:type="gramStart"/>
            <w:r w:rsidRPr="008A414C">
              <w:rPr>
                <w:rFonts w:cs="Tahoma"/>
                <w:szCs w:val="16"/>
              </w:rPr>
              <w:t>faculty’s</w:t>
            </w:r>
            <w:proofErr w:type="gramEnd"/>
            <w:r w:rsidRPr="008A414C">
              <w:rPr>
                <w:rFonts w:cs="Tahoma"/>
                <w:szCs w:val="16"/>
              </w:rPr>
              <w:t xml:space="preserve"> wished would not be heeded. </w:t>
            </w:r>
            <w:r w:rsidR="00DF4860" w:rsidRPr="008A414C">
              <w:rPr>
                <w:rFonts w:cs="Tahoma"/>
                <w:szCs w:val="16"/>
              </w:rPr>
              <w:t xml:space="preserve">A former Senate President noted that </w:t>
            </w:r>
            <w:r w:rsidRPr="008A414C">
              <w:rPr>
                <w:rFonts w:cs="Tahoma"/>
                <w:szCs w:val="16"/>
              </w:rPr>
              <w:t xml:space="preserve">P&amp;P </w:t>
            </w:r>
            <w:r w:rsidR="00B370C1" w:rsidRPr="008A414C">
              <w:rPr>
                <w:rFonts w:cs="Tahoma"/>
                <w:szCs w:val="16"/>
              </w:rPr>
              <w:t xml:space="preserve">4215 </w:t>
            </w:r>
            <w:r w:rsidR="00297C26" w:rsidRPr="008A414C">
              <w:rPr>
                <w:rFonts w:cs="Tahoma"/>
                <w:szCs w:val="16"/>
              </w:rPr>
              <w:t>discusse</w:t>
            </w:r>
            <w:r w:rsidRPr="008A414C">
              <w:rPr>
                <w:rFonts w:cs="Tahoma"/>
                <w:szCs w:val="16"/>
              </w:rPr>
              <w:t>s</w:t>
            </w:r>
            <w:r w:rsidR="00297C26" w:rsidRPr="008A414C">
              <w:rPr>
                <w:rFonts w:cs="Tahoma"/>
                <w:szCs w:val="16"/>
              </w:rPr>
              <w:t xml:space="preserve"> the</w:t>
            </w:r>
            <w:r w:rsidRPr="008A414C">
              <w:rPr>
                <w:rFonts w:cs="Tahoma"/>
                <w:szCs w:val="16"/>
              </w:rPr>
              <w:t xml:space="preserve"> role and the scope of the Academic S</w:t>
            </w:r>
            <w:r w:rsidR="004A7CEE" w:rsidRPr="008A414C">
              <w:rPr>
                <w:rFonts w:cs="Tahoma"/>
                <w:szCs w:val="16"/>
              </w:rPr>
              <w:t>enate, which in accordance with Title 5 state</w:t>
            </w:r>
            <w:r w:rsidR="00B370C1" w:rsidRPr="008A414C">
              <w:rPr>
                <w:rFonts w:cs="Tahoma"/>
                <w:szCs w:val="16"/>
              </w:rPr>
              <w:t>s</w:t>
            </w:r>
            <w:r w:rsidR="00C67128" w:rsidRPr="008A414C">
              <w:rPr>
                <w:rFonts w:cs="Tahoma"/>
                <w:szCs w:val="16"/>
              </w:rPr>
              <w:t xml:space="preserve"> that the </w:t>
            </w:r>
            <w:r w:rsidR="00297C26" w:rsidRPr="008A414C">
              <w:rPr>
                <w:rFonts w:cs="Tahoma"/>
                <w:szCs w:val="16"/>
              </w:rPr>
              <w:t>Senate</w:t>
            </w:r>
            <w:r w:rsidR="00C67128" w:rsidRPr="008A414C">
              <w:rPr>
                <w:rFonts w:cs="Tahoma"/>
                <w:szCs w:val="16"/>
              </w:rPr>
              <w:t xml:space="preserve"> President appoints all </w:t>
            </w:r>
            <w:r w:rsidR="004A7CEE" w:rsidRPr="008A414C">
              <w:rPr>
                <w:rFonts w:cs="Tahoma"/>
                <w:szCs w:val="16"/>
              </w:rPr>
              <w:t>faculty to hiring</w:t>
            </w:r>
            <w:r w:rsidR="00C67128" w:rsidRPr="008A414C">
              <w:rPr>
                <w:rFonts w:cs="Tahoma"/>
                <w:szCs w:val="16"/>
              </w:rPr>
              <w:t xml:space="preserve"> </w:t>
            </w:r>
            <w:r w:rsidR="004A7CEE" w:rsidRPr="008A414C">
              <w:rPr>
                <w:rFonts w:cs="Tahoma"/>
                <w:szCs w:val="16"/>
              </w:rPr>
              <w:t>committees</w:t>
            </w:r>
            <w:r w:rsidR="00C67128" w:rsidRPr="008A414C">
              <w:rPr>
                <w:rFonts w:cs="Tahoma"/>
                <w:szCs w:val="16"/>
              </w:rPr>
              <w:t xml:space="preserve">.  </w:t>
            </w:r>
          </w:p>
          <w:p w14:paraId="1EC319A2" w14:textId="77777777" w:rsidR="00C67128" w:rsidRPr="008A414C" w:rsidRDefault="00C67128" w:rsidP="00C22ABC">
            <w:pPr>
              <w:rPr>
                <w:rFonts w:cs="Tahoma"/>
                <w:szCs w:val="16"/>
              </w:rPr>
            </w:pPr>
          </w:p>
          <w:p w14:paraId="7B52C0B9" w14:textId="4AEEC769" w:rsidR="00C67128" w:rsidRPr="008A414C" w:rsidRDefault="004A7CEE" w:rsidP="00C22ABC">
            <w:pPr>
              <w:rPr>
                <w:rFonts w:cs="Tahoma"/>
                <w:szCs w:val="16"/>
              </w:rPr>
            </w:pPr>
            <w:r w:rsidRPr="008A414C">
              <w:rPr>
                <w:rFonts w:cs="Tahoma"/>
                <w:szCs w:val="16"/>
              </w:rPr>
              <w:t>A senator mentioned that perhaps we should reference the</w:t>
            </w:r>
            <w:r w:rsidR="00C67128" w:rsidRPr="008A414C">
              <w:rPr>
                <w:rFonts w:cs="Tahoma"/>
                <w:szCs w:val="16"/>
              </w:rPr>
              <w:t xml:space="preserve"> policy that says members on a hire panel are covered by </w:t>
            </w:r>
            <w:r w:rsidR="005B40CD" w:rsidRPr="008A414C">
              <w:rPr>
                <w:rFonts w:cs="Tahoma"/>
                <w:szCs w:val="16"/>
              </w:rPr>
              <w:t xml:space="preserve">district </w:t>
            </w:r>
            <w:r w:rsidRPr="008A414C">
              <w:rPr>
                <w:rFonts w:cs="Tahoma"/>
                <w:szCs w:val="16"/>
              </w:rPr>
              <w:t>liability.</w:t>
            </w:r>
            <w:r w:rsidR="00C67128" w:rsidRPr="008A414C">
              <w:rPr>
                <w:rFonts w:cs="Tahoma"/>
                <w:szCs w:val="16"/>
              </w:rPr>
              <w:t xml:space="preserve"> </w:t>
            </w:r>
            <w:r w:rsidR="005B40CD" w:rsidRPr="008A414C">
              <w:rPr>
                <w:rFonts w:cs="Tahoma"/>
                <w:szCs w:val="16"/>
              </w:rPr>
              <w:t>It was noted that f</w:t>
            </w:r>
            <w:r w:rsidR="00AE3116" w:rsidRPr="008A414C">
              <w:rPr>
                <w:rFonts w:cs="Tahoma"/>
                <w:szCs w:val="16"/>
              </w:rPr>
              <w:t xml:space="preserve">orms that you sign </w:t>
            </w:r>
            <w:r w:rsidR="005B40CD" w:rsidRPr="008A414C">
              <w:rPr>
                <w:rFonts w:cs="Tahoma"/>
                <w:szCs w:val="16"/>
              </w:rPr>
              <w:t xml:space="preserve">while </w:t>
            </w:r>
            <w:r w:rsidRPr="008A414C">
              <w:rPr>
                <w:rFonts w:cs="Tahoma"/>
                <w:szCs w:val="16"/>
              </w:rPr>
              <w:t>serving on a hiring committee</w:t>
            </w:r>
            <w:r w:rsidR="005B40CD" w:rsidRPr="008A414C">
              <w:rPr>
                <w:rFonts w:cs="Tahoma"/>
                <w:szCs w:val="16"/>
              </w:rPr>
              <w:t xml:space="preserve"> </w:t>
            </w:r>
            <w:r w:rsidR="00AE3116" w:rsidRPr="008A414C">
              <w:rPr>
                <w:rFonts w:cs="Tahoma"/>
                <w:szCs w:val="16"/>
              </w:rPr>
              <w:t>do provide protection</w:t>
            </w:r>
            <w:r w:rsidR="005B40CD" w:rsidRPr="008A414C">
              <w:rPr>
                <w:rFonts w:cs="Tahoma"/>
                <w:szCs w:val="16"/>
              </w:rPr>
              <w:t xml:space="preserve"> to th</w:t>
            </w:r>
            <w:r w:rsidRPr="008A414C">
              <w:rPr>
                <w:rFonts w:cs="Tahoma"/>
                <w:szCs w:val="16"/>
              </w:rPr>
              <w:t>ose</w:t>
            </w:r>
            <w:r w:rsidR="005B40CD" w:rsidRPr="008A414C">
              <w:rPr>
                <w:rFonts w:cs="Tahoma"/>
                <w:szCs w:val="16"/>
              </w:rPr>
              <w:t xml:space="preserve"> employees</w:t>
            </w:r>
            <w:r w:rsidR="00AE3116" w:rsidRPr="008A414C">
              <w:rPr>
                <w:rFonts w:cs="Tahoma"/>
                <w:szCs w:val="16"/>
              </w:rPr>
              <w:t xml:space="preserve">.  </w:t>
            </w:r>
          </w:p>
          <w:p w14:paraId="162F985E" w14:textId="77777777" w:rsidR="009F301F" w:rsidRPr="008A414C" w:rsidRDefault="009F301F" w:rsidP="00C22ABC">
            <w:pPr>
              <w:rPr>
                <w:rFonts w:cs="Tahoma"/>
                <w:szCs w:val="16"/>
              </w:rPr>
            </w:pPr>
          </w:p>
          <w:p w14:paraId="1E260D13" w14:textId="139E183A" w:rsidR="009F301F" w:rsidRPr="008A414C" w:rsidRDefault="009F301F" w:rsidP="00C22ABC">
            <w:pPr>
              <w:rPr>
                <w:rFonts w:cs="Tahoma"/>
                <w:szCs w:val="16"/>
              </w:rPr>
            </w:pPr>
            <w:r w:rsidRPr="008A414C">
              <w:rPr>
                <w:rFonts w:cs="Tahoma"/>
                <w:szCs w:val="16"/>
              </w:rPr>
              <w:t xml:space="preserve">This </w:t>
            </w:r>
            <w:r w:rsidR="005B40CD" w:rsidRPr="008A414C">
              <w:rPr>
                <w:rFonts w:cs="Tahoma"/>
                <w:szCs w:val="16"/>
              </w:rPr>
              <w:t xml:space="preserve">will </w:t>
            </w:r>
            <w:r w:rsidRPr="008A414C">
              <w:rPr>
                <w:rFonts w:cs="Tahoma"/>
                <w:szCs w:val="16"/>
              </w:rPr>
              <w:t xml:space="preserve">go to SCC </w:t>
            </w:r>
            <w:r w:rsidR="005B40CD" w:rsidRPr="008A414C">
              <w:rPr>
                <w:rFonts w:cs="Tahoma"/>
                <w:szCs w:val="16"/>
              </w:rPr>
              <w:t>for final</w:t>
            </w:r>
            <w:r w:rsidRPr="008A414C">
              <w:rPr>
                <w:rFonts w:cs="Tahoma"/>
                <w:szCs w:val="16"/>
              </w:rPr>
              <w:t xml:space="preserve"> approved. </w:t>
            </w:r>
          </w:p>
          <w:p w14:paraId="36E27650" w14:textId="77777777" w:rsidR="009F301F" w:rsidRPr="008A414C" w:rsidRDefault="009F301F" w:rsidP="00C22ABC">
            <w:pPr>
              <w:rPr>
                <w:rFonts w:cs="Tahoma"/>
                <w:szCs w:val="16"/>
              </w:rPr>
            </w:pPr>
          </w:p>
          <w:p w14:paraId="7AA1FB5A" w14:textId="35F8DD41" w:rsidR="0008722D" w:rsidRPr="008A414C" w:rsidRDefault="009F301F" w:rsidP="00C22ABC">
            <w:pPr>
              <w:rPr>
                <w:rFonts w:cs="Tahoma"/>
                <w:szCs w:val="16"/>
              </w:rPr>
            </w:pPr>
            <w:r w:rsidRPr="008A414C">
              <w:rPr>
                <w:rFonts w:cs="Tahoma"/>
                <w:szCs w:val="16"/>
              </w:rPr>
              <w:t xml:space="preserve">The motion passed with 2 </w:t>
            </w:r>
            <w:r w:rsidR="0008171E" w:rsidRPr="008A414C">
              <w:rPr>
                <w:rFonts w:cs="Tahoma"/>
                <w:szCs w:val="16"/>
              </w:rPr>
              <w:t>in opposition</w:t>
            </w:r>
            <w:r w:rsidRPr="008A414C">
              <w:rPr>
                <w:rFonts w:cs="Tahoma"/>
                <w:szCs w:val="16"/>
              </w:rPr>
              <w:t xml:space="preserve">.  </w:t>
            </w:r>
            <w:r w:rsidR="0008722D" w:rsidRPr="008A414C">
              <w:rPr>
                <w:rFonts w:cs="Tahoma"/>
                <w:szCs w:val="16"/>
              </w:rPr>
              <w:t xml:space="preserve"> </w:t>
            </w:r>
          </w:p>
        </w:tc>
        <w:bookmarkStart w:id="0" w:name="_GoBack"/>
        <w:bookmarkEnd w:id="0"/>
      </w:tr>
      <w:tr w:rsidR="00043CA0" w:rsidRPr="00140A63" w14:paraId="6BDDD97F"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072C22E0" w14:textId="7FA91FA2" w:rsidR="00043CA0" w:rsidRPr="002462A5" w:rsidRDefault="00490FF6" w:rsidP="00835300">
            <w:pPr>
              <w:pStyle w:val="Heading2"/>
              <w:ind w:left="720"/>
              <w:rPr>
                <w:rFonts w:eastAsiaTheme="majorEastAsia" w:cs="Tahoma"/>
                <w:b/>
                <w:i/>
                <w:iCs/>
                <w:caps/>
                <w:color w:val="404040" w:themeColor="text1" w:themeTint="BF"/>
                <w:sz w:val="16"/>
                <w:szCs w:val="16"/>
              </w:rPr>
            </w:pP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434291BD" w14:textId="77777777" w:rsidR="00043CA0" w:rsidRPr="00140A63" w:rsidRDefault="00BC6AAA" w:rsidP="00811774">
            <w:pPr>
              <w:pStyle w:val="Heading5"/>
              <w:jc w:val="center"/>
            </w:pPr>
            <w:r>
              <w:rPr>
                <w:rFonts w:cs="Tahoma"/>
              </w:rPr>
              <w:t xml:space="preserve">                       </w:t>
            </w:r>
          </w:p>
        </w:tc>
      </w:tr>
      <w:tr w:rsidR="001C0BAD" w:rsidRPr="002462A5" w14:paraId="07F43AD8"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38EDD52C" w14:textId="77777777" w:rsidR="001C0BAD" w:rsidRPr="007E58C3" w:rsidRDefault="001C0BAD" w:rsidP="001C0BAD">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1717D287" w14:textId="77777777" w:rsidR="001C0BAD" w:rsidRPr="002462A5" w:rsidRDefault="001C0BAD" w:rsidP="001C0BAD">
            <w:pPr>
              <w:pStyle w:val="Heading5"/>
              <w:rPr>
                <w:rFonts w:cs="Tahoma"/>
              </w:rPr>
            </w:pPr>
            <w:r>
              <w:rPr>
                <w:rFonts w:cs="Tahoma"/>
              </w:rPr>
              <w:t>andrew rempt</w:t>
            </w:r>
          </w:p>
        </w:tc>
      </w:tr>
      <w:tr w:rsidR="001C0BAD" w:rsidRPr="002462A5" w14:paraId="01F6F47D"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F8233FB" w14:textId="77777777" w:rsidR="001C0BAD" w:rsidRPr="002462A5" w:rsidRDefault="001C0BAD" w:rsidP="001C0BAD">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110F0EA" w14:textId="77777777" w:rsidR="001C0BAD" w:rsidRPr="002462A5" w:rsidRDefault="001C0BAD" w:rsidP="001C0BAD">
            <w:pPr>
              <w:rPr>
                <w:rFonts w:cs="Tahoma"/>
              </w:rPr>
            </w:pPr>
            <w:r>
              <w:rPr>
                <w:rFonts w:cs="Tahoma"/>
              </w:rPr>
              <w:t>The meeting was adjourned at 1:00</w:t>
            </w:r>
          </w:p>
        </w:tc>
      </w:tr>
      <w:tr w:rsidR="001C0BAD" w:rsidRPr="002462A5" w14:paraId="07BE19BC"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7A0E0AB7" w14:textId="77777777" w:rsidR="001C0BAD" w:rsidRPr="002462A5" w:rsidRDefault="001C0BAD" w:rsidP="00366D48">
            <w:pPr>
              <w:shd w:val="clear" w:color="auto" w:fill="FFFFCC"/>
              <w:rPr>
                <w:rFonts w:cs="Tahoma"/>
                <w:b/>
                <w:caps/>
                <w:color w:val="808080"/>
              </w:rPr>
            </w:pPr>
            <w:r>
              <w:rPr>
                <w:rFonts w:cs="Tahoma"/>
              </w:rPr>
              <w:t>The next Academic Senate</w:t>
            </w:r>
            <w:r w:rsidR="00F61FCD">
              <w:rPr>
                <w:rFonts w:cs="Tahoma"/>
              </w:rPr>
              <w:t xml:space="preserve"> meeting:  Tuesday, </w:t>
            </w:r>
            <w:r w:rsidR="00366D48">
              <w:rPr>
                <w:rFonts w:cs="Tahoma"/>
              </w:rPr>
              <w:t>May 9</w:t>
            </w:r>
            <w:r w:rsidR="00A64784">
              <w:rPr>
                <w:rFonts w:cs="Tahoma"/>
              </w:rPr>
              <w:t>,</w:t>
            </w:r>
            <w:r w:rsidR="00734422">
              <w:rPr>
                <w:rFonts w:cs="Tahoma"/>
              </w:rPr>
              <w:t xml:space="preserve"> 2017</w:t>
            </w:r>
            <w:r w:rsidR="000763FC">
              <w:rPr>
                <w:rFonts w:cs="Tahoma"/>
              </w:rPr>
              <w:t xml:space="preserve"> from 11</w:t>
            </w:r>
            <w:r w:rsidR="00F61FCD">
              <w:rPr>
                <w:rFonts w:cs="Tahoma"/>
              </w:rPr>
              <w:t>:</w:t>
            </w:r>
            <w:r w:rsidR="000763FC">
              <w:rPr>
                <w:rFonts w:cs="Tahoma"/>
              </w:rPr>
              <w:t>45</w:t>
            </w:r>
            <w:r>
              <w:rPr>
                <w:rFonts w:cs="Tahoma"/>
              </w:rPr>
              <w:t xml:space="preserve"> a.m. – 1:00 p.m. in L </w:t>
            </w:r>
            <w:r w:rsidR="000763FC">
              <w:rPr>
                <w:rFonts w:cs="Tahoma"/>
              </w:rPr>
              <w:t>246</w:t>
            </w:r>
            <w:r w:rsidR="00F61FCD">
              <w:rPr>
                <w:rFonts w:cs="Tahoma"/>
              </w:rPr>
              <w:t>.</w:t>
            </w:r>
          </w:p>
        </w:tc>
      </w:tr>
    </w:tbl>
    <w:p w14:paraId="22EE0735" w14:textId="77777777" w:rsidR="00BA3088" w:rsidRDefault="00BA3088" w:rsidP="009B1C5A"/>
    <w:p w14:paraId="209741CA" w14:textId="77777777" w:rsidR="00C16C76" w:rsidRDefault="00C16C76" w:rsidP="009B1C5A"/>
    <w:p w14:paraId="65C3AB70"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A5FF" w14:textId="77777777" w:rsidR="00990B78" w:rsidRDefault="00990B78" w:rsidP="00A421A1">
      <w:r>
        <w:separator/>
      </w:r>
    </w:p>
  </w:endnote>
  <w:endnote w:type="continuationSeparator" w:id="0">
    <w:p w14:paraId="11717F63" w14:textId="77777777" w:rsidR="00990B78" w:rsidRDefault="00990B7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BBEA" w14:textId="77777777" w:rsidR="00990B78" w:rsidRDefault="00990B78" w:rsidP="00A421A1">
      <w:r>
        <w:separator/>
      </w:r>
    </w:p>
  </w:footnote>
  <w:footnote w:type="continuationSeparator" w:id="0">
    <w:p w14:paraId="60502960" w14:textId="77777777" w:rsidR="00990B78" w:rsidRDefault="00990B7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2112F" w14:paraId="53BC8B85" w14:textId="77777777">
      <w:tc>
        <w:tcPr>
          <w:tcW w:w="5220" w:type="dxa"/>
        </w:tcPr>
        <w:p w14:paraId="28532A05" w14:textId="77777777" w:rsidR="0092112F" w:rsidRDefault="0092112F">
          <w:pPr>
            <w:pStyle w:val="Header"/>
            <w:rPr>
              <w:color w:val="1F497D" w:themeColor="text2"/>
            </w:rPr>
          </w:pPr>
          <w:r>
            <w:rPr>
              <w:noProof/>
              <w:color w:val="1F497D" w:themeColor="text2"/>
            </w:rPr>
            <w:drawing>
              <wp:inline distT="0" distB="0" distL="0" distR="0" wp14:anchorId="2348D943" wp14:editId="3CC3AA1E">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97FB7D8" w14:textId="77777777" w:rsidR="0092112F" w:rsidRPr="00326B42" w:rsidRDefault="0092112F" w:rsidP="00326B42">
          <w:pPr>
            <w:jc w:val="center"/>
          </w:pPr>
        </w:p>
      </w:tc>
    </w:tr>
  </w:tbl>
  <w:p w14:paraId="0341540C" w14:textId="77777777" w:rsidR="0092112F" w:rsidRDefault="0092112F"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04CC"/>
    <w:multiLevelType w:val="hybridMultilevel"/>
    <w:tmpl w:val="A66AD94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7"/>
  </w:num>
  <w:num w:numId="5">
    <w:abstractNumId w:val="9"/>
  </w:num>
  <w:num w:numId="6">
    <w:abstractNumId w:val="14"/>
  </w:num>
  <w:num w:numId="7">
    <w:abstractNumId w:val="13"/>
  </w:num>
  <w:num w:numId="8">
    <w:abstractNumId w:val="2"/>
  </w:num>
  <w:num w:numId="9">
    <w:abstractNumId w:val="12"/>
  </w:num>
  <w:num w:numId="10">
    <w:abstractNumId w:val="20"/>
  </w:num>
  <w:num w:numId="11">
    <w:abstractNumId w:val="19"/>
  </w:num>
  <w:num w:numId="12">
    <w:abstractNumId w:val="18"/>
  </w:num>
  <w:num w:numId="13">
    <w:abstractNumId w:val="5"/>
  </w:num>
  <w:num w:numId="14">
    <w:abstractNumId w:val="4"/>
  </w:num>
  <w:num w:numId="15">
    <w:abstractNumId w:val="0"/>
  </w:num>
  <w:num w:numId="16">
    <w:abstractNumId w:val="6"/>
  </w:num>
  <w:num w:numId="17">
    <w:abstractNumId w:val="1"/>
  </w:num>
  <w:num w:numId="18">
    <w:abstractNumId w:val="16"/>
  </w:num>
  <w:num w:numId="19">
    <w:abstractNumId w:val="8"/>
  </w:num>
  <w:num w:numId="20">
    <w:abstractNumId w:val="3"/>
  </w:num>
  <w:num w:numId="21">
    <w:abstractNumId w:val="21"/>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05B9"/>
    <w:rsid w:val="0008171E"/>
    <w:rsid w:val="00083610"/>
    <w:rsid w:val="00084130"/>
    <w:rsid w:val="00084166"/>
    <w:rsid w:val="000843F9"/>
    <w:rsid w:val="00084DA9"/>
    <w:rsid w:val="0008589D"/>
    <w:rsid w:val="0008722D"/>
    <w:rsid w:val="00087625"/>
    <w:rsid w:val="00087814"/>
    <w:rsid w:val="00087B02"/>
    <w:rsid w:val="000904D8"/>
    <w:rsid w:val="000904F3"/>
    <w:rsid w:val="00090894"/>
    <w:rsid w:val="00091059"/>
    <w:rsid w:val="00093FBC"/>
    <w:rsid w:val="0009452B"/>
    <w:rsid w:val="00094810"/>
    <w:rsid w:val="000977EC"/>
    <w:rsid w:val="000A01B5"/>
    <w:rsid w:val="000A3097"/>
    <w:rsid w:val="000A4142"/>
    <w:rsid w:val="000A4345"/>
    <w:rsid w:val="000A5D8E"/>
    <w:rsid w:val="000A678D"/>
    <w:rsid w:val="000A6ABE"/>
    <w:rsid w:val="000A6E8F"/>
    <w:rsid w:val="000B3213"/>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C11"/>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2387"/>
    <w:rsid w:val="001F31DD"/>
    <w:rsid w:val="001F3F0B"/>
    <w:rsid w:val="001F48A3"/>
    <w:rsid w:val="001F4BF3"/>
    <w:rsid w:val="001F4C10"/>
    <w:rsid w:val="00203554"/>
    <w:rsid w:val="0020517A"/>
    <w:rsid w:val="002051F8"/>
    <w:rsid w:val="00205583"/>
    <w:rsid w:val="00205B1A"/>
    <w:rsid w:val="00205B80"/>
    <w:rsid w:val="00206C39"/>
    <w:rsid w:val="002075DB"/>
    <w:rsid w:val="00211891"/>
    <w:rsid w:val="0021326D"/>
    <w:rsid w:val="002137FF"/>
    <w:rsid w:val="002138F0"/>
    <w:rsid w:val="0021399C"/>
    <w:rsid w:val="002139BD"/>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5BF2"/>
    <w:rsid w:val="002462A5"/>
    <w:rsid w:val="002463CD"/>
    <w:rsid w:val="00247463"/>
    <w:rsid w:val="0025145E"/>
    <w:rsid w:val="00252750"/>
    <w:rsid w:val="00252D14"/>
    <w:rsid w:val="00253DC0"/>
    <w:rsid w:val="002547D5"/>
    <w:rsid w:val="00257386"/>
    <w:rsid w:val="00257F01"/>
    <w:rsid w:val="00260283"/>
    <w:rsid w:val="002616F4"/>
    <w:rsid w:val="00261782"/>
    <w:rsid w:val="00261825"/>
    <w:rsid w:val="00261A1C"/>
    <w:rsid w:val="00262CDB"/>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97C26"/>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352B"/>
    <w:rsid w:val="002F45BB"/>
    <w:rsid w:val="002F49C7"/>
    <w:rsid w:val="002F5C8A"/>
    <w:rsid w:val="002F6B3D"/>
    <w:rsid w:val="002F6DA6"/>
    <w:rsid w:val="002F73FF"/>
    <w:rsid w:val="002F74E3"/>
    <w:rsid w:val="00300780"/>
    <w:rsid w:val="00301F29"/>
    <w:rsid w:val="00305081"/>
    <w:rsid w:val="00307B89"/>
    <w:rsid w:val="00310518"/>
    <w:rsid w:val="00310C6C"/>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0968"/>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0A6"/>
    <w:rsid w:val="003A1C6A"/>
    <w:rsid w:val="003A3B67"/>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6E1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2B72"/>
    <w:rsid w:val="00423772"/>
    <w:rsid w:val="00427B43"/>
    <w:rsid w:val="004309BE"/>
    <w:rsid w:val="004339A3"/>
    <w:rsid w:val="00434AEF"/>
    <w:rsid w:val="00434B49"/>
    <w:rsid w:val="00436013"/>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4C7C"/>
    <w:rsid w:val="004955A1"/>
    <w:rsid w:val="00495B7F"/>
    <w:rsid w:val="00495E0E"/>
    <w:rsid w:val="00495EC2"/>
    <w:rsid w:val="0049639F"/>
    <w:rsid w:val="00496D01"/>
    <w:rsid w:val="004A057C"/>
    <w:rsid w:val="004A5F43"/>
    <w:rsid w:val="004A66E1"/>
    <w:rsid w:val="004A7034"/>
    <w:rsid w:val="004A7CEE"/>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20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4F7AD3"/>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27FA"/>
    <w:rsid w:val="005436FD"/>
    <w:rsid w:val="0054391A"/>
    <w:rsid w:val="00543B77"/>
    <w:rsid w:val="005447CE"/>
    <w:rsid w:val="0054487A"/>
    <w:rsid w:val="00544A86"/>
    <w:rsid w:val="00544D9B"/>
    <w:rsid w:val="00546272"/>
    <w:rsid w:val="005473F6"/>
    <w:rsid w:val="00547F46"/>
    <w:rsid w:val="00550282"/>
    <w:rsid w:val="0055066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97E87"/>
    <w:rsid w:val="005A0327"/>
    <w:rsid w:val="005A14A9"/>
    <w:rsid w:val="005A21F7"/>
    <w:rsid w:val="005A2660"/>
    <w:rsid w:val="005A2F65"/>
    <w:rsid w:val="005A3648"/>
    <w:rsid w:val="005A49DC"/>
    <w:rsid w:val="005A4DEA"/>
    <w:rsid w:val="005A5CC9"/>
    <w:rsid w:val="005A6239"/>
    <w:rsid w:val="005B0A54"/>
    <w:rsid w:val="005B11B2"/>
    <w:rsid w:val="005B40CD"/>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EE4"/>
    <w:rsid w:val="00640FA7"/>
    <w:rsid w:val="006411FD"/>
    <w:rsid w:val="006415AB"/>
    <w:rsid w:val="006432E0"/>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76F9D"/>
    <w:rsid w:val="00680084"/>
    <w:rsid w:val="00680269"/>
    <w:rsid w:val="0068039C"/>
    <w:rsid w:val="00680B12"/>
    <w:rsid w:val="00681C46"/>
    <w:rsid w:val="00681E17"/>
    <w:rsid w:val="00684AB8"/>
    <w:rsid w:val="00685043"/>
    <w:rsid w:val="0068520C"/>
    <w:rsid w:val="006861C6"/>
    <w:rsid w:val="0068665D"/>
    <w:rsid w:val="00687A62"/>
    <w:rsid w:val="0069029B"/>
    <w:rsid w:val="006913A0"/>
    <w:rsid w:val="00692553"/>
    <w:rsid w:val="00692FBF"/>
    <w:rsid w:val="0069381E"/>
    <w:rsid w:val="006943DC"/>
    <w:rsid w:val="006948AB"/>
    <w:rsid w:val="00695CAC"/>
    <w:rsid w:val="00695F4A"/>
    <w:rsid w:val="00696352"/>
    <w:rsid w:val="00696B0F"/>
    <w:rsid w:val="00696E67"/>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1C0"/>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490A"/>
    <w:rsid w:val="00735FC9"/>
    <w:rsid w:val="007360DB"/>
    <w:rsid w:val="0073647E"/>
    <w:rsid w:val="00736AAC"/>
    <w:rsid w:val="00736F5D"/>
    <w:rsid w:val="00737FFC"/>
    <w:rsid w:val="00740AF4"/>
    <w:rsid w:val="00740E89"/>
    <w:rsid w:val="00741F89"/>
    <w:rsid w:val="007429D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22"/>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3D3"/>
    <w:rsid w:val="007C048F"/>
    <w:rsid w:val="007C13CD"/>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6F"/>
    <w:rsid w:val="007D4394"/>
    <w:rsid w:val="007D6225"/>
    <w:rsid w:val="007D6BCA"/>
    <w:rsid w:val="007E238E"/>
    <w:rsid w:val="007E2D62"/>
    <w:rsid w:val="007E3C9E"/>
    <w:rsid w:val="007E58C3"/>
    <w:rsid w:val="007E59D8"/>
    <w:rsid w:val="007F0005"/>
    <w:rsid w:val="007F2263"/>
    <w:rsid w:val="007F3BD8"/>
    <w:rsid w:val="007F44BC"/>
    <w:rsid w:val="007F49E4"/>
    <w:rsid w:val="007F5334"/>
    <w:rsid w:val="007F5A70"/>
    <w:rsid w:val="007F5FEF"/>
    <w:rsid w:val="00802387"/>
    <w:rsid w:val="0080320A"/>
    <w:rsid w:val="0080470E"/>
    <w:rsid w:val="0080480A"/>
    <w:rsid w:val="008070DE"/>
    <w:rsid w:val="00810518"/>
    <w:rsid w:val="008116E6"/>
    <w:rsid w:val="00811774"/>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37AD7"/>
    <w:rsid w:val="00841646"/>
    <w:rsid w:val="00841D82"/>
    <w:rsid w:val="00841ED6"/>
    <w:rsid w:val="00842C4F"/>
    <w:rsid w:val="00842E00"/>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414C"/>
    <w:rsid w:val="008A5866"/>
    <w:rsid w:val="008A7612"/>
    <w:rsid w:val="008A773A"/>
    <w:rsid w:val="008A7F9D"/>
    <w:rsid w:val="008B175C"/>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0B78"/>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6DD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50"/>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01F"/>
    <w:rsid w:val="009F34A0"/>
    <w:rsid w:val="009F42F5"/>
    <w:rsid w:val="009F443B"/>
    <w:rsid w:val="009F46B5"/>
    <w:rsid w:val="009F4AA1"/>
    <w:rsid w:val="009F5063"/>
    <w:rsid w:val="009F5445"/>
    <w:rsid w:val="009F5DF2"/>
    <w:rsid w:val="009F7CFD"/>
    <w:rsid w:val="00A01EFE"/>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52"/>
    <w:rsid w:val="00A677D1"/>
    <w:rsid w:val="00A67F2B"/>
    <w:rsid w:val="00A70E11"/>
    <w:rsid w:val="00A71577"/>
    <w:rsid w:val="00A725EC"/>
    <w:rsid w:val="00A73B6D"/>
    <w:rsid w:val="00A74B14"/>
    <w:rsid w:val="00A74EAA"/>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67F0"/>
    <w:rsid w:val="00AD7FEA"/>
    <w:rsid w:val="00AE0EEC"/>
    <w:rsid w:val="00AE0F1D"/>
    <w:rsid w:val="00AE3116"/>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0AB"/>
    <w:rsid w:val="00B14EBA"/>
    <w:rsid w:val="00B1524F"/>
    <w:rsid w:val="00B15E41"/>
    <w:rsid w:val="00B17BB4"/>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4CA"/>
    <w:rsid w:val="00B33525"/>
    <w:rsid w:val="00B34B08"/>
    <w:rsid w:val="00B350AA"/>
    <w:rsid w:val="00B3515E"/>
    <w:rsid w:val="00B358B7"/>
    <w:rsid w:val="00B35983"/>
    <w:rsid w:val="00B361E4"/>
    <w:rsid w:val="00B36389"/>
    <w:rsid w:val="00B3672E"/>
    <w:rsid w:val="00B36D11"/>
    <w:rsid w:val="00B370C1"/>
    <w:rsid w:val="00B375B6"/>
    <w:rsid w:val="00B404ED"/>
    <w:rsid w:val="00B4146E"/>
    <w:rsid w:val="00B418E3"/>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2ED4"/>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2836"/>
    <w:rsid w:val="00BE4218"/>
    <w:rsid w:val="00BE636A"/>
    <w:rsid w:val="00BE6B7F"/>
    <w:rsid w:val="00BF01AE"/>
    <w:rsid w:val="00BF048A"/>
    <w:rsid w:val="00BF19D9"/>
    <w:rsid w:val="00BF1A31"/>
    <w:rsid w:val="00BF272D"/>
    <w:rsid w:val="00BF4BE6"/>
    <w:rsid w:val="00BF4F89"/>
    <w:rsid w:val="00C009AE"/>
    <w:rsid w:val="00C00AEE"/>
    <w:rsid w:val="00C01110"/>
    <w:rsid w:val="00C014C6"/>
    <w:rsid w:val="00C017F2"/>
    <w:rsid w:val="00C02A50"/>
    <w:rsid w:val="00C02BFE"/>
    <w:rsid w:val="00C037E5"/>
    <w:rsid w:val="00C052E7"/>
    <w:rsid w:val="00C0623C"/>
    <w:rsid w:val="00C07E38"/>
    <w:rsid w:val="00C1050A"/>
    <w:rsid w:val="00C14E5C"/>
    <w:rsid w:val="00C15773"/>
    <w:rsid w:val="00C15BE8"/>
    <w:rsid w:val="00C166AB"/>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128"/>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08C"/>
    <w:rsid w:val="00CB71DA"/>
    <w:rsid w:val="00CB72EC"/>
    <w:rsid w:val="00CB76F0"/>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920"/>
    <w:rsid w:val="00CE49C2"/>
    <w:rsid w:val="00CE570B"/>
    <w:rsid w:val="00CE5716"/>
    <w:rsid w:val="00CE6342"/>
    <w:rsid w:val="00CE6370"/>
    <w:rsid w:val="00CF126A"/>
    <w:rsid w:val="00CF1EA7"/>
    <w:rsid w:val="00CF3A32"/>
    <w:rsid w:val="00CF400F"/>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1DE"/>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56C86"/>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4860"/>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1B0E"/>
    <w:rsid w:val="00E42031"/>
    <w:rsid w:val="00E43338"/>
    <w:rsid w:val="00E43433"/>
    <w:rsid w:val="00E43BAB"/>
    <w:rsid w:val="00E44CEF"/>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82B"/>
    <w:rsid w:val="00E94F41"/>
    <w:rsid w:val="00E954DA"/>
    <w:rsid w:val="00E96BA2"/>
    <w:rsid w:val="00E9720A"/>
    <w:rsid w:val="00E975AC"/>
    <w:rsid w:val="00E97762"/>
    <w:rsid w:val="00EA09A1"/>
    <w:rsid w:val="00EA2327"/>
    <w:rsid w:val="00EA2581"/>
    <w:rsid w:val="00EA2D6B"/>
    <w:rsid w:val="00EA3DBD"/>
    <w:rsid w:val="00EA4786"/>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2C61"/>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6C"/>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9A9"/>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71F"/>
    <w:rsid w:val="00FE388C"/>
    <w:rsid w:val="00FE396D"/>
    <w:rsid w:val="00FE72A3"/>
    <w:rsid w:val="00FE7680"/>
    <w:rsid w:val="00FF1D6A"/>
    <w:rsid w:val="00FF2E99"/>
    <w:rsid w:val="00FF6182"/>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0C3F9"/>
  <w15:docId w15:val="{04C8958E-10AE-488C-8E66-6F0E6B5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office/2006/metadata/properties"/>
    <ds:schemaRef ds:uri="http://purl.org/dc/elements/1.1/"/>
    <ds:schemaRef ds:uri="http://www.w3.org/XML/1998/namespace"/>
    <ds:schemaRef ds:uri="http://schemas.microsoft.com/office/2006/documentManagement/types"/>
    <ds:schemaRef ds:uri="f1c2670d-76f3-403b-9d2f-38b517d5f26d"/>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6C3431E4-0F5D-486E-8CDA-91DBE198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1716</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2014-11-12T17:52:00Z</cp:lastPrinted>
  <dcterms:created xsi:type="dcterms:W3CDTF">2017-05-04T18:15:00Z</dcterms:created>
  <dcterms:modified xsi:type="dcterms:W3CDTF">2017-05-04T18:15:00Z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