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5"/>
        <w:tblW w:w="1995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9328"/>
      </w:tblGrid>
      <w:tr w:rsidR="000D7DC7" w:rsidRPr="002462A5" w14:paraId="32AA7097" w14:textId="77777777" w:rsidTr="00007E9E">
        <w:trPr>
          <w:gridAfter w:val="1"/>
          <w:wAfter w:w="9328" w:type="dxa"/>
          <w:trHeight w:val="331"/>
        </w:trPr>
        <w:tc>
          <w:tcPr>
            <w:tcW w:w="10626" w:type="dxa"/>
            <w:gridSpan w:val="4"/>
            <w:shd w:val="clear" w:color="auto" w:fill="auto"/>
            <w:tcMar>
              <w:left w:w="0" w:type="dxa"/>
            </w:tcMar>
            <w:vAlign w:val="center"/>
          </w:tcPr>
          <w:p w14:paraId="6F1924EC" w14:textId="77777777" w:rsidR="000D7DC7" w:rsidRDefault="000D7DC7" w:rsidP="00007E9E">
            <w:pPr>
              <w:pStyle w:val="Heading1"/>
              <w:jc w:val="center"/>
            </w:pPr>
            <w:bookmarkStart w:id="0" w:name="_GoBack"/>
            <w:bookmarkEnd w:id="0"/>
            <w:r>
              <w:t>Academic Senate Committee</w:t>
            </w:r>
            <w:r w:rsidRPr="002462A5">
              <w:br/>
              <w:t>Minutes</w:t>
            </w:r>
          </w:p>
        </w:tc>
      </w:tr>
      <w:tr w:rsidR="000D7DC7" w:rsidRPr="002462A5" w14:paraId="53500F32" w14:textId="77777777" w:rsidTr="00007E9E">
        <w:trPr>
          <w:gridAfter w:val="1"/>
          <w:wAfter w:w="9328" w:type="dxa"/>
          <w:trHeight w:val="157"/>
        </w:trPr>
        <w:tc>
          <w:tcPr>
            <w:tcW w:w="4564" w:type="dxa"/>
            <w:gridSpan w:val="2"/>
            <w:shd w:val="clear" w:color="auto" w:fill="auto"/>
            <w:tcMar>
              <w:left w:w="0" w:type="dxa"/>
            </w:tcMar>
            <w:vAlign w:val="center"/>
          </w:tcPr>
          <w:p w14:paraId="4FAE1843" w14:textId="77777777" w:rsidR="000D7DC7" w:rsidRPr="002462A5" w:rsidRDefault="00FC1602" w:rsidP="00007E9E">
            <w:pPr>
              <w:pStyle w:val="Heading4"/>
              <w:framePr w:hSpace="0" w:wrap="auto" w:vAnchor="margin" w:hAnchor="text" w:xAlign="left" w:yAlign="inline"/>
              <w:suppressOverlap w:val="0"/>
            </w:pPr>
            <w:r>
              <w:t>october 17</w:t>
            </w:r>
            <w:r w:rsidR="00353ED3">
              <w:t>,</w:t>
            </w:r>
            <w:r w:rsidR="00811774">
              <w:t xml:space="preserve"> 2017</w:t>
            </w:r>
          </w:p>
        </w:tc>
        <w:tc>
          <w:tcPr>
            <w:tcW w:w="3401" w:type="dxa"/>
            <w:shd w:val="clear" w:color="auto" w:fill="auto"/>
            <w:tcMar>
              <w:left w:w="0" w:type="dxa"/>
            </w:tcMar>
            <w:vAlign w:val="center"/>
          </w:tcPr>
          <w:p w14:paraId="64E5A026" w14:textId="77777777" w:rsidR="000D7DC7" w:rsidRPr="002462A5" w:rsidRDefault="000D7DC7" w:rsidP="00007E9E">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583DBB87" w14:textId="77777777" w:rsidR="000D7DC7" w:rsidRDefault="006A1FE9" w:rsidP="00007E9E">
            <w:pPr>
              <w:pStyle w:val="Heading5"/>
            </w:pPr>
            <w:r>
              <w:t>L 246</w:t>
            </w:r>
          </w:p>
        </w:tc>
      </w:tr>
      <w:tr w:rsidR="000D7DC7" w:rsidRPr="002462A5" w14:paraId="370F2DA2" w14:textId="77777777" w:rsidTr="00007E9E">
        <w:trPr>
          <w:gridAfter w:val="1"/>
          <w:wAfter w:w="9328" w:type="dxa"/>
          <w:trHeight w:val="207"/>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163D33F" w14:textId="77777777" w:rsidR="000D7DC7" w:rsidRPr="002462A5" w:rsidRDefault="000D7DC7" w:rsidP="00007E9E">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DABE8D0" w14:textId="77777777" w:rsidR="000D7DC7" w:rsidRDefault="000D7DC7" w:rsidP="00007E9E">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5A3FE3" w:rsidRPr="002462A5" w14:paraId="6D017107" w14:textId="77777777" w:rsidTr="00007E9E">
        <w:trPr>
          <w:gridAfter w:val="1"/>
          <w:wAfter w:w="9328" w:type="dxa"/>
          <w:trHeight w:val="237"/>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C5670EC" w14:textId="77777777" w:rsidR="005A3FE3" w:rsidRPr="00182EE7" w:rsidRDefault="005A3FE3" w:rsidP="005A3FE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36FC1A" w14:textId="77777777" w:rsidR="005A3FE3" w:rsidRDefault="005A3FE3" w:rsidP="005A3FE3">
            <w:pPr>
              <w:jc w:val="center"/>
              <w:rPr>
                <w:sz w:val="18"/>
              </w:rPr>
            </w:pPr>
            <w:r>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7260A5" w14:textId="77777777" w:rsidR="005A3FE3" w:rsidRPr="00E6751C" w:rsidRDefault="005A3FE3" w:rsidP="005A3FE3">
            <w:pPr>
              <w:jc w:val="center"/>
              <w:rPr>
                <w:sz w:val="18"/>
              </w:rPr>
            </w:pPr>
            <w:r w:rsidRPr="00E6751C">
              <w:rPr>
                <w:sz w:val="18"/>
              </w:rPr>
              <w:t>Fielding, Richard</w:t>
            </w:r>
          </w:p>
        </w:tc>
        <w:tc>
          <w:tcPr>
            <w:tcW w:w="2661" w:type="dxa"/>
            <w:tcBorders>
              <w:top w:val="single" w:sz="4" w:space="0" w:color="C0C0C0"/>
              <w:left w:val="single" w:sz="4" w:space="0" w:color="C0C0C0"/>
              <w:bottom w:val="single" w:sz="4" w:space="0" w:color="C0C0C0"/>
              <w:right w:val="single" w:sz="4" w:space="0" w:color="C0C0C0"/>
            </w:tcBorders>
            <w:vAlign w:val="center"/>
          </w:tcPr>
          <w:p w14:paraId="49F23C55" w14:textId="77777777" w:rsidR="005A3FE3" w:rsidRPr="00640C45" w:rsidRDefault="005A3FE3" w:rsidP="005A3FE3">
            <w:pPr>
              <w:jc w:val="center"/>
              <w:rPr>
                <w:color w:val="FF0000"/>
                <w:sz w:val="18"/>
              </w:rPr>
            </w:pPr>
            <w:r w:rsidRPr="00640C45">
              <w:rPr>
                <w:sz w:val="18"/>
              </w:rPr>
              <w:t>Mossadeghi, Yasmin</w:t>
            </w:r>
          </w:p>
        </w:tc>
      </w:tr>
      <w:tr w:rsidR="005A3FE3" w:rsidRPr="002462A5" w14:paraId="1314FE85"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6B5A05D0"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DE888" w14:textId="77777777" w:rsidR="005A3FE3" w:rsidRPr="004F77B0" w:rsidRDefault="005A3FE3" w:rsidP="005A3FE3">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EE9FDD" w14:textId="77777777" w:rsidR="005A3FE3" w:rsidRPr="00EA09A1" w:rsidRDefault="005A3FE3" w:rsidP="005A3FE3">
            <w:pPr>
              <w:jc w:val="center"/>
              <w:rPr>
                <w:sz w:val="18"/>
              </w:rPr>
            </w:pPr>
            <w:r w:rsidRPr="002562CD">
              <w:rPr>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14:paraId="0077E83C" w14:textId="77777777" w:rsidR="005A3FE3" w:rsidRPr="00382A08" w:rsidRDefault="005A3FE3" w:rsidP="005A3FE3">
            <w:pPr>
              <w:keepNext/>
              <w:keepLines/>
              <w:spacing w:before="20"/>
              <w:jc w:val="center"/>
              <w:outlineLvl w:val="6"/>
              <w:rPr>
                <w:sz w:val="18"/>
              </w:rPr>
            </w:pPr>
            <w:r w:rsidRPr="00426703">
              <w:rPr>
                <w:sz w:val="18"/>
              </w:rPr>
              <w:t>Nieves-Cardenas, Carmen</w:t>
            </w:r>
          </w:p>
        </w:tc>
      </w:tr>
      <w:tr w:rsidR="005A3FE3" w:rsidRPr="002462A5" w14:paraId="28A11574"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2774FB0D"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CFF2AF" w14:textId="77777777" w:rsidR="005A3FE3" w:rsidRPr="00426703" w:rsidRDefault="005A3FE3" w:rsidP="005A3FE3">
            <w:pPr>
              <w:jc w:val="center"/>
              <w:rPr>
                <w:color w:val="FF0000"/>
                <w:sz w:val="18"/>
              </w:rPr>
            </w:pPr>
            <w:r w:rsidRPr="00426703">
              <w:rPr>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9DF44F" w14:textId="77777777" w:rsidR="005A3FE3" w:rsidRPr="007E6ADB" w:rsidRDefault="005A3FE3" w:rsidP="005A3FE3">
            <w:pPr>
              <w:jc w:val="center"/>
              <w:rPr>
                <w:strike/>
                <w:sz w:val="18"/>
              </w:rPr>
            </w:pPr>
            <w:r w:rsidRPr="007E6ADB">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14:paraId="6FB25CDA" w14:textId="77777777" w:rsidR="005A3FE3" w:rsidRDefault="005A3FE3" w:rsidP="005A3FE3">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5A3FE3" w:rsidRPr="002462A5" w14:paraId="413F923C" w14:textId="77777777" w:rsidTr="00460FEE">
        <w:trPr>
          <w:gridAfter w:val="1"/>
          <w:wAfter w:w="9328" w:type="dxa"/>
          <w:trHeight w:val="274"/>
        </w:trPr>
        <w:tc>
          <w:tcPr>
            <w:tcW w:w="1298" w:type="dxa"/>
            <w:vMerge/>
            <w:tcBorders>
              <w:left w:val="single" w:sz="4" w:space="0" w:color="C0C0C0"/>
              <w:right w:val="single" w:sz="4" w:space="0" w:color="C0C0C0"/>
            </w:tcBorders>
            <w:shd w:val="clear" w:color="auto" w:fill="F2F2F2" w:themeFill="background1" w:themeFillShade="F2"/>
            <w:vAlign w:val="center"/>
          </w:tcPr>
          <w:p w14:paraId="46C0B92A"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8C58AC" w14:textId="77777777" w:rsidR="005A3FE3" w:rsidRPr="007E6ADB" w:rsidRDefault="005A3FE3" w:rsidP="005A3FE3">
            <w:pPr>
              <w:jc w:val="center"/>
              <w:rPr>
                <w:strike/>
                <w:sz w:val="18"/>
              </w:rPr>
            </w:pPr>
            <w:r w:rsidRPr="007E6ADB">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32A537" w14:textId="77777777" w:rsidR="005A3FE3" w:rsidRPr="00E6751C" w:rsidRDefault="005A3FE3" w:rsidP="005A3FE3">
            <w:pPr>
              <w:jc w:val="center"/>
              <w:rPr>
                <w:sz w:val="18"/>
              </w:rPr>
            </w:pPr>
            <w:r w:rsidRPr="00E6751C">
              <w:rPr>
                <w:sz w:val="18"/>
              </w:rPr>
              <w:t>Garibay, Adrianna</w:t>
            </w:r>
            <w:r w:rsidRPr="00E6751C"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2F8E395" w14:textId="77777777" w:rsidR="005A3FE3" w:rsidRPr="00506815" w:rsidRDefault="005A3FE3" w:rsidP="005A3FE3">
            <w:pPr>
              <w:keepNext/>
              <w:keepLines/>
              <w:spacing w:before="20"/>
              <w:jc w:val="center"/>
              <w:outlineLvl w:val="6"/>
              <w:rPr>
                <w:strike/>
                <w:color w:val="FF0000"/>
                <w:sz w:val="18"/>
              </w:rPr>
            </w:pPr>
            <w:r w:rsidRPr="00506815">
              <w:rPr>
                <w:strike/>
                <w:sz w:val="18"/>
              </w:rPr>
              <w:t>Quintana, Pablo</w:t>
            </w:r>
          </w:p>
        </w:tc>
      </w:tr>
      <w:tr w:rsidR="005A3FE3" w:rsidRPr="002462A5" w14:paraId="672077FC"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3ED9F019"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DCC2ED" w14:textId="77777777" w:rsidR="005A3FE3" w:rsidRPr="005A3FE3" w:rsidRDefault="005A3FE3" w:rsidP="005A3FE3">
            <w:pPr>
              <w:jc w:val="center"/>
              <w:rPr>
                <w:sz w:val="18"/>
              </w:rPr>
            </w:pPr>
            <w:r w:rsidRPr="005A3FE3">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2EE1C1" w14:textId="77777777" w:rsidR="005A3FE3" w:rsidRPr="007E6ADB" w:rsidRDefault="005A3FE3" w:rsidP="005A3FE3">
            <w:pPr>
              <w:jc w:val="center"/>
              <w:rPr>
                <w:strike/>
                <w:sz w:val="18"/>
              </w:rPr>
            </w:pPr>
            <w:r w:rsidRPr="007E6ADB">
              <w:rPr>
                <w:strike/>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14:paraId="629772EA" w14:textId="77777777" w:rsidR="005A3FE3" w:rsidRPr="005A3FE3" w:rsidRDefault="005A3FE3" w:rsidP="005A3FE3">
            <w:pPr>
              <w:keepNext/>
              <w:keepLines/>
              <w:spacing w:before="20"/>
              <w:jc w:val="center"/>
              <w:outlineLvl w:val="6"/>
              <w:rPr>
                <w:sz w:val="18"/>
              </w:rPr>
            </w:pPr>
            <w:r w:rsidRPr="005A3FE3">
              <w:rPr>
                <w:color w:val="FF0000"/>
                <w:sz w:val="18"/>
              </w:rPr>
              <w:t>Rempt, Andrew</w:t>
            </w:r>
          </w:p>
        </w:tc>
      </w:tr>
      <w:tr w:rsidR="005A3FE3" w:rsidRPr="002462A5" w14:paraId="7C707104"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63A7FDD9"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C25EF9" w14:textId="77777777" w:rsidR="005A3FE3" w:rsidRPr="00A61ADC" w:rsidRDefault="005A3FE3" w:rsidP="005A3FE3">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C25AF0" w14:textId="77777777" w:rsidR="005A3FE3" w:rsidRPr="00EA09A1" w:rsidRDefault="005A3FE3" w:rsidP="005A3FE3">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582772EA" w14:textId="0BD1341D" w:rsidR="005A3FE3" w:rsidRPr="00506815" w:rsidRDefault="00506815" w:rsidP="005A3FE3">
            <w:pPr>
              <w:keepNext/>
              <w:keepLines/>
              <w:spacing w:before="20"/>
              <w:jc w:val="center"/>
              <w:outlineLvl w:val="6"/>
              <w:rPr>
                <w:strike/>
                <w:sz w:val="18"/>
              </w:rPr>
            </w:pPr>
            <w:r w:rsidRPr="00506815">
              <w:rPr>
                <w:strike/>
                <w:sz w:val="18"/>
              </w:rPr>
              <w:t>Rodriguez</w:t>
            </w:r>
            <w:r w:rsidR="005A3FE3" w:rsidRPr="00506815">
              <w:rPr>
                <w:strike/>
                <w:sz w:val="18"/>
              </w:rPr>
              <w:t>, Kimi</w:t>
            </w:r>
          </w:p>
        </w:tc>
      </w:tr>
      <w:tr w:rsidR="005A3FE3" w:rsidRPr="002462A5" w14:paraId="32AD6F49"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00ACA9E2"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FDE74A" w14:textId="77777777" w:rsidR="005A3FE3" w:rsidRPr="00C344EC" w:rsidRDefault="005A3FE3" w:rsidP="005A3FE3">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9EF7D1" w14:textId="77777777" w:rsidR="005A3FE3" w:rsidRPr="00182EE7" w:rsidRDefault="005A3FE3" w:rsidP="005A3FE3">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29614EB" w14:textId="77777777" w:rsidR="005A3FE3" w:rsidRPr="003138D7" w:rsidRDefault="005A3FE3" w:rsidP="005A3FE3">
            <w:pPr>
              <w:keepNext/>
              <w:keepLines/>
              <w:spacing w:before="20"/>
              <w:jc w:val="center"/>
              <w:outlineLvl w:val="6"/>
              <w:rPr>
                <w:sz w:val="18"/>
              </w:rPr>
            </w:pPr>
            <w:r>
              <w:rPr>
                <w:color w:val="FF0000"/>
                <w:sz w:val="18"/>
              </w:rPr>
              <w:t>Shaffer, Rob</w:t>
            </w:r>
          </w:p>
        </w:tc>
      </w:tr>
      <w:tr w:rsidR="005A3FE3" w:rsidRPr="002462A5" w14:paraId="1E1E7384"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42931D49"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D7443A" w14:textId="77777777" w:rsidR="005A3FE3" w:rsidRPr="00382A08" w:rsidRDefault="005A3FE3" w:rsidP="005A3FE3">
            <w:pPr>
              <w:jc w:val="center"/>
              <w:rPr>
                <w:sz w:val="18"/>
              </w:rPr>
            </w:pPr>
            <w:r>
              <w:rPr>
                <w:sz w:val="18"/>
              </w:rPr>
              <w:t>Buul, Abdimalik</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611C37" w14:textId="77777777" w:rsidR="005A3FE3" w:rsidRPr="007E6ADB" w:rsidRDefault="005A3FE3" w:rsidP="005A3FE3">
            <w:pPr>
              <w:jc w:val="center"/>
              <w:rPr>
                <w:color w:val="FF0000"/>
                <w:sz w:val="18"/>
              </w:rPr>
            </w:pPr>
            <w:r w:rsidRPr="007E6ADB">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11845E33" w14:textId="77777777" w:rsidR="005A3FE3" w:rsidRPr="007E6ADB" w:rsidRDefault="005A3FE3" w:rsidP="005A3FE3">
            <w:pPr>
              <w:keepNext/>
              <w:keepLines/>
              <w:spacing w:before="20"/>
              <w:jc w:val="center"/>
              <w:outlineLvl w:val="6"/>
              <w:rPr>
                <w:strike/>
                <w:color w:val="FF0000"/>
                <w:sz w:val="18"/>
              </w:rPr>
            </w:pPr>
            <w:r w:rsidRPr="007E6ADB">
              <w:rPr>
                <w:strike/>
                <w:sz w:val="18"/>
              </w:rPr>
              <w:t>Taffolla-Schreiber, Candice</w:t>
            </w:r>
          </w:p>
        </w:tc>
      </w:tr>
      <w:tr w:rsidR="005A3FE3" w:rsidRPr="002462A5" w14:paraId="71E0C107"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11425025"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094FF8" w14:textId="77777777" w:rsidR="005A3FE3" w:rsidRPr="007E6ADB" w:rsidRDefault="005A3FE3" w:rsidP="005A3FE3">
            <w:pPr>
              <w:jc w:val="center"/>
              <w:rPr>
                <w:strike/>
                <w:sz w:val="18"/>
              </w:rPr>
            </w:pPr>
            <w:r w:rsidRPr="007E6ADB">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D9D3B" w14:textId="77777777" w:rsidR="005A3FE3" w:rsidRPr="007E6ADB" w:rsidRDefault="005A3FE3" w:rsidP="005A3FE3">
            <w:pPr>
              <w:jc w:val="center"/>
              <w:rPr>
                <w:strike/>
                <w:color w:val="FF0000"/>
                <w:sz w:val="18"/>
              </w:rPr>
            </w:pPr>
            <w:r w:rsidRPr="007E6ADB">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14:paraId="3495CCDB" w14:textId="77777777" w:rsidR="005A3FE3" w:rsidRPr="007E6ADB" w:rsidRDefault="005A3FE3" w:rsidP="005A3FE3">
            <w:pPr>
              <w:jc w:val="center"/>
              <w:rPr>
                <w:strike/>
                <w:sz w:val="18"/>
              </w:rPr>
            </w:pPr>
            <w:r w:rsidRPr="007E6ADB">
              <w:rPr>
                <w:strike/>
                <w:sz w:val="18"/>
              </w:rPr>
              <w:t>Van Stone, Mark</w:t>
            </w:r>
          </w:p>
        </w:tc>
      </w:tr>
      <w:tr w:rsidR="005A3FE3" w:rsidRPr="002462A5" w14:paraId="438F8F97"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65A10B8"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404154" w14:textId="77777777" w:rsidR="005A3FE3" w:rsidRPr="007E6ADB" w:rsidRDefault="005A3FE3" w:rsidP="005A3FE3">
            <w:pPr>
              <w:jc w:val="center"/>
              <w:rPr>
                <w:strike/>
                <w:sz w:val="18"/>
              </w:rPr>
            </w:pPr>
            <w:r w:rsidRPr="007E6ADB">
              <w:rPr>
                <w:strike/>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170F3B" w14:textId="77777777" w:rsidR="005A3FE3" w:rsidRPr="003138D7" w:rsidRDefault="005A3FE3" w:rsidP="005A3FE3">
            <w:pPr>
              <w:jc w:val="center"/>
              <w:rPr>
                <w:sz w:val="18"/>
              </w:rPr>
            </w:pPr>
            <w:r w:rsidRPr="00426703">
              <w:rPr>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73B00A7F" w14:textId="77777777" w:rsidR="005A3FE3" w:rsidRPr="005A3FE3" w:rsidRDefault="005A3FE3" w:rsidP="005A3FE3">
            <w:pPr>
              <w:jc w:val="center"/>
              <w:rPr>
                <w:sz w:val="18"/>
              </w:rPr>
            </w:pPr>
            <w:r w:rsidRPr="005A3FE3">
              <w:rPr>
                <w:color w:val="FF0000"/>
                <w:sz w:val="18"/>
              </w:rPr>
              <w:t>Vicario, Marie</w:t>
            </w:r>
          </w:p>
        </w:tc>
      </w:tr>
      <w:tr w:rsidR="005A3FE3" w:rsidRPr="002462A5" w14:paraId="3BCCA057"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75846B98"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209AF4" w14:textId="77777777" w:rsidR="005A3FE3" w:rsidRPr="007E6ADB" w:rsidRDefault="005A3FE3" w:rsidP="005A3FE3">
            <w:pPr>
              <w:jc w:val="center"/>
              <w:rPr>
                <w:strike/>
                <w:sz w:val="18"/>
              </w:rPr>
            </w:pPr>
            <w:r w:rsidRPr="007E6ADB">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E582D8" w14:textId="77777777" w:rsidR="005A3FE3" w:rsidRPr="006024AC" w:rsidRDefault="005A3FE3" w:rsidP="005A3FE3">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7CD96A36" w14:textId="77777777" w:rsidR="005A3FE3" w:rsidRPr="00382A08" w:rsidRDefault="005A3FE3" w:rsidP="005A3FE3">
            <w:pPr>
              <w:jc w:val="center"/>
              <w:rPr>
                <w:sz w:val="18"/>
              </w:rPr>
            </w:pPr>
            <w:r w:rsidRPr="003138D7">
              <w:rPr>
                <w:sz w:val="18"/>
              </w:rPr>
              <w:t>Whitsett, Jessica</w:t>
            </w:r>
          </w:p>
        </w:tc>
      </w:tr>
      <w:tr w:rsidR="005A3FE3" w:rsidRPr="002462A5" w14:paraId="017B0005"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342FF3DC"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B18FD" w14:textId="77777777" w:rsidR="005A3FE3" w:rsidRPr="00C344EC" w:rsidRDefault="005A3FE3" w:rsidP="005A3FE3">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EA621F" w14:textId="77777777" w:rsidR="005A3FE3" w:rsidRPr="006024AC" w:rsidRDefault="005A3FE3" w:rsidP="005A3FE3">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5EC332A6" w14:textId="77777777" w:rsidR="005A3FE3" w:rsidRPr="005A3FE3" w:rsidRDefault="005A3FE3" w:rsidP="005A3FE3">
            <w:pPr>
              <w:jc w:val="center"/>
              <w:rPr>
                <w:sz w:val="18"/>
              </w:rPr>
            </w:pPr>
            <w:r w:rsidRPr="005A3FE3">
              <w:rPr>
                <w:color w:val="FF0000"/>
                <w:sz w:val="18"/>
              </w:rPr>
              <w:t>Williams, Janelle</w:t>
            </w:r>
          </w:p>
        </w:tc>
      </w:tr>
      <w:tr w:rsidR="005A3FE3" w:rsidRPr="002462A5" w14:paraId="0E80D9BB"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66BC8101"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ADDE40" w14:textId="77777777" w:rsidR="005A3FE3" w:rsidRPr="00EA09A1" w:rsidRDefault="005A3FE3" w:rsidP="005A3FE3">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342F37" w14:textId="77777777" w:rsidR="005A3FE3" w:rsidRPr="004F77B0" w:rsidRDefault="005A3FE3" w:rsidP="005A3FE3">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7A043562" w14:textId="77777777" w:rsidR="005A3FE3" w:rsidRPr="00C344EC" w:rsidRDefault="005A3FE3" w:rsidP="005A3FE3">
            <w:pPr>
              <w:jc w:val="center"/>
              <w:rPr>
                <w:sz w:val="18"/>
              </w:rPr>
            </w:pPr>
            <w:r w:rsidRPr="002D118A">
              <w:rPr>
                <w:color w:val="FF0000"/>
                <w:sz w:val="18"/>
              </w:rPr>
              <w:t>Yoder, Leslie</w:t>
            </w:r>
          </w:p>
        </w:tc>
      </w:tr>
      <w:tr w:rsidR="005A3FE3" w:rsidRPr="002462A5" w14:paraId="63594B04"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002D886B"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D72E29" w14:textId="77777777" w:rsidR="005A3FE3" w:rsidRPr="006024AC" w:rsidRDefault="005A3FE3" w:rsidP="005A3FE3">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2CB10" w14:textId="77777777" w:rsidR="005A3FE3" w:rsidRPr="00C344EC" w:rsidRDefault="005A3FE3" w:rsidP="005A3FE3">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330509E4" w14:textId="77777777" w:rsidR="005A3FE3" w:rsidRPr="007E6ADB" w:rsidRDefault="005A3FE3" w:rsidP="005A3FE3">
            <w:pPr>
              <w:jc w:val="center"/>
              <w:rPr>
                <w:strike/>
                <w:sz w:val="18"/>
              </w:rPr>
            </w:pPr>
            <w:r w:rsidRPr="007E6ADB">
              <w:rPr>
                <w:strike/>
                <w:color w:val="FF0000"/>
                <w:sz w:val="18"/>
              </w:rPr>
              <w:t>Yonker, Susan</w:t>
            </w:r>
            <w:r w:rsidRPr="007E6ADB" w:rsidDel="00C037E5">
              <w:rPr>
                <w:strike/>
                <w:color w:val="FF0000"/>
                <w:sz w:val="18"/>
              </w:rPr>
              <w:t xml:space="preserve"> </w:t>
            </w:r>
          </w:p>
        </w:tc>
      </w:tr>
      <w:tr w:rsidR="005A3FE3" w:rsidRPr="002462A5" w14:paraId="6BCFDAAB"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739FB476"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DB152B" w14:textId="77777777" w:rsidR="005A3FE3" w:rsidRPr="0028498D" w:rsidRDefault="005A3FE3" w:rsidP="005A3FE3">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C7E7A9" w14:textId="77777777" w:rsidR="005A3FE3" w:rsidRPr="005A3FE3" w:rsidRDefault="005A3FE3" w:rsidP="005A3FE3">
            <w:pPr>
              <w:keepNext/>
              <w:keepLines/>
              <w:jc w:val="center"/>
              <w:outlineLvl w:val="6"/>
              <w:rPr>
                <w:sz w:val="18"/>
              </w:rPr>
            </w:pPr>
            <w:r w:rsidRPr="005A3FE3">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30F44D1" w14:textId="77777777" w:rsidR="005A3FE3" w:rsidRPr="00182EE7" w:rsidRDefault="005A3FE3" w:rsidP="005A3FE3">
            <w:pPr>
              <w:jc w:val="center"/>
              <w:rPr>
                <w:sz w:val="18"/>
              </w:rPr>
            </w:pPr>
          </w:p>
        </w:tc>
      </w:tr>
      <w:tr w:rsidR="005A3FE3" w:rsidRPr="002462A5" w14:paraId="7BCEA7F7"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2004BCAC" w14:textId="77777777" w:rsidR="005A3FE3" w:rsidRPr="00182EE7" w:rsidRDefault="005A3FE3" w:rsidP="005A3FE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0C6D159" w14:textId="03652C63" w:rsidR="005A3FE3" w:rsidRPr="00182EE7" w:rsidRDefault="004B6A40" w:rsidP="004B6A40">
            <w:pPr>
              <w:jc w:val="center"/>
              <w:rPr>
                <w:sz w:val="18"/>
              </w:rPr>
            </w:pPr>
            <w:r>
              <w:rPr>
                <w:sz w:val="18"/>
              </w:rPr>
              <w:t>Angelica Suarez</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65A2C62" w14:textId="77777777" w:rsidR="005A3FE3" w:rsidRPr="00182EE7" w:rsidRDefault="005A3FE3" w:rsidP="005A3FE3">
            <w:pPr>
              <w:jc w:val="center"/>
              <w:rPr>
                <w:sz w:val="18"/>
              </w:rPr>
            </w:pPr>
            <w:r>
              <w:rPr>
                <w:sz w:val="18"/>
              </w:rPr>
              <w:t>Rebecca Wolniewicz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1C65788E" w14:textId="6DC63BC1" w:rsidR="005A3FE3" w:rsidRPr="00182EE7" w:rsidRDefault="004B6A40" w:rsidP="005A3FE3">
            <w:pPr>
              <w:jc w:val="center"/>
              <w:rPr>
                <w:sz w:val="18"/>
              </w:rPr>
            </w:pPr>
            <w:r>
              <w:rPr>
                <w:sz w:val="18"/>
              </w:rPr>
              <w:t>Patti Larkin</w:t>
            </w:r>
          </w:p>
        </w:tc>
      </w:tr>
      <w:tr w:rsidR="005A3FE3" w:rsidRPr="002462A5" w14:paraId="1F3915EB"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20E9A67"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5463C02" w14:textId="76F3714A" w:rsidR="005A3FE3" w:rsidRDefault="004B6A40" w:rsidP="005A3FE3">
            <w:pPr>
              <w:jc w:val="center"/>
              <w:rPr>
                <w:sz w:val="18"/>
              </w:rPr>
            </w:pPr>
            <w:r>
              <w:rPr>
                <w:sz w:val="18"/>
              </w:rPr>
              <w:t>Patie Bartow</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278E35B" w14:textId="60676F11" w:rsidR="005A3FE3" w:rsidRDefault="004B6A40" w:rsidP="005A3FE3">
            <w:pPr>
              <w:jc w:val="center"/>
              <w:rPr>
                <w:sz w:val="18"/>
              </w:rPr>
            </w:pPr>
            <w:r>
              <w:rPr>
                <w:sz w:val="18"/>
              </w:rPr>
              <w:t>Brian Ebalo</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2B6F099" w14:textId="4312AD08" w:rsidR="005A3FE3" w:rsidRDefault="00F162AD" w:rsidP="005A3FE3">
            <w:pPr>
              <w:jc w:val="center"/>
              <w:rPr>
                <w:sz w:val="18"/>
              </w:rPr>
            </w:pPr>
            <w:r>
              <w:rPr>
                <w:sz w:val="18"/>
              </w:rPr>
              <w:t>Monica Chavez</w:t>
            </w:r>
          </w:p>
        </w:tc>
      </w:tr>
      <w:tr w:rsidR="005A3FE3" w:rsidRPr="002462A5" w14:paraId="2FEDF33D" w14:textId="77777777" w:rsidTr="00007E9E">
        <w:trPr>
          <w:gridAfter w:val="1"/>
          <w:wAfter w:w="9328" w:type="dxa"/>
          <w:trHeight w:val="207"/>
        </w:trPr>
        <w:tc>
          <w:tcPr>
            <w:tcW w:w="7965" w:type="dxa"/>
            <w:gridSpan w:val="3"/>
            <w:shd w:val="clear" w:color="auto" w:fill="FFFFFF" w:themeFill="background1"/>
            <w:vAlign w:val="center"/>
          </w:tcPr>
          <w:p w14:paraId="6C0AA745" w14:textId="77777777" w:rsidR="005A3FE3" w:rsidRPr="002462A5" w:rsidRDefault="005A3FE3" w:rsidP="005A3FE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6FBFE62B" w14:textId="77777777" w:rsidR="005A3FE3" w:rsidRPr="00872DA4" w:rsidRDefault="005A3FE3" w:rsidP="005A3FE3">
            <w:pPr>
              <w:pStyle w:val="AllCapsHeading"/>
              <w:rPr>
                <w:color w:val="FF0000"/>
              </w:rPr>
            </w:pPr>
          </w:p>
        </w:tc>
      </w:tr>
      <w:tr w:rsidR="005A3FE3" w14:paraId="38CADA8C" w14:textId="77777777" w:rsidTr="00007E9E">
        <w:trPr>
          <w:gridAfter w:val="1"/>
          <w:wAfter w:w="9328" w:type="dxa"/>
          <w:trHeight w:val="207"/>
        </w:trPr>
        <w:tc>
          <w:tcPr>
            <w:tcW w:w="7965" w:type="dxa"/>
            <w:gridSpan w:val="3"/>
            <w:shd w:val="clear" w:color="auto" w:fill="auto"/>
            <w:tcMar>
              <w:left w:w="0" w:type="dxa"/>
            </w:tcMar>
            <w:vAlign w:val="center"/>
          </w:tcPr>
          <w:p w14:paraId="56992920" w14:textId="77777777" w:rsidR="005A3FE3" w:rsidRPr="002462A5" w:rsidRDefault="005A3FE3" w:rsidP="005A3FE3">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4CCB92C8" w14:textId="77777777" w:rsidR="005A3FE3" w:rsidRDefault="005A3FE3" w:rsidP="005A3FE3">
            <w:pPr>
              <w:pStyle w:val="Heading5"/>
              <w:rPr>
                <w:rFonts w:cs="Tahoma"/>
              </w:rPr>
            </w:pPr>
            <w:r>
              <w:rPr>
                <w:rFonts w:cs="Tahoma"/>
              </w:rPr>
              <w:t>ANDREW REMPT</w:t>
            </w:r>
          </w:p>
        </w:tc>
      </w:tr>
      <w:tr w:rsidR="005A3FE3" w:rsidRPr="00182EE7" w14:paraId="49539CCF" w14:textId="77777777" w:rsidTr="00007E9E">
        <w:trPr>
          <w:gridAfter w:val="1"/>
          <w:wAfter w:w="9328" w:type="dxa"/>
          <w:trHeight w:val="83"/>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92F092B"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C7FAE6E" w14:textId="42F714BB" w:rsidR="005A3FE3" w:rsidRPr="00182EE7" w:rsidRDefault="005A3FE3" w:rsidP="00506815">
            <w:pPr>
              <w:rPr>
                <w:rFonts w:cs="Tahoma"/>
                <w:caps/>
                <w:color w:val="999999"/>
                <w:szCs w:val="16"/>
              </w:rPr>
            </w:pPr>
            <w:r w:rsidRPr="00182EE7">
              <w:rPr>
                <w:rFonts w:cs="Tahoma"/>
                <w:szCs w:val="16"/>
              </w:rPr>
              <w:t xml:space="preserve">A motion was made to approve the agenda and was seconded.  </w:t>
            </w:r>
            <w:r w:rsidR="004C67E1">
              <w:rPr>
                <w:rFonts w:cs="Tahoma"/>
                <w:szCs w:val="16"/>
              </w:rPr>
              <w:t xml:space="preserve">A motion was made to add </w:t>
            </w:r>
            <w:r w:rsidR="00506815">
              <w:rPr>
                <w:rFonts w:cs="Tahoma"/>
                <w:szCs w:val="16"/>
              </w:rPr>
              <w:t>Large Volume Class S</w:t>
            </w:r>
            <w:r w:rsidR="004C67E1">
              <w:rPr>
                <w:rFonts w:cs="Tahoma"/>
                <w:szCs w:val="16"/>
              </w:rPr>
              <w:t>ize to the agenda as a first read</w:t>
            </w:r>
            <w:r w:rsidR="006729FB">
              <w:rPr>
                <w:rFonts w:cs="Tahoma"/>
                <w:szCs w:val="16"/>
              </w:rPr>
              <w:t>,</w:t>
            </w:r>
            <w:r w:rsidR="004C67E1">
              <w:rPr>
                <w:rFonts w:cs="Tahoma"/>
                <w:szCs w:val="16"/>
              </w:rPr>
              <w:t xml:space="preserve"> item 11.  </w:t>
            </w:r>
          </w:p>
        </w:tc>
      </w:tr>
      <w:tr w:rsidR="005A3FE3" w14:paraId="2E0C4EC1"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7B38BF0" w14:textId="77777777" w:rsidR="005A3FE3" w:rsidRDefault="005A3FE3" w:rsidP="005A3FE3">
            <w:pPr>
              <w:rPr>
                <w:rFonts w:cs="Tahoma"/>
              </w:rPr>
            </w:pPr>
            <w:r>
              <w:rPr>
                <w:rFonts w:cs="Tahoma"/>
              </w:rPr>
              <w:t xml:space="preserve">Approval of agenda. M/S/C. Unanimous  </w:t>
            </w:r>
          </w:p>
        </w:tc>
      </w:tr>
      <w:tr w:rsidR="005A3FE3" w14:paraId="6CA3F04A" w14:textId="77777777" w:rsidTr="00007E9E">
        <w:trPr>
          <w:trHeight w:val="136"/>
        </w:trPr>
        <w:tc>
          <w:tcPr>
            <w:tcW w:w="10626" w:type="dxa"/>
            <w:gridSpan w:val="4"/>
            <w:shd w:val="clear" w:color="auto" w:fill="auto"/>
            <w:vAlign w:val="center"/>
          </w:tcPr>
          <w:p w14:paraId="2936106A" w14:textId="77777777" w:rsidR="005A3FE3" w:rsidRPr="0083561D" w:rsidRDefault="005A3FE3" w:rsidP="00FC1602">
            <w:pPr>
              <w:ind w:firstLine="270"/>
              <w:rPr>
                <w:rFonts w:cs="Tahoma"/>
                <w:sz w:val="24"/>
                <w:szCs w:val="24"/>
              </w:rPr>
            </w:pPr>
            <w:r>
              <w:rPr>
                <w:rFonts w:cs="Tahoma"/>
                <w:b/>
                <w:sz w:val="24"/>
                <w:szCs w:val="24"/>
              </w:rPr>
              <w:t xml:space="preserve">2.  </w:t>
            </w:r>
            <w:r w:rsidRPr="0083561D">
              <w:rPr>
                <w:rFonts w:cs="Tahoma"/>
                <w:b/>
                <w:sz w:val="24"/>
                <w:szCs w:val="24"/>
              </w:rPr>
              <w:t xml:space="preserve">Approval of </w:t>
            </w:r>
            <w:r>
              <w:rPr>
                <w:rFonts w:cs="Tahoma"/>
                <w:b/>
                <w:sz w:val="24"/>
                <w:szCs w:val="24"/>
              </w:rPr>
              <w:t>Minutes</w:t>
            </w:r>
            <w:r w:rsidRPr="0083561D">
              <w:rPr>
                <w:rFonts w:cs="Tahoma"/>
                <w:b/>
                <w:sz w:val="24"/>
                <w:szCs w:val="24"/>
              </w:rPr>
              <w:t xml:space="preserve"> </w:t>
            </w:r>
            <w:r w:rsidR="00FC1602">
              <w:rPr>
                <w:rFonts w:cs="Tahoma"/>
                <w:b/>
                <w:sz w:val="24"/>
                <w:szCs w:val="24"/>
              </w:rPr>
              <w:t>from  10</w:t>
            </w:r>
            <w:r>
              <w:rPr>
                <w:rFonts w:cs="Tahoma"/>
                <w:b/>
                <w:sz w:val="24"/>
                <w:szCs w:val="24"/>
              </w:rPr>
              <w:t>-1</w:t>
            </w:r>
            <w:r w:rsidR="00FC1602">
              <w:rPr>
                <w:rFonts w:cs="Tahoma"/>
                <w:b/>
                <w:sz w:val="24"/>
                <w:szCs w:val="24"/>
              </w:rPr>
              <w:t>0</w:t>
            </w:r>
            <w:r>
              <w:rPr>
                <w:rFonts w:cs="Tahoma"/>
                <w:b/>
                <w:sz w:val="24"/>
                <w:szCs w:val="24"/>
              </w:rPr>
              <w:t>-17</w:t>
            </w:r>
            <w:r w:rsidRPr="0083561D">
              <w:rPr>
                <w:rFonts w:cs="Tahoma"/>
                <w:b/>
                <w:sz w:val="24"/>
                <w:szCs w:val="24"/>
              </w:rPr>
              <w:t xml:space="preserve"> </w:t>
            </w:r>
            <w:r>
              <w:rPr>
                <w:rFonts w:cs="Tahoma"/>
                <w:b/>
                <w:sz w:val="24"/>
                <w:szCs w:val="24"/>
              </w:rPr>
              <w:t xml:space="preserve">           </w:t>
            </w:r>
            <w:r w:rsidRPr="0083561D">
              <w:rPr>
                <w:rFonts w:cs="Tahoma"/>
                <w:b/>
                <w:sz w:val="24"/>
                <w:szCs w:val="24"/>
              </w:rPr>
              <w:t xml:space="preserve"> </w:t>
            </w:r>
            <w:r>
              <w:rPr>
                <w:rFonts w:cs="Tahoma"/>
                <w:b/>
                <w:sz w:val="24"/>
                <w:szCs w:val="24"/>
              </w:rPr>
              <w:t>(</w:t>
            </w:r>
            <w:r w:rsidRPr="0083561D">
              <w:rPr>
                <w:rFonts w:cs="Tahoma"/>
                <w:b/>
                <w:sz w:val="24"/>
                <w:szCs w:val="24"/>
              </w:rPr>
              <w:t>Action Item)</w:t>
            </w:r>
            <w:r>
              <w:rPr>
                <w:rFonts w:cs="Tahoma"/>
              </w:rPr>
              <w:t xml:space="preserve">                         ANDREW REMPT</w:t>
            </w:r>
          </w:p>
        </w:tc>
        <w:tc>
          <w:tcPr>
            <w:tcW w:w="9328" w:type="dxa"/>
            <w:vAlign w:val="center"/>
          </w:tcPr>
          <w:p w14:paraId="1A20853B" w14:textId="77777777" w:rsidR="005A3FE3" w:rsidRDefault="005A3FE3" w:rsidP="005A3FE3"/>
        </w:tc>
      </w:tr>
      <w:tr w:rsidR="005A3FE3" w14:paraId="667EBE39"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8462823" w14:textId="77777777" w:rsidR="005A3FE3" w:rsidRDefault="005A3FE3" w:rsidP="005A3FE3">
            <w:pPr>
              <w:rPr>
                <w:rFonts w:cs="Tahoma"/>
              </w:rPr>
            </w:pPr>
            <w:r>
              <w:rPr>
                <w:rFonts w:cs="Tahoma"/>
              </w:rPr>
              <w:t>Approval of minutes. M/S/C. Unanimous</w:t>
            </w:r>
          </w:p>
        </w:tc>
      </w:tr>
      <w:tr w:rsidR="005A3FE3" w14:paraId="5B2B5EAB" w14:textId="77777777" w:rsidTr="00007E9E">
        <w:trPr>
          <w:gridAfter w:val="1"/>
          <w:wAfter w:w="9328" w:type="dxa"/>
          <w:trHeight w:val="207"/>
        </w:trPr>
        <w:tc>
          <w:tcPr>
            <w:tcW w:w="7965" w:type="dxa"/>
            <w:gridSpan w:val="3"/>
            <w:shd w:val="clear" w:color="auto" w:fill="auto"/>
            <w:tcMar>
              <w:left w:w="0" w:type="dxa"/>
            </w:tcMar>
            <w:vAlign w:val="center"/>
          </w:tcPr>
          <w:p w14:paraId="2754860C" w14:textId="77777777"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0A73F11" w14:textId="77777777" w:rsidR="005A3FE3" w:rsidRDefault="005A3FE3" w:rsidP="005A3FE3">
            <w:pPr>
              <w:pStyle w:val="Heading5"/>
              <w:rPr>
                <w:rFonts w:cs="Tahoma"/>
              </w:rPr>
            </w:pPr>
            <w:r>
              <w:rPr>
                <w:rFonts w:cs="Tahoma"/>
              </w:rPr>
              <w:t>ANDREW REMPT</w:t>
            </w:r>
          </w:p>
        </w:tc>
      </w:tr>
      <w:tr w:rsidR="005A3FE3" w:rsidRPr="00AD480F" w14:paraId="3E27C02A"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9DBAAC0"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E39E58A" w14:textId="6AB42930" w:rsidR="005A3FE3" w:rsidRPr="00AD480F" w:rsidRDefault="00CF59DC" w:rsidP="005A3FE3">
            <w:r>
              <w:t>No comments</w:t>
            </w:r>
          </w:p>
        </w:tc>
      </w:tr>
      <w:tr w:rsidR="005A3FE3" w14:paraId="6195DDD1" w14:textId="77777777" w:rsidTr="00007E9E">
        <w:trPr>
          <w:gridAfter w:val="1"/>
          <w:wAfter w:w="9328" w:type="dxa"/>
          <w:trHeight w:val="207"/>
        </w:trPr>
        <w:tc>
          <w:tcPr>
            <w:tcW w:w="7965" w:type="dxa"/>
            <w:gridSpan w:val="3"/>
            <w:shd w:val="clear" w:color="auto" w:fill="auto"/>
            <w:tcMar>
              <w:left w:w="0" w:type="dxa"/>
            </w:tcMar>
            <w:vAlign w:val="center"/>
          </w:tcPr>
          <w:p w14:paraId="1603EDCB" w14:textId="77777777"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14:paraId="2FC632C1" w14:textId="77777777" w:rsidR="005A3FE3" w:rsidRDefault="005A3FE3" w:rsidP="005A3FE3">
            <w:pPr>
              <w:pStyle w:val="Heading5"/>
              <w:rPr>
                <w:rFonts w:cs="Tahoma"/>
              </w:rPr>
            </w:pPr>
            <w:r>
              <w:rPr>
                <w:rFonts w:cs="Tahoma"/>
              </w:rPr>
              <w:t>ANDREW REMPT</w:t>
            </w:r>
          </w:p>
        </w:tc>
      </w:tr>
      <w:tr w:rsidR="005A3FE3" w:rsidRPr="00AD480F" w14:paraId="4696F191"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D6B949C"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330FDEA" w14:textId="163FBBC4" w:rsidR="005A3FE3" w:rsidRDefault="00CF59DC" w:rsidP="005A3FE3">
            <w:r>
              <w:t>Next wee</w:t>
            </w:r>
            <w:r w:rsidR="008872F2">
              <w:t>k we will be in room 475 for a Pro/C</w:t>
            </w:r>
            <w:r>
              <w:t>on debate on large class size.  Rules on the debate will be sent out with the agenda so we can have a nice collegial</w:t>
            </w:r>
            <w:r w:rsidR="00E772B3">
              <w:t xml:space="preserve"> and</w:t>
            </w:r>
            <w:r>
              <w:t xml:space="preserve"> organized discussion</w:t>
            </w:r>
            <w:r w:rsidR="0036475D">
              <w:t xml:space="preserve"> about the issues</w:t>
            </w:r>
            <w:r>
              <w:t>.</w:t>
            </w:r>
            <w:r w:rsidR="0036475D">
              <w:t xml:space="preserve">  </w:t>
            </w:r>
          </w:p>
          <w:p w14:paraId="490248B5" w14:textId="77777777" w:rsidR="00CF59DC" w:rsidRDefault="00CF59DC" w:rsidP="005A3FE3"/>
          <w:p w14:paraId="5892F98E" w14:textId="514F97A8" w:rsidR="00CF59DC" w:rsidRDefault="00CF59DC" w:rsidP="005A3FE3">
            <w:r>
              <w:t>7120 language will hopefully be finalized this Friday</w:t>
            </w:r>
            <w:r w:rsidR="00E772B3">
              <w:t>,</w:t>
            </w:r>
            <w:r>
              <w:t xml:space="preserve"> so we can hopefully pass it here in November, </w:t>
            </w:r>
            <w:r w:rsidR="006729FB">
              <w:t>and</w:t>
            </w:r>
            <w:r>
              <w:t xml:space="preserve"> use it for spring hires. H</w:t>
            </w:r>
            <w:r w:rsidR="00E772B3">
              <w:t xml:space="preserve">uman </w:t>
            </w:r>
            <w:r>
              <w:t>R</w:t>
            </w:r>
            <w:r w:rsidR="00E772B3">
              <w:t>esources</w:t>
            </w:r>
            <w:r>
              <w:t xml:space="preserve"> is also very eager to complete this</w:t>
            </w:r>
            <w:r w:rsidR="002934E2">
              <w:t xml:space="preserve"> and have been working with us very closely on it</w:t>
            </w:r>
            <w:r>
              <w:t xml:space="preserve">.  </w:t>
            </w:r>
          </w:p>
          <w:p w14:paraId="197C9C6C" w14:textId="77777777" w:rsidR="00CF59DC" w:rsidRDefault="00CF59DC" w:rsidP="005A3FE3"/>
          <w:p w14:paraId="6C8F0A9C" w14:textId="6C3D95E1" w:rsidR="005A3FE3" w:rsidRPr="00AD480F" w:rsidRDefault="00CF59DC" w:rsidP="00E772B3">
            <w:r>
              <w:t xml:space="preserve">We will also be seeing a policy and procedure here for online teaching minimum qualifications.  Minimum qualifications need to go through </w:t>
            </w:r>
            <w:r w:rsidR="00E772B3">
              <w:t>the Academic S</w:t>
            </w:r>
            <w:r>
              <w:t xml:space="preserve">enate.  Those </w:t>
            </w:r>
            <w:r w:rsidR="00D00A34">
              <w:t>who are approved to teach online need this recorded in their</w:t>
            </w:r>
            <w:r>
              <w:t xml:space="preserve"> HR file.  We want to get this cleared up for spring and </w:t>
            </w:r>
            <w:r w:rsidR="00E772B3">
              <w:t>for c</w:t>
            </w:r>
            <w:r>
              <w:t xml:space="preserve">oming years. </w:t>
            </w:r>
          </w:p>
        </w:tc>
      </w:tr>
      <w:tr w:rsidR="005A3FE3" w14:paraId="1622EB24" w14:textId="77777777" w:rsidTr="00007E9E">
        <w:trPr>
          <w:gridAfter w:val="1"/>
          <w:wAfter w:w="9328" w:type="dxa"/>
          <w:trHeight w:val="207"/>
        </w:trPr>
        <w:tc>
          <w:tcPr>
            <w:tcW w:w="7965" w:type="dxa"/>
            <w:gridSpan w:val="3"/>
            <w:shd w:val="clear" w:color="auto" w:fill="auto"/>
            <w:tcMar>
              <w:left w:w="0" w:type="dxa"/>
            </w:tcMar>
            <w:vAlign w:val="center"/>
          </w:tcPr>
          <w:p w14:paraId="27BE1AEC" w14:textId="5C899AEC" w:rsidR="005A3FE3" w:rsidRPr="002462A5" w:rsidRDefault="005A3FE3" w:rsidP="005A3FE3">
            <w:pPr>
              <w:pStyle w:val="Heading2"/>
              <w:numPr>
                <w:ilvl w:val="0"/>
                <w:numId w:val="26"/>
              </w:numPr>
              <w:rPr>
                <w:rFonts w:cs="Tahoma"/>
                <w:b/>
              </w:rPr>
            </w:pPr>
            <w:r>
              <w:rPr>
                <w:rFonts w:cs="Tahoma"/>
                <w:b/>
              </w:rPr>
              <w:t>SCEA Report                                                            (Report)</w:t>
            </w:r>
          </w:p>
        </w:tc>
        <w:tc>
          <w:tcPr>
            <w:tcW w:w="2661" w:type="dxa"/>
            <w:shd w:val="clear" w:color="auto" w:fill="auto"/>
            <w:tcMar>
              <w:left w:w="0" w:type="dxa"/>
            </w:tcMar>
            <w:vAlign w:val="center"/>
          </w:tcPr>
          <w:p w14:paraId="431BA201" w14:textId="77777777" w:rsidR="005A3FE3" w:rsidRDefault="005A3FE3" w:rsidP="005A3FE3">
            <w:pPr>
              <w:pStyle w:val="Heading5"/>
              <w:rPr>
                <w:rFonts w:cs="Tahoma"/>
              </w:rPr>
            </w:pPr>
            <w:r>
              <w:rPr>
                <w:rFonts w:cs="Tahoma"/>
              </w:rPr>
              <w:t>Rob s. shaffer</w:t>
            </w:r>
          </w:p>
        </w:tc>
      </w:tr>
      <w:tr w:rsidR="005A3FE3" w:rsidRPr="00E15CF6" w14:paraId="1BDA3A3C"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4A37155"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17D3800" w14:textId="4AF9B8EA" w:rsidR="005A3FE3" w:rsidRPr="00E15CF6" w:rsidRDefault="00B5479B" w:rsidP="00D00A34">
            <w:pPr>
              <w:rPr>
                <w:rFonts w:cs="Tahoma"/>
              </w:rPr>
            </w:pPr>
            <w:r>
              <w:rPr>
                <w:rFonts w:cs="Tahoma"/>
              </w:rPr>
              <w:t xml:space="preserve">Rob reported that </w:t>
            </w:r>
            <w:r w:rsidR="00D00A34">
              <w:rPr>
                <w:rFonts w:cs="Tahoma"/>
              </w:rPr>
              <w:t xml:space="preserve">Rep Council voted to do </w:t>
            </w:r>
            <w:r>
              <w:rPr>
                <w:rFonts w:cs="Tahoma"/>
              </w:rPr>
              <w:t xml:space="preserve">an early endorsement </w:t>
            </w:r>
            <w:r w:rsidR="00D00A34">
              <w:rPr>
                <w:rFonts w:cs="Tahoma"/>
              </w:rPr>
              <w:t>of Nora Vargas</w:t>
            </w:r>
            <w:r w:rsidR="002934E2">
              <w:rPr>
                <w:rFonts w:cs="Tahoma"/>
              </w:rPr>
              <w:t xml:space="preserve"> for the Governing Board</w:t>
            </w:r>
            <w:r w:rsidR="00D00A34">
              <w:rPr>
                <w:rFonts w:cs="Tahoma"/>
              </w:rPr>
              <w:t>.   T</w:t>
            </w:r>
            <w:r>
              <w:rPr>
                <w:rFonts w:cs="Tahoma"/>
              </w:rPr>
              <w:t xml:space="preserve">here is a </w:t>
            </w:r>
            <w:r w:rsidR="002934E2">
              <w:rPr>
                <w:rFonts w:cs="Tahoma"/>
              </w:rPr>
              <w:t xml:space="preserve">campaign </w:t>
            </w:r>
            <w:r w:rsidR="00460FEE">
              <w:rPr>
                <w:rFonts w:cs="Tahoma"/>
              </w:rPr>
              <w:t>kickoff</w:t>
            </w:r>
            <w:r>
              <w:rPr>
                <w:rFonts w:cs="Tahoma"/>
              </w:rPr>
              <w:t xml:space="preserve"> party on the 20</w:t>
            </w:r>
            <w:r w:rsidR="00D00A34">
              <w:rPr>
                <w:rFonts w:cs="Tahoma"/>
                <w:vertAlign w:val="superscript"/>
              </w:rPr>
              <w:t xml:space="preserve">th, </w:t>
            </w:r>
            <w:r w:rsidR="00D00A34">
              <w:rPr>
                <w:rFonts w:cs="Tahoma"/>
              </w:rPr>
              <w:t xml:space="preserve">if you want to </w:t>
            </w:r>
            <w:r w:rsidR="002934E2">
              <w:rPr>
                <w:rFonts w:cs="Tahoma"/>
              </w:rPr>
              <w:t>attend.  We think we have four</w:t>
            </w:r>
            <w:r>
              <w:rPr>
                <w:rFonts w:cs="Tahoma"/>
              </w:rPr>
              <w:t xml:space="preserve"> people running for Norma Hernandez’s seat</w:t>
            </w:r>
            <w:r w:rsidR="002934E2">
              <w:rPr>
                <w:rFonts w:cs="Tahoma"/>
              </w:rPr>
              <w:t xml:space="preserve"> when she retires.  The</w:t>
            </w:r>
            <w:r>
              <w:rPr>
                <w:rFonts w:cs="Tahoma"/>
              </w:rPr>
              <w:t xml:space="preserve"> SLO Coordinator job has hit </w:t>
            </w:r>
            <w:r w:rsidR="00460FEE">
              <w:rPr>
                <w:rFonts w:cs="Tahoma"/>
              </w:rPr>
              <w:t>another</w:t>
            </w:r>
            <w:r>
              <w:rPr>
                <w:rFonts w:cs="Tahoma"/>
              </w:rPr>
              <w:t xml:space="preserve"> speed bump, but it is being worked on.  Rob Unger will </w:t>
            </w:r>
            <w:r w:rsidR="002934E2">
              <w:rPr>
                <w:rFonts w:cs="Tahoma"/>
              </w:rPr>
              <w:t>be the lead negotiator for the D</w:t>
            </w:r>
            <w:r>
              <w:rPr>
                <w:rFonts w:cs="Tahoma"/>
              </w:rPr>
              <w:t xml:space="preserve">istrict.  </w:t>
            </w:r>
            <w:r w:rsidR="005A3FE3">
              <w:rPr>
                <w:rFonts w:cs="Tahoma"/>
              </w:rPr>
              <w:t xml:space="preserve">  </w:t>
            </w:r>
          </w:p>
        </w:tc>
      </w:tr>
      <w:tr w:rsidR="005A3FE3" w14:paraId="71F84382" w14:textId="77777777" w:rsidTr="00007E9E">
        <w:trPr>
          <w:gridAfter w:val="1"/>
          <w:wAfter w:w="9328" w:type="dxa"/>
          <w:trHeight w:val="207"/>
        </w:trPr>
        <w:tc>
          <w:tcPr>
            <w:tcW w:w="7965" w:type="dxa"/>
            <w:gridSpan w:val="3"/>
            <w:shd w:val="clear" w:color="auto" w:fill="auto"/>
            <w:tcMar>
              <w:left w:w="0" w:type="dxa"/>
            </w:tcMar>
            <w:vAlign w:val="center"/>
          </w:tcPr>
          <w:p w14:paraId="1DF8C84C" w14:textId="77777777" w:rsidR="005A3FE3" w:rsidRPr="002462A5" w:rsidRDefault="00FC1602" w:rsidP="005A3FE3">
            <w:pPr>
              <w:pStyle w:val="Heading2"/>
              <w:numPr>
                <w:ilvl w:val="0"/>
                <w:numId w:val="26"/>
              </w:numPr>
              <w:rPr>
                <w:rFonts w:cs="Tahoma"/>
                <w:b/>
              </w:rPr>
            </w:pPr>
            <w:r>
              <w:rPr>
                <w:rFonts w:cs="Tahoma"/>
                <w:b/>
              </w:rPr>
              <w:t xml:space="preserve">SLO/LOAC                        </w:t>
            </w:r>
            <w:r w:rsidR="005A3FE3">
              <w:rPr>
                <w:rFonts w:cs="Tahoma"/>
                <w:b/>
              </w:rPr>
              <w:t xml:space="preserve">                                       (Update)    </w:t>
            </w:r>
          </w:p>
        </w:tc>
        <w:tc>
          <w:tcPr>
            <w:tcW w:w="2661" w:type="dxa"/>
            <w:shd w:val="clear" w:color="auto" w:fill="auto"/>
            <w:tcMar>
              <w:left w:w="0" w:type="dxa"/>
            </w:tcMar>
            <w:vAlign w:val="center"/>
          </w:tcPr>
          <w:p w14:paraId="6C28BD6F" w14:textId="77777777" w:rsidR="005A3FE3" w:rsidRDefault="00FC1602" w:rsidP="005A3FE3">
            <w:pPr>
              <w:pStyle w:val="Heading5"/>
              <w:rPr>
                <w:rFonts w:cs="Tahoma"/>
              </w:rPr>
            </w:pPr>
            <w:r>
              <w:rPr>
                <w:rFonts w:cs="Tahoma"/>
              </w:rPr>
              <w:t>Andrew rempt</w:t>
            </w:r>
          </w:p>
        </w:tc>
      </w:tr>
      <w:tr w:rsidR="005A3FE3" w:rsidRPr="00E15CF6" w14:paraId="70879F45"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C42B98D"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E6A8769" w14:textId="654D02E2" w:rsidR="005A3FE3" w:rsidRDefault="006665A2" w:rsidP="005A3FE3">
            <w:pPr>
              <w:rPr>
                <w:rFonts w:cs="Tahoma"/>
              </w:rPr>
            </w:pPr>
            <w:r>
              <w:rPr>
                <w:rFonts w:cs="Tahoma"/>
              </w:rPr>
              <w:t>Rebecca</w:t>
            </w:r>
            <w:r w:rsidR="002934E2">
              <w:rPr>
                <w:rFonts w:cs="Tahoma"/>
              </w:rPr>
              <w:t xml:space="preserve"> Wolniewicz</w:t>
            </w:r>
            <w:r>
              <w:rPr>
                <w:rFonts w:cs="Tahoma"/>
              </w:rPr>
              <w:t xml:space="preserve"> and Jessica Posey are our SLO Coordinators.  The job description hit </w:t>
            </w:r>
            <w:r w:rsidR="00460FEE">
              <w:rPr>
                <w:rFonts w:cs="Tahoma"/>
              </w:rPr>
              <w:t>a snafu</w:t>
            </w:r>
            <w:r w:rsidR="001C32B0">
              <w:rPr>
                <w:rFonts w:cs="Tahoma"/>
              </w:rPr>
              <w:t>.  The job description</w:t>
            </w:r>
            <w:r>
              <w:rPr>
                <w:rFonts w:cs="Tahoma"/>
              </w:rPr>
              <w:t xml:space="preserve"> that was approved by Senate did not make it to HR fo</w:t>
            </w:r>
            <w:r w:rsidR="001C32B0">
              <w:rPr>
                <w:rFonts w:cs="Tahoma"/>
              </w:rPr>
              <w:t>r the recruitment.  The job description</w:t>
            </w:r>
            <w:r>
              <w:rPr>
                <w:rFonts w:cs="Tahoma"/>
              </w:rPr>
              <w:t xml:space="preserve"> on file was never seen by SCEA</w:t>
            </w:r>
            <w:r w:rsidR="001C32B0">
              <w:rPr>
                <w:rFonts w:cs="Tahoma"/>
              </w:rPr>
              <w:t xml:space="preserve"> and was not used to recruit our Coordinators</w:t>
            </w:r>
            <w:r>
              <w:rPr>
                <w:rFonts w:cs="Tahoma"/>
              </w:rPr>
              <w:t xml:space="preserve">.  Kindred is willing to work with us and have the job description </w:t>
            </w:r>
            <w:r w:rsidR="002934E2">
              <w:rPr>
                <w:rFonts w:cs="Tahoma"/>
              </w:rPr>
              <w:t>corrected</w:t>
            </w:r>
            <w:r w:rsidR="001C32B0">
              <w:rPr>
                <w:rFonts w:cs="Tahoma"/>
              </w:rPr>
              <w:t xml:space="preserve"> to match that </w:t>
            </w:r>
            <w:r>
              <w:rPr>
                <w:rFonts w:cs="Tahoma"/>
              </w:rPr>
              <w:t xml:space="preserve">approved by Senate.  </w:t>
            </w:r>
          </w:p>
          <w:p w14:paraId="28F4A52A" w14:textId="77777777" w:rsidR="006665A2" w:rsidRDefault="006665A2" w:rsidP="005A3FE3">
            <w:pPr>
              <w:rPr>
                <w:rFonts w:cs="Tahoma"/>
              </w:rPr>
            </w:pPr>
          </w:p>
          <w:p w14:paraId="4C7112A6" w14:textId="617500C6" w:rsidR="006665A2" w:rsidRDefault="006665A2" w:rsidP="005A3FE3">
            <w:pPr>
              <w:rPr>
                <w:rFonts w:cs="Tahoma"/>
              </w:rPr>
            </w:pPr>
            <w:r>
              <w:rPr>
                <w:rFonts w:cs="Tahoma"/>
              </w:rPr>
              <w:lastRenderedPageBreak/>
              <w:t xml:space="preserve">The hope is that </w:t>
            </w:r>
            <w:r w:rsidR="001C32B0">
              <w:rPr>
                <w:rFonts w:cs="Tahoma"/>
              </w:rPr>
              <w:t>the Coordinators</w:t>
            </w:r>
            <w:r>
              <w:rPr>
                <w:rFonts w:cs="Tahoma"/>
              </w:rPr>
              <w:t xml:space="preserve"> will work out the kinks in the system and possible re-write the job description to fit </w:t>
            </w:r>
            <w:r w:rsidR="001C32B0">
              <w:rPr>
                <w:rFonts w:cs="Tahoma"/>
              </w:rPr>
              <w:t xml:space="preserve">actual </w:t>
            </w:r>
            <w:r>
              <w:rPr>
                <w:rFonts w:cs="Tahoma"/>
              </w:rPr>
              <w:t xml:space="preserve">needs.  </w:t>
            </w:r>
            <w:r w:rsidR="001C32B0">
              <w:rPr>
                <w:rFonts w:cs="Tahoma"/>
              </w:rPr>
              <w:t>At this moment t</w:t>
            </w:r>
            <w:r>
              <w:rPr>
                <w:rFonts w:cs="Tahoma"/>
              </w:rPr>
              <w:t xml:space="preserve">here are 8 SLO point people, 1 per school, who coordinate for each school and make sure faculty are trained on eLumen and how to write </w:t>
            </w:r>
            <w:r w:rsidR="00A148AD">
              <w:rPr>
                <w:rFonts w:cs="Tahoma"/>
              </w:rPr>
              <w:t xml:space="preserve">measurable and effective </w:t>
            </w:r>
            <w:r>
              <w:rPr>
                <w:rFonts w:cs="Tahoma"/>
              </w:rPr>
              <w:t xml:space="preserve">SLO’s.  It </w:t>
            </w:r>
            <w:r w:rsidR="00A148AD">
              <w:rPr>
                <w:rFonts w:cs="Tahoma"/>
              </w:rPr>
              <w:t>was</w:t>
            </w:r>
            <w:r>
              <w:rPr>
                <w:rFonts w:cs="Tahoma"/>
              </w:rPr>
              <w:t xml:space="preserve"> suggested there be one liaison per discipline.  When you get into eLumen</w:t>
            </w:r>
            <w:r w:rsidR="00A148AD">
              <w:rPr>
                <w:rFonts w:cs="Tahoma"/>
              </w:rPr>
              <w:t>,</w:t>
            </w:r>
            <w:r>
              <w:rPr>
                <w:rFonts w:cs="Tahoma"/>
              </w:rPr>
              <w:t xml:space="preserve"> it is a good idea to distribute classes to faculty so that what each faculty needs to do pops right up </w:t>
            </w:r>
            <w:r w:rsidR="001C32B0">
              <w:rPr>
                <w:rFonts w:cs="Tahoma"/>
              </w:rPr>
              <w:t>at login</w:t>
            </w:r>
            <w:r>
              <w:rPr>
                <w:rFonts w:cs="Tahoma"/>
              </w:rPr>
              <w:t>.  They have a plan for distribution of work for SLO’s.  ISS has 26 courses, and classes have 2 SLO’s per class, so 54 total in this area</w:t>
            </w:r>
            <w:r w:rsidR="001C32B0">
              <w:rPr>
                <w:rFonts w:cs="Tahoma"/>
              </w:rPr>
              <w:t xml:space="preserve">, these need to be divided up </w:t>
            </w:r>
            <w:r w:rsidR="002934E2">
              <w:rPr>
                <w:rFonts w:cs="Tahoma"/>
              </w:rPr>
              <w:t>amongst</w:t>
            </w:r>
            <w:r w:rsidR="001C32B0">
              <w:rPr>
                <w:rFonts w:cs="Tahoma"/>
              </w:rPr>
              <w:t xml:space="preserve"> ISS faculty</w:t>
            </w:r>
            <w:r>
              <w:rPr>
                <w:rFonts w:cs="Tahoma"/>
              </w:rPr>
              <w:t xml:space="preserve">.  </w:t>
            </w:r>
          </w:p>
          <w:p w14:paraId="17D9AE53" w14:textId="77777777" w:rsidR="005A3FE3" w:rsidRDefault="005A3FE3" w:rsidP="005A3FE3">
            <w:pPr>
              <w:rPr>
                <w:rFonts w:cs="Tahoma"/>
              </w:rPr>
            </w:pPr>
          </w:p>
          <w:p w14:paraId="2286F6E2" w14:textId="30235DA3" w:rsidR="005A3FE3" w:rsidRDefault="0067305F" w:rsidP="005A3FE3">
            <w:pPr>
              <w:rPr>
                <w:rFonts w:cs="Tahoma"/>
              </w:rPr>
            </w:pPr>
            <w:r>
              <w:rPr>
                <w:rFonts w:cs="Tahoma"/>
              </w:rPr>
              <w:t xml:space="preserve">They are short 5 point people this </w:t>
            </w:r>
            <w:r w:rsidR="008B1376">
              <w:rPr>
                <w:rFonts w:cs="Tahoma"/>
              </w:rPr>
              <w:t>semester</w:t>
            </w:r>
            <w:r>
              <w:rPr>
                <w:rFonts w:cs="Tahoma"/>
              </w:rPr>
              <w:t xml:space="preserve"> and the sheer data is not likely to be distributed on time to do the work this semester.  </w:t>
            </w:r>
          </w:p>
          <w:p w14:paraId="2EB9F280" w14:textId="77777777" w:rsidR="00972AF8" w:rsidRDefault="00972AF8" w:rsidP="005A3FE3">
            <w:pPr>
              <w:rPr>
                <w:rFonts w:cs="Tahoma"/>
              </w:rPr>
            </w:pPr>
          </w:p>
          <w:p w14:paraId="16AB9DAE" w14:textId="510FE65F" w:rsidR="00972AF8" w:rsidRDefault="00426E28" w:rsidP="005A3FE3">
            <w:pPr>
              <w:rPr>
                <w:rFonts w:cs="Tahoma"/>
              </w:rPr>
            </w:pPr>
            <w:r>
              <w:rPr>
                <w:rFonts w:cs="Tahoma"/>
              </w:rPr>
              <w:t xml:space="preserve">A senator asked for </w:t>
            </w:r>
            <w:r w:rsidR="00D37409">
              <w:rPr>
                <w:rFonts w:cs="Tahoma"/>
              </w:rPr>
              <w:t>the source for having two</w:t>
            </w:r>
            <w:r w:rsidR="00972AF8">
              <w:rPr>
                <w:rFonts w:cs="Tahoma"/>
              </w:rPr>
              <w:t xml:space="preserve"> SLO’s per class?  T</w:t>
            </w:r>
            <w:r w:rsidR="00D37409">
              <w:rPr>
                <w:rFonts w:cs="Tahoma"/>
              </w:rPr>
              <w:t>he contract states a maximum of three, but no minimum.</w:t>
            </w:r>
            <w:r w:rsidR="00972AF8">
              <w:rPr>
                <w:rFonts w:cs="Tahoma"/>
              </w:rPr>
              <w:t xml:space="preserve">  </w:t>
            </w:r>
            <w:r w:rsidR="00D37409">
              <w:rPr>
                <w:rFonts w:cs="Tahoma"/>
              </w:rPr>
              <w:t>A Coordinator noted that other c</w:t>
            </w:r>
            <w:r>
              <w:rPr>
                <w:rFonts w:cs="Tahoma"/>
              </w:rPr>
              <w:t>olleges</w:t>
            </w:r>
            <w:r w:rsidR="00972AF8">
              <w:rPr>
                <w:rFonts w:cs="Tahoma"/>
              </w:rPr>
              <w:t xml:space="preserve"> </w:t>
            </w:r>
            <w:r w:rsidR="00D37409">
              <w:rPr>
                <w:rFonts w:cs="Tahoma"/>
              </w:rPr>
              <w:t>that were put on sanction did not have two,</w:t>
            </w:r>
            <w:r w:rsidR="00972AF8">
              <w:rPr>
                <w:rFonts w:cs="Tahoma"/>
              </w:rPr>
              <w:t xml:space="preserve"> so we chose to do </w:t>
            </w:r>
            <w:r w:rsidR="00D37409">
              <w:rPr>
                <w:rFonts w:cs="Tahoma"/>
              </w:rPr>
              <w:t>two</w:t>
            </w:r>
            <w:r w:rsidR="00972AF8">
              <w:rPr>
                <w:rFonts w:cs="Tahoma"/>
              </w:rPr>
              <w:t xml:space="preserve">.  </w:t>
            </w:r>
            <w:r w:rsidR="00D37409">
              <w:rPr>
                <w:rFonts w:cs="Tahoma"/>
              </w:rPr>
              <w:t xml:space="preserve">There was also clarification that three SLO’s </w:t>
            </w:r>
            <w:r w:rsidR="00926C0A">
              <w:rPr>
                <w:rFonts w:cs="Tahoma"/>
              </w:rPr>
              <w:t xml:space="preserve">per year that can be accessed per cycle.  </w:t>
            </w:r>
          </w:p>
          <w:p w14:paraId="50CCECE8" w14:textId="77777777" w:rsidR="00E569D6" w:rsidRDefault="00E569D6" w:rsidP="005A3FE3">
            <w:pPr>
              <w:rPr>
                <w:rFonts w:cs="Tahoma"/>
              </w:rPr>
            </w:pPr>
          </w:p>
          <w:p w14:paraId="6E73F02C" w14:textId="3BA6A818" w:rsidR="00E569D6" w:rsidRDefault="008B1376" w:rsidP="005A3FE3">
            <w:pPr>
              <w:rPr>
                <w:rFonts w:cs="Tahoma"/>
              </w:rPr>
            </w:pPr>
            <w:r>
              <w:rPr>
                <w:rFonts w:cs="Tahoma"/>
              </w:rPr>
              <w:t>Disaggregating</w:t>
            </w:r>
            <w:r w:rsidR="00E569D6">
              <w:rPr>
                <w:rFonts w:cs="Tahoma"/>
              </w:rPr>
              <w:t xml:space="preserve"> by student will be overwhelming and time consuming.  </w:t>
            </w:r>
            <w:r w:rsidR="00926C0A">
              <w:rPr>
                <w:rFonts w:cs="Tahoma"/>
              </w:rPr>
              <w:t xml:space="preserve">Disaggregated data is required by the ACCJC.  There was also talk about being fair as far as compensation for the amount of work that is done.  A sliding scale was suggested.  </w:t>
            </w:r>
          </w:p>
          <w:p w14:paraId="70D1A7F7" w14:textId="77777777" w:rsidR="00C13BEF" w:rsidRDefault="00C13BEF" w:rsidP="005A3FE3">
            <w:pPr>
              <w:rPr>
                <w:rFonts w:cs="Tahoma"/>
              </w:rPr>
            </w:pPr>
          </w:p>
          <w:p w14:paraId="0D5E4F3F" w14:textId="16E1186E" w:rsidR="00C13BEF" w:rsidRDefault="00C13BEF" w:rsidP="005A3FE3">
            <w:pPr>
              <w:rPr>
                <w:rFonts w:cs="Tahoma"/>
              </w:rPr>
            </w:pPr>
            <w:r>
              <w:rPr>
                <w:rFonts w:cs="Tahoma"/>
              </w:rPr>
              <w:t>A motion wa</w:t>
            </w:r>
            <w:r w:rsidR="00D37409">
              <w:rPr>
                <w:rFonts w:cs="Tahoma"/>
              </w:rPr>
              <w:t>s made to extend for two</w:t>
            </w:r>
            <w:r>
              <w:rPr>
                <w:rFonts w:cs="Tahoma"/>
              </w:rPr>
              <w:t xml:space="preserve"> </w:t>
            </w:r>
            <w:r w:rsidR="008B1376">
              <w:rPr>
                <w:rFonts w:cs="Tahoma"/>
              </w:rPr>
              <w:t>minutes</w:t>
            </w:r>
            <w:r>
              <w:rPr>
                <w:rFonts w:cs="Tahoma"/>
              </w:rPr>
              <w:t>, was seconded and passed</w:t>
            </w:r>
            <w:r w:rsidR="00646D6F">
              <w:rPr>
                <w:rFonts w:cs="Tahoma"/>
              </w:rPr>
              <w:t xml:space="preserve"> with one </w:t>
            </w:r>
            <w:r w:rsidR="008B1376">
              <w:rPr>
                <w:rFonts w:cs="Tahoma"/>
              </w:rPr>
              <w:t>no</w:t>
            </w:r>
            <w:r w:rsidR="00646D6F">
              <w:rPr>
                <w:rFonts w:cs="Tahoma"/>
              </w:rPr>
              <w:t xml:space="preserve"> vote</w:t>
            </w:r>
            <w:r>
              <w:rPr>
                <w:rFonts w:cs="Tahoma"/>
              </w:rPr>
              <w:t xml:space="preserve">.  </w:t>
            </w:r>
          </w:p>
          <w:p w14:paraId="7612ECCA" w14:textId="77777777" w:rsidR="00C13BEF" w:rsidRDefault="00C13BEF" w:rsidP="005A3FE3">
            <w:pPr>
              <w:rPr>
                <w:rFonts w:cs="Tahoma"/>
              </w:rPr>
            </w:pPr>
          </w:p>
          <w:p w14:paraId="3352069D" w14:textId="541FF257" w:rsidR="00485647" w:rsidRDefault="002934E2" w:rsidP="005A3FE3">
            <w:pPr>
              <w:rPr>
                <w:rFonts w:cs="Tahoma"/>
              </w:rPr>
            </w:pPr>
            <w:r>
              <w:rPr>
                <w:rFonts w:cs="Tahoma"/>
              </w:rPr>
              <w:t>Coordinators</w:t>
            </w:r>
            <w:r w:rsidR="00D37409">
              <w:rPr>
                <w:rFonts w:cs="Tahoma"/>
              </w:rPr>
              <w:t xml:space="preserve"> are suggesting eight</w:t>
            </w:r>
            <w:r w:rsidR="00C13BEF">
              <w:rPr>
                <w:rFonts w:cs="Tahoma"/>
              </w:rPr>
              <w:t xml:space="preserve"> points </w:t>
            </w:r>
            <w:r w:rsidR="00426E28">
              <w:rPr>
                <w:rFonts w:cs="Tahoma"/>
              </w:rPr>
              <w:t>and a liaison for each discipline, but using pay from the points and redistributing it</w:t>
            </w:r>
            <w:r w:rsidR="00C13BEF">
              <w:rPr>
                <w:rFonts w:cs="Tahoma"/>
              </w:rPr>
              <w:t xml:space="preserve">.  </w:t>
            </w:r>
          </w:p>
          <w:p w14:paraId="329C4BFC" w14:textId="77777777" w:rsidR="00485647" w:rsidRDefault="00485647" w:rsidP="005A3FE3">
            <w:pPr>
              <w:rPr>
                <w:rFonts w:cs="Tahoma"/>
              </w:rPr>
            </w:pPr>
          </w:p>
          <w:p w14:paraId="16E63B3F" w14:textId="4F76AE34" w:rsidR="00485647" w:rsidRDefault="002A26A9" w:rsidP="005A3FE3">
            <w:pPr>
              <w:rPr>
                <w:rFonts w:cs="Tahoma"/>
              </w:rPr>
            </w:pPr>
            <w:r>
              <w:rPr>
                <w:rFonts w:cs="Tahoma"/>
              </w:rPr>
              <w:t xml:space="preserve">Last </w:t>
            </w:r>
            <w:r w:rsidR="002934E2">
              <w:rPr>
                <w:rFonts w:cs="Tahoma"/>
              </w:rPr>
              <w:t>year’s</w:t>
            </w:r>
            <w:r w:rsidR="00485647">
              <w:rPr>
                <w:rFonts w:cs="Tahoma"/>
              </w:rPr>
              <w:t xml:space="preserve"> raise was negotiated based on how the </w:t>
            </w:r>
            <w:r w:rsidR="008B1376">
              <w:rPr>
                <w:rFonts w:cs="Tahoma"/>
              </w:rPr>
              <w:t>game board</w:t>
            </w:r>
            <w:r w:rsidR="00485647">
              <w:rPr>
                <w:rFonts w:cs="Tahoma"/>
              </w:rPr>
              <w:t xml:space="preserve"> looked at the time.  Admin</w:t>
            </w:r>
            <w:r w:rsidR="00D37409">
              <w:rPr>
                <w:rFonts w:cs="Tahoma"/>
              </w:rPr>
              <w:t>istration</w:t>
            </w:r>
            <w:r w:rsidR="00485647">
              <w:rPr>
                <w:rFonts w:cs="Tahoma"/>
              </w:rPr>
              <w:t xml:space="preserve"> needs</w:t>
            </w:r>
            <w:r>
              <w:rPr>
                <w:rFonts w:cs="Tahoma"/>
              </w:rPr>
              <w:t xml:space="preserve"> to step up and put resources on the </w:t>
            </w:r>
            <w:r w:rsidR="00485647">
              <w:rPr>
                <w:rFonts w:cs="Tahoma"/>
              </w:rPr>
              <w:t>table</w:t>
            </w:r>
            <w:r>
              <w:rPr>
                <w:rFonts w:cs="Tahoma"/>
              </w:rPr>
              <w:t xml:space="preserve"> for coordination.  </w:t>
            </w:r>
            <w:r w:rsidR="00485647">
              <w:rPr>
                <w:rFonts w:cs="Tahoma"/>
              </w:rPr>
              <w:t xml:space="preserve">  </w:t>
            </w:r>
          </w:p>
          <w:p w14:paraId="393DB581" w14:textId="77777777" w:rsidR="00485647" w:rsidRDefault="00485647" w:rsidP="005A3FE3">
            <w:pPr>
              <w:rPr>
                <w:rFonts w:cs="Tahoma"/>
              </w:rPr>
            </w:pPr>
          </w:p>
          <w:p w14:paraId="29E0B92F" w14:textId="77777777" w:rsidR="00485647" w:rsidRDefault="00485647" w:rsidP="005A3FE3">
            <w:pPr>
              <w:rPr>
                <w:rFonts w:cs="Tahoma"/>
              </w:rPr>
            </w:pPr>
            <w:r>
              <w:rPr>
                <w:rFonts w:cs="Tahoma"/>
              </w:rPr>
              <w:t xml:space="preserve">This will come back to the first meeting in November.  </w:t>
            </w:r>
          </w:p>
          <w:p w14:paraId="36679642" w14:textId="77777777" w:rsidR="00485647" w:rsidRDefault="00485647" w:rsidP="005A3FE3">
            <w:pPr>
              <w:rPr>
                <w:rFonts w:cs="Tahoma"/>
              </w:rPr>
            </w:pPr>
          </w:p>
          <w:p w14:paraId="15015E34" w14:textId="337D1D79" w:rsidR="00C13BEF" w:rsidRPr="00E15CF6" w:rsidRDefault="006E219F" w:rsidP="005A3FE3">
            <w:pPr>
              <w:rPr>
                <w:rFonts w:cs="Tahoma"/>
              </w:rPr>
            </w:pPr>
            <w:r>
              <w:rPr>
                <w:rFonts w:cs="Tahoma"/>
              </w:rPr>
              <w:t>We still need folks on the LOA</w:t>
            </w:r>
            <w:r w:rsidR="00485647">
              <w:rPr>
                <w:rFonts w:cs="Tahoma"/>
              </w:rPr>
              <w:t>C</w:t>
            </w:r>
            <w:r w:rsidR="002A26A9">
              <w:rPr>
                <w:rFonts w:cs="Tahoma"/>
              </w:rPr>
              <w:t>, please let Andrew know if you would like to be on the committee</w:t>
            </w:r>
            <w:r w:rsidR="00485647">
              <w:rPr>
                <w:rFonts w:cs="Tahoma"/>
              </w:rPr>
              <w:t>!</w:t>
            </w:r>
            <w:r w:rsidR="00C13BEF">
              <w:rPr>
                <w:rFonts w:cs="Tahoma"/>
              </w:rPr>
              <w:t xml:space="preserve"> </w:t>
            </w:r>
          </w:p>
        </w:tc>
      </w:tr>
      <w:tr w:rsidR="005A3FE3" w14:paraId="02775365" w14:textId="77777777" w:rsidTr="00007E9E">
        <w:trPr>
          <w:gridAfter w:val="1"/>
          <w:wAfter w:w="9328" w:type="dxa"/>
          <w:trHeight w:val="207"/>
        </w:trPr>
        <w:tc>
          <w:tcPr>
            <w:tcW w:w="7965" w:type="dxa"/>
            <w:gridSpan w:val="3"/>
            <w:shd w:val="clear" w:color="auto" w:fill="auto"/>
            <w:tcMar>
              <w:left w:w="0" w:type="dxa"/>
            </w:tcMar>
            <w:vAlign w:val="center"/>
          </w:tcPr>
          <w:p w14:paraId="1DF6049E" w14:textId="2D2D1ABD" w:rsidR="005A3FE3" w:rsidRPr="002462A5" w:rsidRDefault="00A652B4" w:rsidP="00A652B4">
            <w:pPr>
              <w:pStyle w:val="Heading2"/>
              <w:numPr>
                <w:ilvl w:val="0"/>
                <w:numId w:val="26"/>
              </w:numPr>
              <w:rPr>
                <w:rFonts w:cs="Tahoma"/>
                <w:b/>
              </w:rPr>
            </w:pPr>
            <w:r>
              <w:rPr>
                <w:rFonts w:cs="Tahoma"/>
                <w:b/>
              </w:rPr>
              <w:lastRenderedPageBreak/>
              <w:t>SWC CARES</w:t>
            </w:r>
            <w:r w:rsidR="005A3FE3">
              <w:rPr>
                <w:rFonts w:cs="Tahoma"/>
                <w:b/>
              </w:rPr>
              <w:t xml:space="preserve">                                </w:t>
            </w:r>
            <w:r>
              <w:rPr>
                <w:rFonts w:cs="Tahoma"/>
                <w:b/>
              </w:rPr>
              <w:t xml:space="preserve">                   </w:t>
            </w:r>
            <w:r w:rsidR="005A3FE3">
              <w:rPr>
                <w:rFonts w:cs="Tahoma"/>
                <w:b/>
              </w:rPr>
              <w:t xml:space="preserve">  (</w:t>
            </w:r>
            <w:r>
              <w:rPr>
                <w:rFonts w:cs="Tahoma"/>
                <w:b/>
              </w:rPr>
              <w:t>Information</w:t>
            </w:r>
            <w:r w:rsidR="005A3FE3">
              <w:rPr>
                <w:rFonts w:cs="Tahoma"/>
                <w:b/>
              </w:rPr>
              <w:t xml:space="preserve">)    </w:t>
            </w:r>
          </w:p>
        </w:tc>
        <w:tc>
          <w:tcPr>
            <w:tcW w:w="2661" w:type="dxa"/>
            <w:shd w:val="clear" w:color="auto" w:fill="auto"/>
            <w:tcMar>
              <w:left w:w="0" w:type="dxa"/>
            </w:tcMar>
            <w:vAlign w:val="center"/>
          </w:tcPr>
          <w:p w14:paraId="021BE044" w14:textId="77777777" w:rsidR="005A3FE3" w:rsidRDefault="00A652B4" w:rsidP="005A3FE3">
            <w:pPr>
              <w:pStyle w:val="Heading5"/>
              <w:rPr>
                <w:rFonts w:cs="Tahoma"/>
              </w:rPr>
            </w:pPr>
            <w:r>
              <w:rPr>
                <w:rFonts w:cs="Tahoma"/>
              </w:rPr>
              <w:t>patti larkin</w:t>
            </w:r>
          </w:p>
        </w:tc>
      </w:tr>
      <w:tr w:rsidR="005A3FE3" w:rsidRPr="00447B87" w14:paraId="081259E1" w14:textId="77777777" w:rsidTr="00A652B4">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6C6F022"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CE717D6" w14:textId="2DFD4F77" w:rsidR="005A3FE3" w:rsidRDefault="00A65EA7" w:rsidP="005A3FE3">
            <w:pPr>
              <w:rPr>
                <w:rFonts w:eastAsiaTheme="minorHAnsi" w:cs="Tahoma"/>
                <w:szCs w:val="16"/>
              </w:rPr>
            </w:pPr>
            <w:r>
              <w:rPr>
                <w:rFonts w:eastAsiaTheme="minorHAnsi" w:cs="Tahoma"/>
                <w:szCs w:val="16"/>
              </w:rPr>
              <w:t xml:space="preserve">Patie Bartow and Pati Larkin came to speak about SWC Cares.  This was launched in late spring and attempts to centralize services we offer to students.  Faculty and student did not know where to go to find the resources so they created a website linked to all of our services.  Topics </w:t>
            </w:r>
            <w:r w:rsidR="00BC4515">
              <w:rPr>
                <w:rFonts w:eastAsiaTheme="minorHAnsi" w:cs="Tahoma"/>
                <w:szCs w:val="16"/>
              </w:rPr>
              <w:t xml:space="preserve">of care </w:t>
            </w:r>
            <w:r>
              <w:rPr>
                <w:rFonts w:eastAsiaTheme="minorHAnsi" w:cs="Tahoma"/>
                <w:szCs w:val="16"/>
              </w:rPr>
              <w:t xml:space="preserve">include, but are not limited to: emergency grants, counseling, safety, legal and </w:t>
            </w:r>
            <w:r w:rsidR="008B1376">
              <w:rPr>
                <w:rFonts w:eastAsiaTheme="minorHAnsi" w:cs="Tahoma"/>
                <w:szCs w:val="16"/>
              </w:rPr>
              <w:t>immigration</w:t>
            </w:r>
            <w:r>
              <w:rPr>
                <w:rFonts w:eastAsiaTheme="minorHAnsi" w:cs="Tahoma"/>
                <w:szCs w:val="16"/>
              </w:rPr>
              <w:t xml:space="preserve"> resources, </w:t>
            </w:r>
            <w:r w:rsidR="0079291B">
              <w:rPr>
                <w:rFonts w:eastAsiaTheme="minorHAnsi" w:cs="Tahoma"/>
                <w:szCs w:val="16"/>
              </w:rPr>
              <w:t xml:space="preserve">homelessness, </w:t>
            </w:r>
            <w:r>
              <w:rPr>
                <w:rFonts w:eastAsiaTheme="minorHAnsi" w:cs="Tahoma"/>
                <w:szCs w:val="16"/>
              </w:rPr>
              <w:t xml:space="preserve">and child care.  </w:t>
            </w:r>
          </w:p>
          <w:p w14:paraId="688A3652" w14:textId="77777777" w:rsidR="009301CF" w:rsidRDefault="009301CF" w:rsidP="005A3FE3">
            <w:pPr>
              <w:rPr>
                <w:rFonts w:eastAsiaTheme="minorHAnsi" w:cs="Tahoma"/>
                <w:szCs w:val="16"/>
              </w:rPr>
            </w:pPr>
          </w:p>
          <w:p w14:paraId="1952E6DF" w14:textId="77777777" w:rsidR="009301CF" w:rsidRDefault="009301CF" w:rsidP="005A3FE3">
            <w:pPr>
              <w:rPr>
                <w:rFonts w:eastAsiaTheme="minorHAnsi" w:cs="Tahoma"/>
                <w:szCs w:val="16"/>
              </w:rPr>
            </w:pPr>
            <w:r>
              <w:rPr>
                <w:rFonts w:eastAsiaTheme="minorHAnsi" w:cs="Tahoma"/>
                <w:szCs w:val="16"/>
              </w:rPr>
              <w:t xml:space="preserve">About 75% of our students get some financial aid.  Food and home security are big issues with our students.  </w:t>
            </w:r>
          </w:p>
          <w:p w14:paraId="039504F3" w14:textId="77777777" w:rsidR="009301CF" w:rsidRDefault="009301CF" w:rsidP="005A3FE3">
            <w:pPr>
              <w:rPr>
                <w:rFonts w:eastAsiaTheme="minorHAnsi" w:cs="Tahoma"/>
                <w:szCs w:val="16"/>
              </w:rPr>
            </w:pPr>
          </w:p>
          <w:p w14:paraId="671A7474" w14:textId="479C87C8" w:rsidR="009301CF" w:rsidRDefault="00254A76" w:rsidP="005A3FE3">
            <w:pPr>
              <w:rPr>
                <w:rFonts w:eastAsiaTheme="minorHAnsi" w:cs="Tahoma"/>
                <w:szCs w:val="16"/>
              </w:rPr>
            </w:pPr>
            <w:r>
              <w:rPr>
                <w:rFonts w:eastAsiaTheme="minorHAnsi" w:cs="Tahoma"/>
                <w:szCs w:val="16"/>
              </w:rPr>
              <w:t>The Jag K</w:t>
            </w:r>
            <w:r w:rsidR="009301CF">
              <w:rPr>
                <w:rFonts w:eastAsiaTheme="minorHAnsi" w:cs="Tahoma"/>
                <w:szCs w:val="16"/>
              </w:rPr>
              <w:t xml:space="preserve">itchen is serving about 1000 meals a month and has celebrated their one year anniversary.  </w:t>
            </w:r>
            <w:r>
              <w:rPr>
                <w:rFonts w:eastAsiaTheme="minorHAnsi" w:cs="Tahoma"/>
                <w:szCs w:val="16"/>
              </w:rPr>
              <w:t>The Jag K</w:t>
            </w:r>
            <w:r w:rsidR="009301CF">
              <w:rPr>
                <w:rFonts w:eastAsiaTheme="minorHAnsi" w:cs="Tahoma"/>
                <w:szCs w:val="16"/>
              </w:rPr>
              <w:t xml:space="preserve">itchen is in room 554. </w:t>
            </w:r>
            <w:r>
              <w:rPr>
                <w:rFonts w:eastAsiaTheme="minorHAnsi" w:cs="Tahoma"/>
                <w:szCs w:val="16"/>
              </w:rPr>
              <w:t>Students</w:t>
            </w:r>
            <w:r w:rsidR="009301CF">
              <w:rPr>
                <w:rFonts w:eastAsiaTheme="minorHAnsi" w:cs="Tahoma"/>
                <w:szCs w:val="16"/>
              </w:rPr>
              <w:t xml:space="preserve"> can get breakfast and can get food from the food pantry.  Students can show an ID at the food pantry, but they will not turn anyone away.  </w:t>
            </w:r>
            <w:r w:rsidR="00344B84">
              <w:rPr>
                <w:rFonts w:eastAsiaTheme="minorHAnsi" w:cs="Tahoma"/>
                <w:szCs w:val="16"/>
              </w:rPr>
              <w:t xml:space="preserve">SWC Hunger and Homelessness Awareness Week is </w:t>
            </w:r>
            <w:r w:rsidR="0079291B">
              <w:rPr>
                <w:rFonts w:eastAsiaTheme="minorHAnsi" w:cs="Tahoma"/>
                <w:szCs w:val="16"/>
              </w:rPr>
              <w:t>November 13-17, 2017</w:t>
            </w:r>
            <w:r w:rsidR="00344B84">
              <w:rPr>
                <w:rFonts w:eastAsiaTheme="minorHAnsi" w:cs="Tahoma"/>
                <w:szCs w:val="16"/>
              </w:rPr>
              <w:t xml:space="preserve">.  Sprouts is now donating produce.  </w:t>
            </w:r>
          </w:p>
          <w:p w14:paraId="7CF2715C" w14:textId="77777777" w:rsidR="00344B84" w:rsidRDefault="00344B84" w:rsidP="005A3FE3">
            <w:pPr>
              <w:rPr>
                <w:rFonts w:eastAsiaTheme="minorHAnsi" w:cs="Tahoma"/>
                <w:szCs w:val="16"/>
              </w:rPr>
            </w:pPr>
          </w:p>
          <w:p w14:paraId="2C92F8C7" w14:textId="77777777" w:rsidR="00344B84" w:rsidRDefault="00344B84" w:rsidP="005A3FE3">
            <w:pPr>
              <w:rPr>
                <w:rFonts w:eastAsiaTheme="minorHAnsi" w:cs="Tahoma"/>
                <w:szCs w:val="16"/>
              </w:rPr>
            </w:pPr>
            <w:r>
              <w:rPr>
                <w:rFonts w:eastAsiaTheme="minorHAnsi" w:cs="Tahoma"/>
                <w:szCs w:val="16"/>
              </w:rPr>
              <w:t xml:space="preserve">It was suggested we get a permanent dress for success closet.  </w:t>
            </w:r>
          </w:p>
          <w:p w14:paraId="1D5EC0FD" w14:textId="77777777" w:rsidR="00E042FA" w:rsidRDefault="00E042FA" w:rsidP="005A3FE3">
            <w:pPr>
              <w:rPr>
                <w:rFonts w:eastAsiaTheme="minorHAnsi" w:cs="Tahoma"/>
                <w:szCs w:val="16"/>
              </w:rPr>
            </w:pPr>
          </w:p>
          <w:p w14:paraId="21D51EFB" w14:textId="571E6374" w:rsidR="00E042FA" w:rsidRPr="00A65EA7" w:rsidRDefault="00E042FA" w:rsidP="005A3FE3">
            <w:pPr>
              <w:rPr>
                <w:rFonts w:eastAsiaTheme="minorHAnsi" w:cs="Tahoma"/>
                <w:szCs w:val="16"/>
              </w:rPr>
            </w:pPr>
            <w:r>
              <w:rPr>
                <w:rFonts w:eastAsiaTheme="minorHAnsi" w:cs="Tahoma"/>
                <w:szCs w:val="16"/>
              </w:rPr>
              <w:t xml:space="preserve">Please fill out a donation form.  </w:t>
            </w:r>
          </w:p>
        </w:tc>
      </w:tr>
      <w:tr w:rsidR="005A3FE3" w:rsidRPr="00140A63" w14:paraId="40A29434" w14:textId="77777777" w:rsidTr="00E042FA">
        <w:trPr>
          <w:gridAfter w:val="1"/>
          <w:wAfter w:w="9328" w:type="dxa"/>
          <w:trHeight w:val="324"/>
        </w:trPr>
        <w:tc>
          <w:tcPr>
            <w:tcW w:w="7965" w:type="dxa"/>
            <w:gridSpan w:val="3"/>
            <w:tcBorders>
              <w:bottom w:val="single" w:sz="12" w:space="0" w:color="999999"/>
            </w:tcBorders>
            <w:shd w:val="clear" w:color="auto" w:fill="auto"/>
            <w:tcMar>
              <w:left w:w="0" w:type="dxa"/>
            </w:tcMar>
            <w:vAlign w:val="center"/>
          </w:tcPr>
          <w:p w14:paraId="430EC649" w14:textId="1C6FAEE3" w:rsidR="005A3FE3" w:rsidRPr="002462A5" w:rsidRDefault="00A652B4" w:rsidP="00A652B4">
            <w:pPr>
              <w:pStyle w:val="Heading2"/>
              <w:numPr>
                <w:ilvl w:val="0"/>
                <w:numId w:val="26"/>
              </w:numPr>
              <w:rPr>
                <w:rFonts w:eastAsiaTheme="majorEastAsia" w:cs="Tahoma"/>
                <w:b/>
                <w:i/>
                <w:iCs/>
                <w:caps/>
                <w:color w:val="404040" w:themeColor="text1" w:themeTint="BF"/>
                <w:sz w:val="16"/>
                <w:szCs w:val="16"/>
              </w:rPr>
            </w:pPr>
            <w:r>
              <w:rPr>
                <w:rFonts w:cs="Tahoma"/>
                <w:b/>
              </w:rPr>
              <w:t>OER Materials</w:t>
            </w:r>
            <w:r w:rsidR="005A3FE3">
              <w:rPr>
                <w:rFonts w:cs="Tahoma"/>
                <w:b/>
              </w:rPr>
              <w:t xml:space="preserve">                    </w:t>
            </w:r>
            <w:r>
              <w:rPr>
                <w:rFonts w:cs="Tahoma"/>
                <w:b/>
              </w:rPr>
              <w:t xml:space="preserve">                             </w:t>
            </w:r>
            <w:r w:rsidR="005A3FE3">
              <w:rPr>
                <w:rFonts w:cs="Tahoma"/>
                <w:b/>
              </w:rPr>
              <w:t>(</w:t>
            </w:r>
            <w:r>
              <w:rPr>
                <w:rFonts w:cs="Tahoma"/>
                <w:b/>
              </w:rPr>
              <w:t>Information</w:t>
            </w:r>
            <w:r w:rsidR="005A3FE3">
              <w:rPr>
                <w:rFonts w:cs="Tahoma"/>
                <w:b/>
              </w:rPr>
              <w:t xml:space="preserve">)    </w:t>
            </w:r>
          </w:p>
        </w:tc>
        <w:tc>
          <w:tcPr>
            <w:tcW w:w="2661" w:type="dxa"/>
            <w:tcBorders>
              <w:bottom w:val="single" w:sz="12" w:space="0" w:color="999999"/>
            </w:tcBorders>
          </w:tcPr>
          <w:p w14:paraId="28D9A52E" w14:textId="50CEF40B" w:rsidR="005A3FE3" w:rsidRPr="00140A63" w:rsidRDefault="00F162AD" w:rsidP="00F162AD">
            <w:pPr>
              <w:pStyle w:val="Heading5"/>
              <w:jc w:val="left"/>
            </w:pPr>
            <w:r>
              <w:rPr>
                <w:rFonts w:cs="Tahoma"/>
              </w:rPr>
              <w:t xml:space="preserve">                          </w:t>
            </w:r>
            <w:r w:rsidR="00A652B4">
              <w:rPr>
                <w:rFonts w:cs="Tahoma"/>
              </w:rPr>
              <w:t xml:space="preserve"> </w:t>
            </w:r>
            <w:r w:rsidR="002934E2">
              <w:rPr>
                <w:rFonts w:cs="Tahoma"/>
              </w:rPr>
              <w:t>brian ebalo</w:t>
            </w:r>
          </w:p>
        </w:tc>
      </w:tr>
      <w:tr w:rsidR="005A3FE3" w:rsidRPr="00182EE7" w14:paraId="11ECA1B1" w14:textId="7777777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381C5519" w14:textId="5527BE87" w:rsidR="005A3FE3" w:rsidRPr="002462A5" w:rsidRDefault="005A3FE3" w:rsidP="005A3FE3">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56944A20" w14:textId="6397D246" w:rsidR="00124864" w:rsidRPr="00182EE7" w:rsidRDefault="00E042FA" w:rsidP="00006BF2">
            <w:pPr>
              <w:rPr>
                <w:rFonts w:cs="Tahoma"/>
                <w:szCs w:val="16"/>
              </w:rPr>
            </w:pPr>
            <w:r>
              <w:rPr>
                <w:rFonts w:cs="Tahoma"/>
                <w:szCs w:val="16"/>
              </w:rPr>
              <w:t xml:space="preserve">Brian Ebalo passed out information on OER.  </w:t>
            </w:r>
            <w:r w:rsidR="00F162AD">
              <w:rPr>
                <w:rFonts w:cs="Tahoma"/>
                <w:szCs w:val="16"/>
              </w:rPr>
              <w:t>In June the Chancellor O</w:t>
            </w:r>
            <w:r w:rsidR="00006BF2">
              <w:rPr>
                <w:rFonts w:cs="Tahoma"/>
                <w:szCs w:val="16"/>
              </w:rPr>
              <w:t xml:space="preserve">ffice stated that by </w:t>
            </w:r>
            <w:r w:rsidR="006E219F">
              <w:rPr>
                <w:rFonts w:cs="Tahoma"/>
                <w:szCs w:val="16"/>
              </w:rPr>
              <w:t>s</w:t>
            </w:r>
            <w:r w:rsidR="002934E2">
              <w:rPr>
                <w:rFonts w:cs="Tahoma"/>
                <w:szCs w:val="16"/>
              </w:rPr>
              <w:t>pring</w:t>
            </w:r>
            <w:r>
              <w:rPr>
                <w:rFonts w:cs="Tahoma"/>
                <w:szCs w:val="16"/>
              </w:rPr>
              <w:t xml:space="preserve"> </w:t>
            </w:r>
            <w:r w:rsidR="006E219F">
              <w:rPr>
                <w:rFonts w:cs="Tahoma"/>
                <w:szCs w:val="16"/>
              </w:rPr>
              <w:t>20</w:t>
            </w:r>
            <w:r w:rsidR="00CA7547">
              <w:rPr>
                <w:rFonts w:cs="Tahoma"/>
                <w:szCs w:val="16"/>
              </w:rPr>
              <w:t>18</w:t>
            </w:r>
            <w:r w:rsidR="006E219F">
              <w:rPr>
                <w:rFonts w:cs="Tahoma"/>
                <w:szCs w:val="16"/>
              </w:rPr>
              <w:t>,</w:t>
            </w:r>
            <w:r w:rsidR="00CA7547">
              <w:rPr>
                <w:rFonts w:cs="Tahoma"/>
                <w:szCs w:val="16"/>
              </w:rPr>
              <w:t xml:space="preserve"> </w:t>
            </w:r>
            <w:r>
              <w:rPr>
                <w:rFonts w:cs="Tahoma"/>
                <w:szCs w:val="16"/>
              </w:rPr>
              <w:t xml:space="preserve">colleges </w:t>
            </w:r>
            <w:r w:rsidR="006E219F">
              <w:rPr>
                <w:rFonts w:cs="Tahoma"/>
                <w:szCs w:val="16"/>
              </w:rPr>
              <w:t xml:space="preserve">will have </w:t>
            </w:r>
            <w:r>
              <w:rPr>
                <w:rFonts w:cs="Tahoma"/>
                <w:szCs w:val="16"/>
              </w:rPr>
              <w:t xml:space="preserve">to </w:t>
            </w:r>
            <w:r w:rsidR="002934E2">
              <w:rPr>
                <w:rFonts w:cs="Tahoma"/>
                <w:szCs w:val="16"/>
              </w:rPr>
              <w:t>identify</w:t>
            </w:r>
            <w:r>
              <w:rPr>
                <w:rFonts w:cs="Tahoma"/>
                <w:szCs w:val="16"/>
              </w:rPr>
              <w:t xml:space="preserve"> all sections offering low to no cost text books</w:t>
            </w:r>
            <w:r w:rsidR="00CA7547">
              <w:rPr>
                <w:rFonts w:cs="Tahoma"/>
                <w:szCs w:val="16"/>
              </w:rPr>
              <w:t xml:space="preserve"> by spring 2018</w:t>
            </w:r>
            <w:r>
              <w:rPr>
                <w:rFonts w:cs="Tahoma"/>
                <w:szCs w:val="16"/>
              </w:rPr>
              <w:t xml:space="preserve">.  A district local policy needs to be established to identify the courses and coding them as low cost. </w:t>
            </w:r>
            <w:r w:rsidR="00EB02FE">
              <w:rPr>
                <w:rFonts w:cs="Tahoma"/>
                <w:szCs w:val="16"/>
              </w:rPr>
              <w:t xml:space="preserve"> </w:t>
            </w:r>
            <w:r w:rsidR="00CD5D16">
              <w:rPr>
                <w:rFonts w:cs="Tahoma"/>
                <w:szCs w:val="16"/>
              </w:rPr>
              <w:t>This will work its way to the course outline of record</w:t>
            </w:r>
            <w:r w:rsidR="001F3726">
              <w:rPr>
                <w:rFonts w:cs="Tahoma"/>
                <w:szCs w:val="16"/>
              </w:rPr>
              <w:t xml:space="preserve">, updating the text book </w:t>
            </w:r>
            <w:r w:rsidR="00006BF2">
              <w:rPr>
                <w:rFonts w:cs="Tahoma"/>
                <w:szCs w:val="16"/>
              </w:rPr>
              <w:t>entry</w:t>
            </w:r>
            <w:r w:rsidR="00CD5D16">
              <w:rPr>
                <w:rFonts w:cs="Tahoma"/>
                <w:szCs w:val="16"/>
              </w:rPr>
              <w:t xml:space="preserve">. </w:t>
            </w:r>
            <w:r w:rsidR="00006BF2">
              <w:rPr>
                <w:rFonts w:cs="Tahoma"/>
                <w:szCs w:val="16"/>
              </w:rPr>
              <w:t>The</w:t>
            </w:r>
            <w:r w:rsidR="00CD5D16">
              <w:rPr>
                <w:rFonts w:cs="Tahoma"/>
                <w:szCs w:val="16"/>
              </w:rPr>
              <w:t xml:space="preserve"> library and bookstore</w:t>
            </w:r>
            <w:r w:rsidR="00006BF2">
              <w:rPr>
                <w:rFonts w:cs="Tahoma"/>
                <w:szCs w:val="16"/>
              </w:rPr>
              <w:t xml:space="preserve"> have been consulted</w:t>
            </w:r>
            <w:r w:rsidR="00CD5D16">
              <w:rPr>
                <w:rFonts w:cs="Tahoma"/>
                <w:szCs w:val="16"/>
              </w:rPr>
              <w:t xml:space="preserve">.  Low cost is not defined.  </w:t>
            </w:r>
            <w:r w:rsidR="004C56B0">
              <w:rPr>
                <w:rFonts w:cs="Tahoma"/>
                <w:szCs w:val="16"/>
              </w:rPr>
              <w:t>The l</w:t>
            </w:r>
            <w:r w:rsidR="00E761FF">
              <w:rPr>
                <w:rFonts w:cs="Tahoma"/>
                <w:szCs w:val="16"/>
              </w:rPr>
              <w:t xml:space="preserve">aw does not </w:t>
            </w:r>
            <w:r w:rsidR="00006BF2">
              <w:rPr>
                <w:rFonts w:cs="Tahoma"/>
                <w:szCs w:val="16"/>
              </w:rPr>
              <w:t>define</w:t>
            </w:r>
            <w:r w:rsidR="00E761FF">
              <w:rPr>
                <w:rFonts w:cs="Tahoma"/>
                <w:szCs w:val="16"/>
              </w:rPr>
              <w:t xml:space="preserve"> low costs, but costs under $40 have been suggested.   </w:t>
            </w:r>
            <w:r w:rsidR="001F3726">
              <w:rPr>
                <w:rFonts w:cs="Tahoma"/>
                <w:szCs w:val="16"/>
              </w:rPr>
              <w:t>The dollar symbol will be on webadvisor</w:t>
            </w:r>
            <w:r w:rsidR="006D0CA2">
              <w:rPr>
                <w:rFonts w:cs="Tahoma"/>
                <w:szCs w:val="16"/>
              </w:rPr>
              <w:t xml:space="preserve"> for spring classes</w:t>
            </w:r>
            <w:r w:rsidR="001F3726">
              <w:rPr>
                <w:rFonts w:cs="Tahoma"/>
                <w:szCs w:val="16"/>
              </w:rPr>
              <w:t xml:space="preserve">.  </w:t>
            </w:r>
          </w:p>
        </w:tc>
      </w:tr>
      <w:tr w:rsidR="005A3FE3" w:rsidRPr="00140A63" w14:paraId="370B7FE5"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3E03C4A4" w14:textId="288F6186" w:rsidR="005A3FE3" w:rsidRPr="002462A5" w:rsidRDefault="005A3FE3" w:rsidP="00A652B4">
            <w:pPr>
              <w:pStyle w:val="Heading2"/>
              <w:numPr>
                <w:ilvl w:val="0"/>
                <w:numId w:val="26"/>
              </w:numPr>
              <w:rPr>
                <w:rFonts w:eastAsiaTheme="majorEastAsia" w:cs="Tahoma"/>
                <w:b/>
                <w:i/>
                <w:iCs/>
                <w:caps/>
                <w:color w:val="404040" w:themeColor="text1" w:themeTint="BF"/>
                <w:sz w:val="16"/>
                <w:szCs w:val="16"/>
              </w:rPr>
            </w:pPr>
            <w:r>
              <w:rPr>
                <w:rFonts w:cs="Tahoma"/>
                <w:b/>
              </w:rPr>
              <w:t xml:space="preserve"> </w:t>
            </w:r>
            <w:r w:rsidR="00A652B4">
              <w:rPr>
                <w:rFonts w:cs="Tahoma"/>
                <w:b/>
              </w:rPr>
              <w:t>Integrated Student Success Plan</w:t>
            </w:r>
          </w:p>
        </w:tc>
        <w:tc>
          <w:tcPr>
            <w:tcW w:w="2661" w:type="dxa"/>
            <w:tcBorders>
              <w:bottom w:val="single" w:sz="12" w:space="0" w:color="999999"/>
            </w:tcBorders>
          </w:tcPr>
          <w:p w14:paraId="319B8A0A" w14:textId="77777777" w:rsidR="005A3FE3" w:rsidRPr="00140A63" w:rsidRDefault="005A3FE3" w:rsidP="00A652B4">
            <w:pPr>
              <w:pStyle w:val="Heading5"/>
              <w:jc w:val="center"/>
            </w:pPr>
            <w:r>
              <w:rPr>
                <w:rFonts w:cs="Tahoma"/>
              </w:rPr>
              <w:t xml:space="preserve">       </w:t>
            </w:r>
            <w:r w:rsidR="00E6751C">
              <w:rPr>
                <w:rFonts w:cs="Tahoma"/>
              </w:rPr>
              <w:t xml:space="preserve">          </w:t>
            </w:r>
            <w:r>
              <w:rPr>
                <w:rFonts w:cs="Tahoma"/>
              </w:rPr>
              <w:t xml:space="preserve"> </w:t>
            </w:r>
            <w:r w:rsidR="00A652B4">
              <w:rPr>
                <w:rFonts w:cs="Tahoma"/>
              </w:rPr>
              <w:t>Christina Buelna</w:t>
            </w:r>
          </w:p>
        </w:tc>
      </w:tr>
      <w:tr w:rsidR="005A3FE3" w:rsidRPr="00182EE7" w14:paraId="152EA8EE" w14:textId="77777777" w:rsidTr="00007E9E">
        <w:trPr>
          <w:gridAfter w:val="1"/>
          <w:wAfter w:w="9328" w:type="dxa"/>
          <w:trHeight w:val="613"/>
        </w:trPr>
        <w:tc>
          <w:tcPr>
            <w:tcW w:w="1298" w:type="dxa"/>
            <w:tcBorders>
              <w:top w:val="single" w:sz="12" w:space="0" w:color="999999"/>
              <w:left w:val="single" w:sz="4" w:space="0" w:color="C0C0C0"/>
              <w:bottom w:val="single" w:sz="4" w:space="0" w:color="C0C0C0"/>
            </w:tcBorders>
            <w:shd w:val="clear" w:color="auto" w:fill="F3F3F3"/>
            <w:vAlign w:val="center"/>
          </w:tcPr>
          <w:p w14:paraId="4F363AFF"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FB2C0F6" w14:textId="209138CC" w:rsidR="005A3FE3" w:rsidRDefault="00F846B8" w:rsidP="005A3FE3">
            <w:pPr>
              <w:rPr>
                <w:rFonts w:cs="Tahoma"/>
                <w:szCs w:val="16"/>
              </w:rPr>
            </w:pPr>
            <w:r>
              <w:rPr>
                <w:rFonts w:cs="Tahoma"/>
                <w:szCs w:val="16"/>
              </w:rPr>
              <w:t xml:space="preserve">A power point was presented and will be available on SharePoint via the Academic Senate.  There are a number of different funding sources that come from the state to support student success.  In spring of </w:t>
            </w:r>
            <w:r w:rsidR="00F162AD">
              <w:rPr>
                <w:rFonts w:cs="Tahoma"/>
                <w:szCs w:val="16"/>
              </w:rPr>
              <w:t>20</w:t>
            </w:r>
            <w:r>
              <w:rPr>
                <w:rFonts w:cs="Tahoma"/>
                <w:szCs w:val="16"/>
              </w:rPr>
              <w:t xml:space="preserve">17 integration of </w:t>
            </w:r>
            <w:r w:rsidR="002934E2">
              <w:rPr>
                <w:rFonts w:cs="Tahoma"/>
                <w:szCs w:val="16"/>
              </w:rPr>
              <w:t>funding</w:t>
            </w:r>
            <w:r>
              <w:rPr>
                <w:rFonts w:cs="Tahoma"/>
                <w:szCs w:val="16"/>
              </w:rPr>
              <w:t xml:space="preserve"> was mandated for all of the initiatives, such as BSI, SSSP, Str</w:t>
            </w:r>
            <w:r w:rsidR="00F162AD">
              <w:rPr>
                <w:rFonts w:cs="Tahoma"/>
                <w:szCs w:val="16"/>
              </w:rPr>
              <w:t>ong Workforce, etc.  We have a Student Success Steering C</w:t>
            </w:r>
            <w:r>
              <w:rPr>
                <w:rFonts w:cs="Tahoma"/>
                <w:szCs w:val="16"/>
              </w:rPr>
              <w:t xml:space="preserve">ommittee and includes the chairs and faculty leads of all the different initiatives.  </w:t>
            </w:r>
          </w:p>
          <w:p w14:paraId="57A14E98" w14:textId="77777777" w:rsidR="00646D6F" w:rsidRDefault="00646D6F" w:rsidP="005A3FE3">
            <w:pPr>
              <w:rPr>
                <w:rFonts w:cs="Tahoma"/>
                <w:szCs w:val="16"/>
              </w:rPr>
            </w:pPr>
          </w:p>
          <w:p w14:paraId="5189CD94" w14:textId="77777777" w:rsidR="00646D6F" w:rsidRDefault="00646D6F" w:rsidP="005A3FE3">
            <w:pPr>
              <w:rPr>
                <w:rFonts w:cs="Tahoma"/>
                <w:szCs w:val="16"/>
              </w:rPr>
            </w:pPr>
            <w:r>
              <w:rPr>
                <w:rFonts w:cs="Tahoma"/>
                <w:szCs w:val="16"/>
              </w:rPr>
              <w:t>A motion was made to extend for three minutes, was seconded and passed with one no vote.</w:t>
            </w:r>
          </w:p>
          <w:p w14:paraId="2EA079A3" w14:textId="77777777" w:rsidR="00B436BB" w:rsidRDefault="00B436BB" w:rsidP="005A3FE3">
            <w:pPr>
              <w:rPr>
                <w:rFonts w:cs="Tahoma"/>
                <w:szCs w:val="16"/>
              </w:rPr>
            </w:pPr>
          </w:p>
          <w:p w14:paraId="5D673802" w14:textId="77777777" w:rsidR="00B436BB" w:rsidRDefault="00B436BB" w:rsidP="005A3FE3">
            <w:pPr>
              <w:rPr>
                <w:rFonts w:cs="Tahoma"/>
                <w:szCs w:val="16"/>
              </w:rPr>
            </w:pPr>
            <w:r>
              <w:rPr>
                <w:rFonts w:cs="Tahoma"/>
                <w:szCs w:val="16"/>
              </w:rPr>
              <w:t xml:space="preserve">If you have an intervention that is not on the list please let Angelica know.  </w:t>
            </w:r>
          </w:p>
          <w:p w14:paraId="34D0B3C5" w14:textId="77777777" w:rsidR="00B436BB" w:rsidRDefault="00B436BB" w:rsidP="005A3FE3">
            <w:pPr>
              <w:rPr>
                <w:rFonts w:cs="Tahoma"/>
                <w:szCs w:val="16"/>
              </w:rPr>
            </w:pPr>
          </w:p>
          <w:p w14:paraId="6E823B6D" w14:textId="7FFD2C84" w:rsidR="00B436BB" w:rsidRPr="00072F9A" w:rsidRDefault="00B436BB" w:rsidP="005A3FE3">
            <w:pPr>
              <w:rPr>
                <w:rFonts w:cs="Tahoma"/>
                <w:szCs w:val="16"/>
              </w:rPr>
            </w:pPr>
            <w:r>
              <w:rPr>
                <w:rFonts w:cs="Tahoma"/>
                <w:szCs w:val="16"/>
              </w:rPr>
              <w:t xml:space="preserve">MESA is currently being funded by Student Equity and general fund.  </w:t>
            </w:r>
          </w:p>
        </w:tc>
      </w:tr>
      <w:tr w:rsidR="005A3FE3" w:rsidRPr="00140A63" w14:paraId="3E301A11"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3A136E54" w14:textId="68D72EBF" w:rsidR="005A3FE3" w:rsidRPr="00AF4990" w:rsidRDefault="00A652B4" w:rsidP="005A3FE3">
            <w:pPr>
              <w:pStyle w:val="Heading2"/>
              <w:numPr>
                <w:ilvl w:val="0"/>
                <w:numId w:val="26"/>
              </w:numPr>
              <w:rPr>
                <w:rFonts w:eastAsiaTheme="majorEastAsia" w:cs="Tahoma"/>
                <w:b/>
                <w:i/>
                <w:iCs/>
                <w:caps/>
                <w:color w:val="404040" w:themeColor="text1" w:themeTint="BF"/>
                <w:szCs w:val="24"/>
              </w:rPr>
            </w:pPr>
            <w:r>
              <w:rPr>
                <w:rFonts w:eastAsiaTheme="majorEastAsia" w:cs="Tahoma"/>
                <w:b/>
                <w:iCs/>
                <w:szCs w:val="24"/>
              </w:rPr>
              <w:t>DACA Resolution</w:t>
            </w:r>
            <w:r w:rsidR="008B054A">
              <w:rPr>
                <w:rFonts w:eastAsiaTheme="majorEastAsia" w:cs="Tahoma"/>
                <w:b/>
                <w:iCs/>
                <w:szCs w:val="24"/>
              </w:rPr>
              <w:t xml:space="preserve"> (First read)</w:t>
            </w:r>
          </w:p>
        </w:tc>
        <w:tc>
          <w:tcPr>
            <w:tcW w:w="2661" w:type="dxa"/>
            <w:tcBorders>
              <w:bottom w:val="single" w:sz="12" w:space="0" w:color="999999"/>
            </w:tcBorders>
          </w:tcPr>
          <w:p w14:paraId="167C6B61" w14:textId="77777777" w:rsidR="005A3FE3" w:rsidRPr="000767D1" w:rsidRDefault="005A3FE3" w:rsidP="00E6751C">
            <w:pPr>
              <w:pStyle w:val="Heading5"/>
              <w:jc w:val="center"/>
            </w:pPr>
            <w:r>
              <w:rPr>
                <w:rFonts w:cs="Tahoma"/>
              </w:rPr>
              <w:t xml:space="preserve">             </w:t>
            </w:r>
            <w:r w:rsidR="00E6751C">
              <w:rPr>
                <w:rFonts w:cs="Tahoma"/>
              </w:rPr>
              <w:t xml:space="preserve">         andrew rempt</w:t>
            </w:r>
          </w:p>
        </w:tc>
      </w:tr>
      <w:tr w:rsidR="005A3FE3" w:rsidRPr="00182EE7" w14:paraId="58DE0139" w14:textId="7777777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5664CFFF"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56675A40" w14:textId="6894D472" w:rsidR="007C3C2A" w:rsidRDefault="00F162AD" w:rsidP="004B51FA">
            <w:pPr>
              <w:rPr>
                <w:rFonts w:cs="Tahoma"/>
                <w:szCs w:val="16"/>
              </w:rPr>
            </w:pPr>
            <w:r>
              <w:rPr>
                <w:rFonts w:cs="Tahoma"/>
                <w:szCs w:val="16"/>
              </w:rPr>
              <w:t>This week is DACA A</w:t>
            </w:r>
            <w:r w:rsidR="007C3C2A">
              <w:rPr>
                <w:rFonts w:cs="Tahoma"/>
                <w:szCs w:val="16"/>
              </w:rPr>
              <w:t>dvocacy week.  It was also requested that</w:t>
            </w:r>
            <w:r w:rsidR="001E6CE4">
              <w:rPr>
                <w:rFonts w:cs="Tahoma"/>
                <w:szCs w:val="16"/>
              </w:rPr>
              <w:t xml:space="preserve"> we </w:t>
            </w:r>
            <w:r w:rsidR="007C3C2A">
              <w:rPr>
                <w:rFonts w:cs="Tahoma"/>
                <w:szCs w:val="16"/>
              </w:rPr>
              <w:t xml:space="preserve">all </w:t>
            </w:r>
            <w:r w:rsidR="001E6CE4">
              <w:rPr>
                <w:rFonts w:cs="Tahoma"/>
                <w:szCs w:val="16"/>
              </w:rPr>
              <w:t xml:space="preserve">advocate with our local politicians.  </w:t>
            </w:r>
            <w:r>
              <w:rPr>
                <w:rFonts w:cs="Tahoma"/>
                <w:szCs w:val="16"/>
              </w:rPr>
              <w:t>On September 5</w:t>
            </w:r>
            <w:r w:rsidRPr="00F162AD">
              <w:rPr>
                <w:rFonts w:cs="Tahoma"/>
                <w:szCs w:val="16"/>
                <w:vertAlign w:val="superscript"/>
              </w:rPr>
              <w:t>th</w:t>
            </w:r>
            <w:r>
              <w:rPr>
                <w:rFonts w:cs="Tahoma"/>
                <w:szCs w:val="16"/>
              </w:rPr>
              <w:t xml:space="preserve">, </w:t>
            </w:r>
            <w:r w:rsidR="001E6CE4">
              <w:rPr>
                <w:rFonts w:cs="Tahoma"/>
                <w:szCs w:val="16"/>
              </w:rPr>
              <w:t xml:space="preserve">Trump said we will give </w:t>
            </w:r>
            <w:r w:rsidR="007C3C2A">
              <w:rPr>
                <w:rFonts w:cs="Tahoma"/>
                <w:szCs w:val="16"/>
              </w:rPr>
              <w:t xml:space="preserve">DACA over </w:t>
            </w:r>
            <w:r w:rsidR="001E6CE4">
              <w:rPr>
                <w:rFonts w:cs="Tahoma"/>
                <w:szCs w:val="16"/>
              </w:rPr>
              <w:t xml:space="preserve">to congress and if it </w:t>
            </w:r>
            <w:r w:rsidR="007C3C2A">
              <w:rPr>
                <w:rFonts w:cs="Tahoma"/>
                <w:szCs w:val="16"/>
              </w:rPr>
              <w:t>they cannot figure it</w:t>
            </w:r>
            <w:r w:rsidR="001E6CE4">
              <w:rPr>
                <w:rFonts w:cs="Tahoma"/>
                <w:szCs w:val="16"/>
              </w:rPr>
              <w:t xml:space="preserve"> out </w:t>
            </w:r>
            <w:r w:rsidR="004B51FA">
              <w:rPr>
                <w:rFonts w:cs="Tahoma"/>
                <w:szCs w:val="16"/>
              </w:rPr>
              <w:t>by May 15</w:t>
            </w:r>
            <w:r>
              <w:rPr>
                <w:rFonts w:cs="Tahoma"/>
                <w:szCs w:val="16"/>
              </w:rPr>
              <w:t>, then</w:t>
            </w:r>
            <w:r w:rsidR="004B51FA">
              <w:rPr>
                <w:rFonts w:cs="Tahoma"/>
                <w:szCs w:val="16"/>
              </w:rPr>
              <w:t xml:space="preserve"> we have a problem.  </w:t>
            </w:r>
            <w:r w:rsidR="004B51FA">
              <w:rPr>
                <w:rFonts w:cs="Tahoma"/>
                <w:szCs w:val="16"/>
              </w:rPr>
              <w:lastRenderedPageBreak/>
              <w:t xml:space="preserve">DACA requirements </w:t>
            </w:r>
            <w:r w:rsidR="007C3C2A">
              <w:rPr>
                <w:rFonts w:cs="Tahoma"/>
                <w:szCs w:val="16"/>
              </w:rPr>
              <w:t>include: arrival</w:t>
            </w:r>
            <w:r w:rsidR="004B51FA">
              <w:rPr>
                <w:rFonts w:cs="Tahoma"/>
                <w:szCs w:val="16"/>
              </w:rPr>
              <w:t xml:space="preserve"> here prior to 2012</w:t>
            </w:r>
            <w:r w:rsidR="001E6CE4">
              <w:rPr>
                <w:rFonts w:cs="Tahoma"/>
                <w:szCs w:val="16"/>
              </w:rPr>
              <w:t>, go to high school</w:t>
            </w:r>
            <w:r w:rsidR="004B51FA">
              <w:rPr>
                <w:rFonts w:cs="Tahoma"/>
                <w:szCs w:val="16"/>
              </w:rPr>
              <w:t xml:space="preserve"> here</w:t>
            </w:r>
            <w:r w:rsidR="001E6CE4">
              <w:rPr>
                <w:rFonts w:cs="Tahoma"/>
                <w:szCs w:val="16"/>
              </w:rPr>
              <w:t xml:space="preserve">, </w:t>
            </w:r>
            <w:r w:rsidR="004B51FA">
              <w:rPr>
                <w:rFonts w:cs="Tahoma"/>
                <w:szCs w:val="16"/>
              </w:rPr>
              <w:t>they cannot be convicted of a</w:t>
            </w:r>
            <w:r w:rsidR="001E6CE4">
              <w:rPr>
                <w:rFonts w:cs="Tahoma"/>
                <w:szCs w:val="16"/>
              </w:rPr>
              <w:t xml:space="preserve"> crime, </w:t>
            </w:r>
            <w:r w:rsidR="004B51FA">
              <w:rPr>
                <w:rFonts w:cs="Tahoma"/>
                <w:szCs w:val="16"/>
              </w:rPr>
              <w:t xml:space="preserve">they cannot be a </w:t>
            </w:r>
            <w:r w:rsidR="002934E2">
              <w:rPr>
                <w:rFonts w:cs="Tahoma"/>
                <w:szCs w:val="16"/>
              </w:rPr>
              <w:t>public</w:t>
            </w:r>
            <w:r w:rsidR="001E6CE4">
              <w:rPr>
                <w:rFonts w:cs="Tahoma"/>
                <w:szCs w:val="16"/>
              </w:rPr>
              <w:t xml:space="preserve"> hea</w:t>
            </w:r>
            <w:r w:rsidR="007C3C2A">
              <w:rPr>
                <w:rFonts w:cs="Tahoma"/>
                <w:szCs w:val="16"/>
              </w:rPr>
              <w:t>lth</w:t>
            </w:r>
            <w:r w:rsidR="001E6CE4">
              <w:rPr>
                <w:rFonts w:cs="Tahoma"/>
                <w:szCs w:val="16"/>
              </w:rPr>
              <w:t xml:space="preserve"> or safety threat</w:t>
            </w:r>
            <w:r w:rsidR="004B51FA">
              <w:rPr>
                <w:rFonts w:cs="Tahoma"/>
                <w:szCs w:val="16"/>
              </w:rPr>
              <w:t>,</w:t>
            </w:r>
            <w:r w:rsidR="001E6CE4">
              <w:rPr>
                <w:rFonts w:cs="Tahoma"/>
                <w:szCs w:val="16"/>
              </w:rPr>
              <w:t xml:space="preserve"> and </w:t>
            </w:r>
            <w:r w:rsidR="004B51FA">
              <w:rPr>
                <w:rFonts w:cs="Tahoma"/>
                <w:szCs w:val="16"/>
              </w:rPr>
              <w:t>have arrived</w:t>
            </w:r>
            <w:r w:rsidR="001E6CE4">
              <w:rPr>
                <w:rFonts w:cs="Tahoma"/>
                <w:szCs w:val="16"/>
              </w:rPr>
              <w:t xml:space="preserve"> here prior to age 16.  </w:t>
            </w:r>
          </w:p>
          <w:p w14:paraId="11419EC8" w14:textId="77777777" w:rsidR="007C3C2A" w:rsidRDefault="007C3C2A" w:rsidP="004B51FA">
            <w:pPr>
              <w:rPr>
                <w:rFonts w:cs="Tahoma"/>
                <w:szCs w:val="16"/>
              </w:rPr>
            </w:pPr>
          </w:p>
          <w:p w14:paraId="027B14BF" w14:textId="1D75161B" w:rsidR="00E6751C" w:rsidRDefault="004B51FA" w:rsidP="004B51FA">
            <w:pPr>
              <w:rPr>
                <w:rFonts w:cs="Tahoma"/>
                <w:szCs w:val="16"/>
              </w:rPr>
            </w:pPr>
            <w:r>
              <w:rPr>
                <w:rFonts w:cs="Tahoma"/>
                <w:szCs w:val="16"/>
              </w:rPr>
              <w:t xml:space="preserve">The resolved </w:t>
            </w:r>
            <w:r w:rsidR="007C3C2A">
              <w:rPr>
                <w:rFonts w:cs="Tahoma"/>
                <w:szCs w:val="16"/>
              </w:rPr>
              <w:t xml:space="preserve">in the resolution </w:t>
            </w:r>
            <w:r>
              <w:rPr>
                <w:rFonts w:cs="Tahoma"/>
                <w:szCs w:val="16"/>
              </w:rPr>
              <w:t xml:space="preserve">is that we want them to vote yes to keep the DACA program.  </w:t>
            </w:r>
          </w:p>
          <w:p w14:paraId="46D79776" w14:textId="77777777" w:rsidR="004B51FA" w:rsidRDefault="004B51FA" w:rsidP="004B51FA">
            <w:pPr>
              <w:rPr>
                <w:rFonts w:cs="Tahoma"/>
                <w:szCs w:val="16"/>
              </w:rPr>
            </w:pPr>
          </w:p>
          <w:p w14:paraId="12465F66" w14:textId="18399FA5" w:rsidR="004B51FA" w:rsidRDefault="007C3C2A" w:rsidP="004B51FA">
            <w:pPr>
              <w:rPr>
                <w:rFonts w:cs="Tahoma"/>
                <w:szCs w:val="16"/>
              </w:rPr>
            </w:pPr>
            <w:r>
              <w:rPr>
                <w:rFonts w:cs="Tahoma"/>
                <w:szCs w:val="16"/>
              </w:rPr>
              <w:t>Questions arose if we can suppo</w:t>
            </w:r>
            <w:r w:rsidR="004B51FA">
              <w:rPr>
                <w:rFonts w:cs="Tahoma"/>
                <w:szCs w:val="16"/>
              </w:rPr>
              <w:t>r</w:t>
            </w:r>
            <w:r>
              <w:rPr>
                <w:rFonts w:cs="Tahoma"/>
                <w:szCs w:val="16"/>
              </w:rPr>
              <w:t>t</w:t>
            </w:r>
            <w:r w:rsidR="004B51FA">
              <w:rPr>
                <w:rFonts w:cs="Tahoma"/>
                <w:szCs w:val="16"/>
              </w:rPr>
              <w:t xml:space="preserve"> this based on HR policies on political campaigning restrictions.  Andrew will check on this.  This is also a humanitarian issue that effects our students.  </w:t>
            </w:r>
          </w:p>
          <w:p w14:paraId="30C67C76" w14:textId="77777777" w:rsidR="008B054A" w:rsidRDefault="008B054A" w:rsidP="004B51FA">
            <w:pPr>
              <w:rPr>
                <w:rFonts w:cs="Tahoma"/>
                <w:szCs w:val="16"/>
              </w:rPr>
            </w:pPr>
          </w:p>
          <w:p w14:paraId="294F0E22" w14:textId="25760F1F" w:rsidR="008B054A" w:rsidRPr="00182EE7" w:rsidRDefault="008B054A" w:rsidP="004B51FA">
            <w:pPr>
              <w:rPr>
                <w:rFonts w:cs="Tahoma"/>
                <w:szCs w:val="16"/>
              </w:rPr>
            </w:pPr>
            <w:r>
              <w:rPr>
                <w:rFonts w:cs="Tahoma"/>
                <w:szCs w:val="16"/>
              </w:rPr>
              <w:t>T</w:t>
            </w:r>
            <w:r w:rsidR="007C3C2A">
              <w:rPr>
                <w:rFonts w:cs="Tahoma"/>
                <w:szCs w:val="16"/>
              </w:rPr>
              <w:t xml:space="preserve">ake this to your </w:t>
            </w:r>
            <w:r w:rsidR="002934E2">
              <w:rPr>
                <w:rFonts w:cs="Tahoma"/>
                <w:szCs w:val="16"/>
              </w:rPr>
              <w:t>constituents</w:t>
            </w:r>
            <w:r w:rsidR="007C3C2A">
              <w:rPr>
                <w:rFonts w:cs="Tahoma"/>
                <w:szCs w:val="16"/>
              </w:rPr>
              <w:t xml:space="preserve"> for a </w:t>
            </w:r>
            <w:r>
              <w:rPr>
                <w:rFonts w:cs="Tahoma"/>
                <w:szCs w:val="16"/>
              </w:rPr>
              <w:t>vote</w:t>
            </w:r>
            <w:r w:rsidR="007C3C2A">
              <w:rPr>
                <w:rFonts w:cs="Tahoma"/>
                <w:szCs w:val="16"/>
              </w:rPr>
              <w:t>/second read</w:t>
            </w:r>
            <w:r>
              <w:rPr>
                <w:rFonts w:cs="Tahoma"/>
                <w:szCs w:val="16"/>
              </w:rPr>
              <w:t xml:space="preserve"> on this.</w:t>
            </w:r>
          </w:p>
        </w:tc>
      </w:tr>
      <w:tr w:rsidR="00B21196" w:rsidRPr="000767D1" w14:paraId="78ED66FD" w14:textId="77777777" w:rsidTr="00555D6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54895409" w14:textId="0139068D" w:rsidR="00B21196" w:rsidRPr="00AF4990" w:rsidRDefault="004B6A40" w:rsidP="004B6A40">
            <w:pPr>
              <w:pStyle w:val="Heading2"/>
              <w:numPr>
                <w:ilvl w:val="0"/>
                <w:numId w:val="26"/>
              </w:numPr>
              <w:rPr>
                <w:rFonts w:eastAsiaTheme="majorEastAsia" w:cs="Tahoma"/>
                <w:b/>
                <w:i/>
                <w:iCs/>
                <w:caps/>
                <w:color w:val="404040" w:themeColor="text1" w:themeTint="BF"/>
                <w:szCs w:val="24"/>
              </w:rPr>
            </w:pPr>
            <w:r>
              <w:rPr>
                <w:rFonts w:eastAsiaTheme="majorEastAsia" w:cs="Tahoma"/>
                <w:b/>
                <w:iCs/>
                <w:szCs w:val="24"/>
              </w:rPr>
              <w:lastRenderedPageBreak/>
              <w:t>Large Class-S</w:t>
            </w:r>
            <w:r w:rsidR="00B21196">
              <w:rPr>
                <w:rFonts w:eastAsiaTheme="majorEastAsia" w:cs="Tahoma"/>
                <w:b/>
                <w:iCs/>
                <w:szCs w:val="24"/>
              </w:rPr>
              <w:t>ize Resolution</w:t>
            </w:r>
            <w:r w:rsidR="008B054A">
              <w:rPr>
                <w:rFonts w:eastAsiaTheme="majorEastAsia" w:cs="Tahoma"/>
                <w:b/>
                <w:iCs/>
                <w:szCs w:val="24"/>
              </w:rPr>
              <w:t xml:space="preserve"> </w:t>
            </w:r>
            <w:r>
              <w:rPr>
                <w:rFonts w:eastAsiaTheme="majorEastAsia" w:cs="Tahoma"/>
                <w:b/>
                <w:iCs/>
                <w:szCs w:val="24"/>
              </w:rPr>
              <w:t xml:space="preserve">                      </w:t>
            </w:r>
            <w:r w:rsidR="008B054A">
              <w:rPr>
                <w:rFonts w:eastAsiaTheme="majorEastAsia" w:cs="Tahoma"/>
                <w:b/>
                <w:iCs/>
                <w:szCs w:val="24"/>
              </w:rPr>
              <w:t>(</w:t>
            </w:r>
            <w:r>
              <w:rPr>
                <w:rFonts w:eastAsiaTheme="majorEastAsia" w:cs="Tahoma"/>
                <w:b/>
                <w:iCs/>
                <w:szCs w:val="24"/>
              </w:rPr>
              <w:t>1</w:t>
            </w:r>
            <w:r w:rsidRPr="004B6A40">
              <w:rPr>
                <w:rFonts w:eastAsiaTheme="majorEastAsia" w:cs="Tahoma"/>
                <w:b/>
                <w:iCs/>
                <w:szCs w:val="24"/>
                <w:vertAlign w:val="superscript"/>
              </w:rPr>
              <w:t>st</w:t>
            </w:r>
            <w:r>
              <w:rPr>
                <w:rFonts w:eastAsiaTheme="majorEastAsia" w:cs="Tahoma"/>
                <w:b/>
                <w:iCs/>
                <w:szCs w:val="24"/>
              </w:rPr>
              <w:t xml:space="preserve"> Read</w:t>
            </w:r>
            <w:r w:rsidR="008B054A">
              <w:rPr>
                <w:rFonts w:eastAsiaTheme="majorEastAsia" w:cs="Tahoma"/>
                <w:b/>
                <w:iCs/>
                <w:szCs w:val="24"/>
              </w:rPr>
              <w:t>)</w:t>
            </w:r>
          </w:p>
        </w:tc>
        <w:tc>
          <w:tcPr>
            <w:tcW w:w="2661" w:type="dxa"/>
            <w:tcBorders>
              <w:bottom w:val="single" w:sz="12" w:space="0" w:color="999999"/>
            </w:tcBorders>
          </w:tcPr>
          <w:p w14:paraId="3369B264" w14:textId="77777777" w:rsidR="00B21196" w:rsidRPr="000767D1" w:rsidRDefault="00B21196" w:rsidP="00B21196">
            <w:pPr>
              <w:pStyle w:val="Heading5"/>
              <w:jc w:val="center"/>
            </w:pPr>
            <w:r>
              <w:rPr>
                <w:rFonts w:cs="Tahoma"/>
              </w:rPr>
              <w:t xml:space="preserve">                      andrew rempt</w:t>
            </w:r>
          </w:p>
        </w:tc>
      </w:tr>
      <w:tr w:rsidR="00B21196" w:rsidRPr="00182EE7" w14:paraId="43F600A8" w14:textId="77777777" w:rsidTr="00555D6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4694EEBF" w14:textId="77777777" w:rsidR="00B21196" w:rsidRPr="002462A5" w:rsidRDefault="00B21196" w:rsidP="00B2119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51D669A" w14:textId="10672F6F" w:rsidR="00B21196" w:rsidRPr="00182EE7" w:rsidRDefault="00F162AD" w:rsidP="00B21196">
            <w:pPr>
              <w:rPr>
                <w:rFonts w:cs="Tahoma"/>
                <w:szCs w:val="16"/>
              </w:rPr>
            </w:pPr>
            <w:r>
              <w:rPr>
                <w:rFonts w:cs="Tahoma"/>
                <w:szCs w:val="16"/>
              </w:rPr>
              <w:t>The resolution was passed out</w:t>
            </w:r>
            <w:r w:rsidR="008B054A">
              <w:rPr>
                <w:rFonts w:cs="Tahoma"/>
                <w:szCs w:val="16"/>
              </w:rPr>
              <w:t xml:space="preserve"> and is meant to shape the discussion for </w:t>
            </w:r>
            <w:r w:rsidR="008B16A5">
              <w:rPr>
                <w:rFonts w:cs="Tahoma"/>
                <w:szCs w:val="16"/>
              </w:rPr>
              <w:t>next week.  Anyone can speak, but</w:t>
            </w:r>
            <w:r w:rsidR="008B054A">
              <w:rPr>
                <w:rFonts w:cs="Tahoma"/>
                <w:szCs w:val="16"/>
              </w:rPr>
              <w:t xml:space="preserve"> only senators can vote.  Part of the debate rules will be a</w:t>
            </w:r>
            <w:r w:rsidR="00AD4F36">
              <w:rPr>
                <w:rFonts w:cs="Tahoma"/>
                <w:szCs w:val="16"/>
              </w:rPr>
              <w:t xml:space="preserve"> time limit and not</w:t>
            </w:r>
            <w:r w:rsidR="008B054A">
              <w:rPr>
                <w:rFonts w:cs="Tahoma"/>
                <w:szCs w:val="16"/>
              </w:rPr>
              <w:t xml:space="preserve"> repeating the same point, and assuring focus on the topic.  The vote will be to approve or not approve the pilot program. Details of the pilot will be hammered out before the pilot starts and is negotiated.  </w:t>
            </w:r>
          </w:p>
        </w:tc>
      </w:tr>
      <w:tr w:rsidR="005A3FE3" w:rsidRPr="00140A63" w14:paraId="629389B3"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57E1BD80" w14:textId="77777777" w:rsidR="005A3FE3" w:rsidRPr="002462A5" w:rsidRDefault="005A3FE3" w:rsidP="005A3FE3">
            <w:pPr>
              <w:pStyle w:val="Heading2"/>
              <w:ind w:left="720"/>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0A2FB085" w14:textId="77777777" w:rsidR="005A3FE3" w:rsidRPr="00140A63" w:rsidRDefault="005A3FE3" w:rsidP="005A3FE3">
            <w:pPr>
              <w:pStyle w:val="Heading5"/>
              <w:jc w:val="center"/>
            </w:pPr>
            <w:r>
              <w:rPr>
                <w:rFonts w:cs="Tahoma"/>
              </w:rPr>
              <w:t xml:space="preserve">                       </w:t>
            </w:r>
          </w:p>
        </w:tc>
      </w:tr>
      <w:tr w:rsidR="005A3FE3" w:rsidRPr="002462A5" w14:paraId="5714D6AA" w14:textId="77777777" w:rsidTr="00007E9E">
        <w:trPr>
          <w:gridAfter w:val="1"/>
          <w:wAfter w:w="9328" w:type="dxa"/>
          <w:trHeight w:val="59"/>
        </w:trPr>
        <w:tc>
          <w:tcPr>
            <w:tcW w:w="7965" w:type="dxa"/>
            <w:gridSpan w:val="3"/>
            <w:tcBorders>
              <w:bottom w:val="single" w:sz="12" w:space="0" w:color="999999"/>
            </w:tcBorders>
            <w:shd w:val="clear" w:color="auto" w:fill="auto"/>
            <w:tcMar>
              <w:left w:w="0" w:type="dxa"/>
            </w:tcMar>
            <w:vAlign w:val="center"/>
          </w:tcPr>
          <w:p w14:paraId="51167862" w14:textId="77777777" w:rsidR="005A3FE3" w:rsidRPr="007E58C3" w:rsidRDefault="005A3FE3" w:rsidP="005A3FE3">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66153811" w14:textId="77777777" w:rsidR="005A3FE3" w:rsidRPr="002462A5" w:rsidRDefault="005A3FE3" w:rsidP="005A3FE3">
            <w:pPr>
              <w:pStyle w:val="Heading5"/>
              <w:rPr>
                <w:rFonts w:cs="Tahoma"/>
              </w:rPr>
            </w:pPr>
            <w:r>
              <w:rPr>
                <w:rFonts w:cs="Tahoma"/>
              </w:rPr>
              <w:t>andrew rempt</w:t>
            </w:r>
          </w:p>
        </w:tc>
      </w:tr>
      <w:tr w:rsidR="005A3FE3" w:rsidRPr="002462A5" w14:paraId="48672463" w14:textId="77777777" w:rsidTr="00007E9E">
        <w:trPr>
          <w:gridAfter w:val="1"/>
          <w:wAfter w:w="9328" w:type="dxa"/>
          <w:trHeight w:val="171"/>
        </w:trPr>
        <w:tc>
          <w:tcPr>
            <w:tcW w:w="1298" w:type="dxa"/>
            <w:tcBorders>
              <w:top w:val="single" w:sz="12" w:space="0" w:color="999999"/>
              <w:left w:val="single" w:sz="4" w:space="0" w:color="C0C0C0"/>
              <w:bottom w:val="single" w:sz="4" w:space="0" w:color="C0C0C0"/>
            </w:tcBorders>
            <w:shd w:val="clear" w:color="auto" w:fill="F3F3F3"/>
            <w:vAlign w:val="center"/>
          </w:tcPr>
          <w:p w14:paraId="557C2693"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6E0C80C" w14:textId="77777777" w:rsidR="005A3FE3" w:rsidRPr="002462A5" w:rsidRDefault="005A3FE3" w:rsidP="005A3FE3">
            <w:pPr>
              <w:rPr>
                <w:rFonts w:cs="Tahoma"/>
              </w:rPr>
            </w:pPr>
            <w:r>
              <w:rPr>
                <w:rFonts w:cs="Tahoma"/>
              </w:rPr>
              <w:t>The meeting was adjourned at 1:00</w:t>
            </w:r>
          </w:p>
        </w:tc>
      </w:tr>
      <w:tr w:rsidR="005A3FE3" w:rsidRPr="002462A5" w14:paraId="6D3ECAED" w14:textId="77777777" w:rsidTr="00007E9E">
        <w:trPr>
          <w:gridAfter w:val="1"/>
          <w:wAfter w:w="9328" w:type="dxa"/>
          <w:trHeight w:val="207"/>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7EBD45D" w14:textId="77777777" w:rsidR="005A3FE3" w:rsidRPr="002462A5" w:rsidRDefault="005A3FE3" w:rsidP="00A652B4">
            <w:pPr>
              <w:shd w:val="clear" w:color="auto" w:fill="FFFFCC"/>
              <w:rPr>
                <w:rFonts w:cs="Tahoma"/>
                <w:b/>
                <w:caps/>
                <w:color w:val="808080"/>
              </w:rPr>
            </w:pPr>
            <w:r>
              <w:rPr>
                <w:rFonts w:cs="Tahoma"/>
              </w:rPr>
              <w:t xml:space="preserve">The next Academic Senate Meeting:  Tuesday, </w:t>
            </w:r>
            <w:r w:rsidR="00E6751C">
              <w:rPr>
                <w:rFonts w:cs="Tahoma"/>
              </w:rPr>
              <w:t xml:space="preserve">October </w:t>
            </w:r>
            <w:r w:rsidR="00A652B4">
              <w:rPr>
                <w:rFonts w:cs="Tahoma"/>
              </w:rPr>
              <w:t>24</w:t>
            </w:r>
            <w:r>
              <w:rPr>
                <w:rFonts w:cs="Tahoma"/>
              </w:rPr>
              <w:t xml:space="preserve">, 2017 from 11:45 a.m. – 1:00 p.m. in </w:t>
            </w:r>
            <w:r w:rsidR="00A652B4">
              <w:rPr>
                <w:rFonts w:cs="Tahoma"/>
              </w:rPr>
              <w:t>Room 475</w:t>
            </w:r>
            <w:r>
              <w:rPr>
                <w:rFonts w:cs="Tahoma"/>
              </w:rPr>
              <w:t>.</w:t>
            </w:r>
          </w:p>
        </w:tc>
      </w:tr>
    </w:tbl>
    <w:p w14:paraId="1CFBC974" w14:textId="77777777" w:rsidR="009D62B3" w:rsidRPr="002462A5" w:rsidRDefault="009D62B3" w:rsidP="00077D71"/>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3B3E0" w14:textId="77777777" w:rsidR="00B91AAB" w:rsidRDefault="00B91AAB" w:rsidP="00A421A1">
      <w:r>
        <w:separator/>
      </w:r>
    </w:p>
  </w:endnote>
  <w:endnote w:type="continuationSeparator" w:id="0">
    <w:p w14:paraId="3B218D33" w14:textId="77777777" w:rsidR="00B91AAB" w:rsidRDefault="00B91AAB"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9C5A" w14:textId="77777777" w:rsidR="00B91AAB" w:rsidRDefault="00B91AAB" w:rsidP="00A421A1">
      <w:r>
        <w:separator/>
      </w:r>
    </w:p>
  </w:footnote>
  <w:footnote w:type="continuationSeparator" w:id="0">
    <w:p w14:paraId="2F698FC4" w14:textId="77777777" w:rsidR="00B91AAB" w:rsidRDefault="00B91AAB"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4BC65C7C" w14:textId="77777777">
      <w:tc>
        <w:tcPr>
          <w:tcW w:w="5220" w:type="dxa"/>
        </w:tcPr>
        <w:p w14:paraId="6714C6C6" w14:textId="77777777" w:rsidR="0092112F" w:rsidRDefault="0092112F">
          <w:pPr>
            <w:pStyle w:val="Header"/>
            <w:rPr>
              <w:color w:val="1F497D" w:themeColor="text2"/>
            </w:rPr>
          </w:pPr>
          <w:r>
            <w:rPr>
              <w:noProof/>
              <w:color w:val="1F497D" w:themeColor="text2"/>
            </w:rPr>
            <w:drawing>
              <wp:inline distT="0" distB="0" distL="0" distR="0" wp14:anchorId="4F0604F7" wp14:editId="34F94EC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31A8754" w14:textId="77777777" w:rsidR="0092112F" w:rsidRPr="00326B42" w:rsidRDefault="0092112F" w:rsidP="00326B42">
          <w:pPr>
            <w:jc w:val="center"/>
          </w:pPr>
        </w:p>
      </w:tc>
    </w:tr>
  </w:tbl>
  <w:p w14:paraId="13D6D904" w14:textId="77777777"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37D6"/>
    <w:multiLevelType w:val="hybridMultilevel"/>
    <w:tmpl w:val="CF0EED2E"/>
    <w:lvl w:ilvl="0" w:tplc="ABDC88F8">
      <w:start w:val="3"/>
      <w:numFmt w:val="decimal"/>
      <w:lvlText w:val="%1."/>
      <w:lvlJc w:val="left"/>
      <w:pPr>
        <w:ind w:left="735" w:hanging="360"/>
      </w:pPr>
      <w:rPr>
        <w:rFonts w:eastAsia="Times New Roman" w:hint="default"/>
        <w:i w:val="0"/>
        <w:color w:val="auto"/>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E7BFF"/>
    <w:multiLevelType w:val="hybridMultilevel"/>
    <w:tmpl w:val="B08EDB1E"/>
    <w:lvl w:ilvl="0" w:tplc="0409000F">
      <w:start w:val="1"/>
      <w:numFmt w:val="decimal"/>
      <w:lvlText w:val="%1."/>
      <w:lvlJc w:val="left"/>
      <w:pPr>
        <w:ind w:left="81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04CC"/>
    <w:multiLevelType w:val="hybridMultilevel"/>
    <w:tmpl w:val="B9EC150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78EA7A91"/>
    <w:multiLevelType w:val="hybridMultilevel"/>
    <w:tmpl w:val="CF0EED2E"/>
    <w:lvl w:ilvl="0" w:tplc="ABDC88F8">
      <w:start w:val="3"/>
      <w:numFmt w:val="decimal"/>
      <w:lvlText w:val="%1."/>
      <w:lvlJc w:val="left"/>
      <w:pPr>
        <w:ind w:left="735" w:hanging="360"/>
      </w:pPr>
      <w:rPr>
        <w:rFonts w:eastAsia="Times New Roman" w:hint="default"/>
        <w:i w:val="0"/>
        <w:color w:val="auto"/>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D1E1E"/>
    <w:multiLevelType w:val="hybridMultilevel"/>
    <w:tmpl w:val="452C3EC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11"/>
  </w:num>
  <w:num w:numId="6">
    <w:abstractNumId w:val="16"/>
  </w:num>
  <w:num w:numId="7">
    <w:abstractNumId w:val="15"/>
  </w:num>
  <w:num w:numId="8">
    <w:abstractNumId w:val="2"/>
  </w:num>
  <w:num w:numId="9">
    <w:abstractNumId w:val="14"/>
  </w:num>
  <w:num w:numId="10">
    <w:abstractNumId w:val="22"/>
  </w:num>
  <w:num w:numId="11">
    <w:abstractNumId w:val="21"/>
  </w:num>
  <w:num w:numId="12">
    <w:abstractNumId w:val="20"/>
  </w:num>
  <w:num w:numId="13">
    <w:abstractNumId w:val="6"/>
  </w:num>
  <w:num w:numId="14">
    <w:abstractNumId w:val="5"/>
  </w:num>
  <w:num w:numId="15">
    <w:abstractNumId w:val="0"/>
  </w:num>
  <w:num w:numId="16">
    <w:abstractNumId w:val="7"/>
  </w:num>
  <w:num w:numId="17">
    <w:abstractNumId w:val="1"/>
  </w:num>
  <w:num w:numId="18">
    <w:abstractNumId w:val="18"/>
  </w:num>
  <w:num w:numId="19">
    <w:abstractNumId w:val="10"/>
  </w:num>
  <w:num w:numId="20">
    <w:abstractNumId w:val="3"/>
  </w:num>
  <w:num w:numId="21">
    <w:abstractNumId w:val="24"/>
  </w:num>
  <w:num w:numId="22">
    <w:abstractNumId w:val="12"/>
  </w:num>
  <w:num w:numId="23">
    <w:abstractNumId w:val="25"/>
  </w:num>
  <w:num w:numId="24">
    <w:abstractNumId w:val="26"/>
  </w:num>
  <w:num w:numId="25">
    <w:abstractNumId w:val="8"/>
  </w:num>
  <w:num w:numId="26">
    <w:abstractNumId w:val="4"/>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6BF2"/>
    <w:rsid w:val="00007E9E"/>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3265B"/>
    <w:rsid w:val="000331BC"/>
    <w:rsid w:val="0003393C"/>
    <w:rsid w:val="00033A06"/>
    <w:rsid w:val="0003483E"/>
    <w:rsid w:val="000348DD"/>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332"/>
    <w:rsid w:val="000664AE"/>
    <w:rsid w:val="00066ED8"/>
    <w:rsid w:val="0006728C"/>
    <w:rsid w:val="000700F4"/>
    <w:rsid w:val="00070327"/>
    <w:rsid w:val="00071559"/>
    <w:rsid w:val="0007188D"/>
    <w:rsid w:val="00071C3A"/>
    <w:rsid w:val="00072433"/>
    <w:rsid w:val="00072EC3"/>
    <w:rsid w:val="00072F9A"/>
    <w:rsid w:val="00073539"/>
    <w:rsid w:val="00073944"/>
    <w:rsid w:val="00073DE0"/>
    <w:rsid w:val="000749C3"/>
    <w:rsid w:val="00074F1E"/>
    <w:rsid w:val="00075C92"/>
    <w:rsid w:val="000763FC"/>
    <w:rsid w:val="000767D1"/>
    <w:rsid w:val="00077C8E"/>
    <w:rsid w:val="00077D71"/>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55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864"/>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7B0C"/>
    <w:rsid w:val="001A7EEF"/>
    <w:rsid w:val="001B09FF"/>
    <w:rsid w:val="001B0E18"/>
    <w:rsid w:val="001B1BAA"/>
    <w:rsid w:val="001B20DB"/>
    <w:rsid w:val="001B26E9"/>
    <w:rsid w:val="001B3134"/>
    <w:rsid w:val="001B35D7"/>
    <w:rsid w:val="001B3D51"/>
    <w:rsid w:val="001B422D"/>
    <w:rsid w:val="001B4A1A"/>
    <w:rsid w:val="001B4C92"/>
    <w:rsid w:val="001B512C"/>
    <w:rsid w:val="001B79A8"/>
    <w:rsid w:val="001C07EA"/>
    <w:rsid w:val="001C0B07"/>
    <w:rsid w:val="001C0BAD"/>
    <w:rsid w:val="001C1A77"/>
    <w:rsid w:val="001C1DB3"/>
    <w:rsid w:val="001C2A08"/>
    <w:rsid w:val="001C2ABA"/>
    <w:rsid w:val="001C31D0"/>
    <w:rsid w:val="001C32B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6CE4"/>
    <w:rsid w:val="001E71B2"/>
    <w:rsid w:val="001E7B85"/>
    <w:rsid w:val="001F042F"/>
    <w:rsid w:val="001F0AE4"/>
    <w:rsid w:val="001F14E7"/>
    <w:rsid w:val="001F2253"/>
    <w:rsid w:val="001F31DD"/>
    <w:rsid w:val="001F3726"/>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09F"/>
    <w:rsid w:val="00252750"/>
    <w:rsid w:val="00252D14"/>
    <w:rsid w:val="00253DC0"/>
    <w:rsid w:val="00253E21"/>
    <w:rsid w:val="002547D5"/>
    <w:rsid w:val="00254A76"/>
    <w:rsid w:val="00257386"/>
    <w:rsid w:val="00260283"/>
    <w:rsid w:val="002616F4"/>
    <w:rsid w:val="00261782"/>
    <w:rsid w:val="00261825"/>
    <w:rsid w:val="00261A1C"/>
    <w:rsid w:val="00263D3B"/>
    <w:rsid w:val="002653D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34E2"/>
    <w:rsid w:val="00296FD8"/>
    <w:rsid w:val="002A158E"/>
    <w:rsid w:val="002A26A9"/>
    <w:rsid w:val="002A3243"/>
    <w:rsid w:val="002A4D4F"/>
    <w:rsid w:val="002A57DE"/>
    <w:rsid w:val="002A614D"/>
    <w:rsid w:val="002A6A78"/>
    <w:rsid w:val="002A7A66"/>
    <w:rsid w:val="002A7ABF"/>
    <w:rsid w:val="002B14D3"/>
    <w:rsid w:val="002B4E94"/>
    <w:rsid w:val="002B4F68"/>
    <w:rsid w:val="002B5826"/>
    <w:rsid w:val="002B5962"/>
    <w:rsid w:val="002B5B3F"/>
    <w:rsid w:val="002B5D26"/>
    <w:rsid w:val="002B7755"/>
    <w:rsid w:val="002B7AEF"/>
    <w:rsid w:val="002C01D0"/>
    <w:rsid w:val="002C083B"/>
    <w:rsid w:val="002C0AF8"/>
    <w:rsid w:val="002C10F5"/>
    <w:rsid w:val="002C251C"/>
    <w:rsid w:val="002C281B"/>
    <w:rsid w:val="002C29B6"/>
    <w:rsid w:val="002C2D29"/>
    <w:rsid w:val="002C45AC"/>
    <w:rsid w:val="002C4B2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2CD4"/>
    <w:rsid w:val="00305081"/>
    <w:rsid w:val="00307B89"/>
    <w:rsid w:val="00310518"/>
    <w:rsid w:val="00310C6C"/>
    <w:rsid w:val="00311479"/>
    <w:rsid w:val="00312D00"/>
    <w:rsid w:val="00313FC4"/>
    <w:rsid w:val="003151C1"/>
    <w:rsid w:val="00315628"/>
    <w:rsid w:val="00315737"/>
    <w:rsid w:val="00316518"/>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4B84"/>
    <w:rsid w:val="00345267"/>
    <w:rsid w:val="00345D96"/>
    <w:rsid w:val="00345D9E"/>
    <w:rsid w:val="003462DE"/>
    <w:rsid w:val="00346E3C"/>
    <w:rsid w:val="0035218C"/>
    <w:rsid w:val="0035319D"/>
    <w:rsid w:val="00353382"/>
    <w:rsid w:val="00353ED3"/>
    <w:rsid w:val="00356521"/>
    <w:rsid w:val="00356579"/>
    <w:rsid w:val="0036073A"/>
    <w:rsid w:val="00360A24"/>
    <w:rsid w:val="0036106C"/>
    <w:rsid w:val="003611C3"/>
    <w:rsid w:val="00361B3A"/>
    <w:rsid w:val="003644CE"/>
    <w:rsid w:val="00364576"/>
    <w:rsid w:val="0036475D"/>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E02"/>
    <w:rsid w:val="003C7E32"/>
    <w:rsid w:val="003D277A"/>
    <w:rsid w:val="003D2A5A"/>
    <w:rsid w:val="003D2FA3"/>
    <w:rsid w:val="003D4A2D"/>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6703"/>
    <w:rsid w:val="00426E28"/>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053D"/>
    <w:rsid w:val="00460FEE"/>
    <w:rsid w:val="004618E1"/>
    <w:rsid w:val="0046383D"/>
    <w:rsid w:val="00463AA2"/>
    <w:rsid w:val="004644ED"/>
    <w:rsid w:val="00464AA8"/>
    <w:rsid w:val="00464C08"/>
    <w:rsid w:val="00467805"/>
    <w:rsid w:val="00471944"/>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647"/>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51FA"/>
    <w:rsid w:val="004B63C6"/>
    <w:rsid w:val="004B665B"/>
    <w:rsid w:val="004B6A40"/>
    <w:rsid w:val="004B798C"/>
    <w:rsid w:val="004C01BE"/>
    <w:rsid w:val="004C2C2C"/>
    <w:rsid w:val="004C3668"/>
    <w:rsid w:val="004C56B0"/>
    <w:rsid w:val="004C5986"/>
    <w:rsid w:val="004C5B15"/>
    <w:rsid w:val="004C6078"/>
    <w:rsid w:val="004C665F"/>
    <w:rsid w:val="004C67E1"/>
    <w:rsid w:val="004C6CB1"/>
    <w:rsid w:val="004C6FC1"/>
    <w:rsid w:val="004C76D9"/>
    <w:rsid w:val="004C7BA3"/>
    <w:rsid w:val="004D0520"/>
    <w:rsid w:val="004D0809"/>
    <w:rsid w:val="004D155D"/>
    <w:rsid w:val="004D1EE1"/>
    <w:rsid w:val="004D1FCD"/>
    <w:rsid w:val="004D29AB"/>
    <w:rsid w:val="004D32C2"/>
    <w:rsid w:val="004D431D"/>
    <w:rsid w:val="004D5C67"/>
    <w:rsid w:val="004E1F73"/>
    <w:rsid w:val="004E23F5"/>
    <w:rsid w:val="004E350A"/>
    <w:rsid w:val="004E42A9"/>
    <w:rsid w:val="004E5730"/>
    <w:rsid w:val="004E60EC"/>
    <w:rsid w:val="004F042C"/>
    <w:rsid w:val="004F2A98"/>
    <w:rsid w:val="004F364F"/>
    <w:rsid w:val="004F3A49"/>
    <w:rsid w:val="004F4077"/>
    <w:rsid w:val="004F538A"/>
    <w:rsid w:val="004F63C3"/>
    <w:rsid w:val="004F77B0"/>
    <w:rsid w:val="00501799"/>
    <w:rsid w:val="00504431"/>
    <w:rsid w:val="005052C5"/>
    <w:rsid w:val="00505ABE"/>
    <w:rsid w:val="00505B35"/>
    <w:rsid w:val="00505D38"/>
    <w:rsid w:val="00506620"/>
    <w:rsid w:val="00506640"/>
    <w:rsid w:val="00506815"/>
    <w:rsid w:val="0050754E"/>
    <w:rsid w:val="00507578"/>
    <w:rsid w:val="00507DD8"/>
    <w:rsid w:val="00507E18"/>
    <w:rsid w:val="00507F4E"/>
    <w:rsid w:val="00511752"/>
    <w:rsid w:val="005137A7"/>
    <w:rsid w:val="00513E0A"/>
    <w:rsid w:val="005141DA"/>
    <w:rsid w:val="005154A3"/>
    <w:rsid w:val="005162B8"/>
    <w:rsid w:val="00516C3C"/>
    <w:rsid w:val="005172AB"/>
    <w:rsid w:val="0052054D"/>
    <w:rsid w:val="00520771"/>
    <w:rsid w:val="0052116B"/>
    <w:rsid w:val="00521460"/>
    <w:rsid w:val="00523147"/>
    <w:rsid w:val="00523B07"/>
    <w:rsid w:val="00524029"/>
    <w:rsid w:val="0052515F"/>
    <w:rsid w:val="0052688E"/>
    <w:rsid w:val="00527D2E"/>
    <w:rsid w:val="00530D0E"/>
    <w:rsid w:val="00531002"/>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3FE3"/>
    <w:rsid w:val="005A4277"/>
    <w:rsid w:val="005A49DC"/>
    <w:rsid w:val="005A4DEA"/>
    <w:rsid w:val="005A5CC9"/>
    <w:rsid w:val="005A6239"/>
    <w:rsid w:val="005B0A54"/>
    <w:rsid w:val="005B11B2"/>
    <w:rsid w:val="005B42F8"/>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0CE3"/>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6D6F"/>
    <w:rsid w:val="006477DF"/>
    <w:rsid w:val="0065046F"/>
    <w:rsid w:val="00652988"/>
    <w:rsid w:val="00654F9B"/>
    <w:rsid w:val="00655CED"/>
    <w:rsid w:val="00656D7D"/>
    <w:rsid w:val="0065715B"/>
    <w:rsid w:val="006573F0"/>
    <w:rsid w:val="00661786"/>
    <w:rsid w:val="00661C4F"/>
    <w:rsid w:val="00662CE0"/>
    <w:rsid w:val="006647CB"/>
    <w:rsid w:val="00664A0E"/>
    <w:rsid w:val="006665A2"/>
    <w:rsid w:val="00670711"/>
    <w:rsid w:val="00671D4E"/>
    <w:rsid w:val="00672853"/>
    <w:rsid w:val="006729FB"/>
    <w:rsid w:val="0067303F"/>
    <w:rsid w:val="0067305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0C62"/>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3274"/>
    <w:rsid w:val="006C3BD3"/>
    <w:rsid w:val="006C4C38"/>
    <w:rsid w:val="006C4D81"/>
    <w:rsid w:val="006C4E43"/>
    <w:rsid w:val="006C52A7"/>
    <w:rsid w:val="006C56E8"/>
    <w:rsid w:val="006C5C11"/>
    <w:rsid w:val="006C7D4E"/>
    <w:rsid w:val="006D0101"/>
    <w:rsid w:val="006D05D3"/>
    <w:rsid w:val="006D0929"/>
    <w:rsid w:val="006D0CA2"/>
    <w:rsid w:val="006D1590"/>
    <w:rsid w:val="006D235D"/>
    <w:rsid w:val="006D2923"/>
    <w:rsid w:val="006D3225"/>
    <w:rsid w:val="006D3D33"/>
    <w:rsid w:val="006D41E7"/>
    <w:rsid w:val="006D5CF3"/>
    <w:rsid w:val="006D6011"/>
    <w:rsid w:val="006E1203"/>
    <w:rsid w:val="006E219F"/>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1E5E"/>
    <w:rsid w:val="007825C1"/>
    <w:rsid w:val="007837F5"/>
    <w:rsid w:val="00783A5C"/>
    <w:rsid w:val="00783BC5"/>
    <w:rsid w:val="007855E3"/>
    <w:rsid w:val="007864E9"/>
    <w:rsid w:val="007900AA"/>
    <w:rsid w:val="0079130D"/>
    <w:rsid w:val="0079198D"/>
    <w:rsid w:val="007921FA"/>
    <w:rsid w:val="007924E7"/>
    <w:rsid w:val="007928EA"/>
    <w:rsid w:val="0079291B"/>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3C2A"/>
    <w:rsid w:val="007C49AA"/>
    <w:rsid w:val="007C51DE"/>
    <w:rsid w:val="007C5F07"/>
    <w:rsid w:val="007C651A"/>
    <w:rsid w:val="007C6B30"/>
    <w:rsid w:val="007C7BD2"/>
    <w:rsid w:val="007D1066"/>
    <w:rsid w:val="007D1126"/>
    <w:rsid w:val="007D1B7E"/>
    <w:rsid w:val="007D268D"/>
    <w:rsid w:val="007D4394"/>
    <w:rsid w:val="007D6225"/>
    <w:rsid w:val="007D6BCA"/>
    <w:rsid w:val="007E238E"/>
    <w:rsid w:val="007E3C9E"/>
    <w:rsid w:val="007E58C3"/>
    <w:rsid w:val="007E59D8"/>
    <w:rsid w:val="007E6ADB"/>
    <w:rsid w:val="007E7C8B"/>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1D22"/>
    <w:rsid w:val="0081216B"/>
    <w:rsid w:val="0081798B"/>
    <w:rsid w:val="00820559"/>
    <w:rsid w:val="00821C50"/>
    <w:rsid w:val="00822BE9"/>
    <w:rsid w:val="00822FA5"/>
    <w:rsid w:val="00823070"/>
    <w:rsid w:val="00823803"/>
    <w:rsid w:val="00823C6B"/>
    <w:rsid w:val="00825B64"/>
    <w:rsid w:val="0082746D"/>
    <w:rsid w:val="00827A05"/>
    <w:rsid w:val="00830936"/>
    <w:rsid w:val="00835200"/>
    <w:rsid w:val="00835300"/>
    <w:rsid w:val="0083561D"/>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9C1"/>
    <w:rsid w:val="00886534"/>
    <w:rsid w:val="008872F2"/>
    <w:rsid w:val="00887C8C"/>
    <w:rsid w:val="00890693"/>
    <w:rsid w:val="008914E0"/>
    <w:rsid w:val="0089197F"/>
    <w:rsid w:val="008961D8"/>
    <w:rsid w:val="00897441"/>
    <w:rsid w:val="008979F1"/>
    <w:rsid w:val="00897FDD"/>
    <w:rsid w:val="008A07B7"/>
    <w:rsid w:val="008A0A5E"/>
    <w:rsid w:val="008A27A8"/>
    <w:rsid w:val="008A2BA8"/>
    <w:rsid w:val="008A5866"/>
    <w:rsid w:val="008A7612"/>
    <w:rsid w:val="008A773A"/>
    <w:rsid w:val="008A7F9D"/>
    <w:rsid w:val="008B054A"/>
    <w:rsid w:val="008B1376"/>
    <w:rsid w:val="008B16A5"/>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5BB"/>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2D1C"/>
    <w:rsid w:val="00904170"/>
    <w:rsid w:val="00904969"/>
    <w:rsid w:val="00905F8F"/>
    <w:rsid w:val="009067F1"/>
    <w:rsid w:val="00907492"/>
    <w:rsid w:val="009100EF"/>
    <w:rsid w:val="00912488"/>
    <w:rsid w:val="00912FA3"/>
    <w:rsid w:val="00913EF4"/>
    <w:rsid w:val="00915563"/>
    <w:rsid w:val="00915656"/>
    <w:rsid w:val="00920855"/>
    <w:rsid w:val="00920BE0"/>
    <w:rsid w:val="00920FE3"/>
    <w:rsid w:val="0092112F"/>
    <w:rsid w:val="00921534"/>
    <w:rsid w:val="00921798"/>
    <w:rsid w:val="009231CB"/>
    <w:rsid w:val="00923775"/>
    <w:rsid w:val="00923D23"/>
    <w:rsid w:val="0092432F"/>
    <w:rsid w:val="009264AD"/>
    <w:rsid w:val="00926C0A"/>
    <w:rsid w:val="00926C4D"/>
    <w:rsid w:val="009272BD"/>
    <w:rsid w:val="009301CF"/>
    <w:rsid w:val="00930291"/>
    <w:rsid w:val="00930613"/>
    <w:rsid w:val="00930D57"/>
    <w:rsid w:val="00931B90"/>
    <w:rsid w:val="00932269"/>
    <w:rsid w:val="00934197"/>
    <w:rsid w:val="00935A97"/>
    <w:rsid w:val="0093688D"/>
    <w:rsid w:val="009369E9"/>
    <w:rsid w:val="00942DAB"/>
    <w:rsid w:val="00942EC5"/>
    <w:rsid w:val="00943D37"/>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AF8"/>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87E08"/>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D8C"/>
    <w:rsid w:val="009F1040"/>
    <w:rsid w:val="009F1ED1"/>
    <w:rsid w:val="009F26DF"/>
    <w:rsid w:val="009F34A0"/>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48AD"/>
    <w:rsid w:val="00A15044"/>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32A"/>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2B4"/>
    <w:rsid w:val="00A6543B"/>
    <w:rsid w:val="00A65EA7"/>
    <w:rsid w:val="00A65EB9"/>
    <w:rsid w:val="00A66301"/>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4F36"/>
    <w:rsid w:val="00AD7FEA"/>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97"/>
    <w:rsid w:val="00B203B3"/>
    <w:rsid w:val="00B20A37"/>
    <w:rsid w:val="00B21196"/>
    <w:rsid w:val="00B234E2"/>
    <w:rsid w:val="00B268A8"/>
    <w:rsid w:val="00B26CD8"/>
    <w:rsid w:val="00B26DA7"/>
    <w:rsid w:val="00B27097"/>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6BB"/>
    <w:rsid w:val="00B43922"/>
    <w:rsid w:val="00B43D13"/>
    <w:rsid w:val="00B444E2"/>
    <w:rsid w:val="00B45763"/>
    <w:rsid w:val="00B46E79"/>
    <w:rsid w:val="00B47F73"/>
    <w:rsid w:val="00B5052F"/>
    <w:rsid w:val="00B50E84"/>
    <w:rsid w:val="00B52865"/>
    <w:rsid w:val="00B534E2"/>
    <w:rsid w:val="00B53CF6"/>
    <w:rsid w:val="00B5479B"/>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1AAB"/>
    <w:rsid w:val="00B94393"/>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515"/>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541"/>
    <w:rsid w:val="00C009AE"/>
    <w:rsid w:val="00C00AEE"/>
    <w:rsid w:val="00C01110"/>
    <w:rsid w:val="00C014C6"/>
    <w:rsid w:val="00C017F2"/>
    <w:rsid w:val="00C02A50"/>
    <w:rsid w:val="00C02BFE"/>
    <w:rsid w:val="00C037E5"/>
    <w:rsid w:val="00C052E7"/>
    <w:rsid w:val="00C0623C"/>
    <w:rsid w:val="00C0771A"/>
    <w:rsid w:val="00C07E38"/>
    <w:rsid w:val="00C1050A"/>
    <w:rsid w:val="00C13BEF"/>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4337"/>
    <w:rsid w:val="00C4696A"/>
    <w:rsid w:val="00C46DF5"/>
    <w:rsid w:val="00C46F63"/>
    <w:rsid w:val="00C473E5"/>
    <w:rsid w:val="00C47D92"/>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547"/>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3522"/>
    <w:rsid w:val="00CD44DB"/>
    <w:rsid w:val="00CD586C"/>
    <w:rsid w:val="00CD5D16"/>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139"/>
    <w:rsid w:val="00CF526E"/>
    <w:rsid w:val="00CF59DC"/>
    <w:rsid w:val="00CF639D"/>
    <w:rsid w:val="00CF6780"/>
    <w:rsid w:val="00CF730B"/>
    <w:rsid w:val="00CF7F72"/>
    <w:rsid w:val="00D0018E"/>
    <w:rsid w:val="00D00617"/>
    <w:rsid w:val="00D00A34"/>
    <w:rsid w:val="00D00CC9"/>
    <w:rsid w:val="00D01C22"/>
    <w:rsid w:val="00D023A7"/>
    <w:rsid w:val="00D0312D"/>
    <w:rsid w:val="00D0387A"/>
    <w:rsid w:val="00D03F5B"/>
    <w:rsid w:val="00D046E7"/>
    <w:rsid w:val="00D061E4"/>
    <w:rsid w:val="00D06866"/>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409"/>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87AF3"/>
    <w:rsid w:val="00D91C81"/>
    <w:rsid w:val="00D91E9F"/>
    <w:rsid w:val="00D93C93"/>
    <w:rsid w:val="00D94169"/>
    <w:rsid w:val="00D9470B"/>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42F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569D6"/>
    <w:rsid w:val="00E60E43"/>
    <w:rsid w:val="00E61C68"/>
    <w:rsid w:val="00E62156"/>
    <w:rsid w:val="00E62885"/>
    <w:rsid w:val="00E635B7"/>
    <w:rsid w:val="00E64F71"/>
    <w:rsid w:val="00E65191"/>
    <w:rsid w:val="00E6597B"/>
    <w:rsid w:val="00E671FB"/>
    <w:rsid w:val="00E6751C"/>
    <w:rsid w:val="00E70F1E"/>
    <w:rsid w:val="00E71AA7"/>
    <w:rsid w:val="00E71BD3"/>
    <w:rsid w:val="00E71CBC"/>
    <w:rsid w:val="00E71DBA"/>
    <w:rsid w:val="00E72727"/>
    <w:rsid w:val="00E761FF"/>
    <w:rsid w:val="00E772B3"/>
    <w:rsid w:val="00E80D27"/>
    <w:rsid w:val="00E81E76"/>
    <w:rsid w:val="00E8361E"/>
    <w:rsid w:val="00E8463C"/>
    <w:rsid w:val="00E84AB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2FE"/>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45F6"/>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2A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1CE2"/>
    <w:rsid w:val="00F82172"/>
    <w:rsid w:val="00F82916"/>
    <w:rsid w:val="00F8347D"/>
    <w:rsid w:val="00F837F8"/>
    <w:rsid w:val="00F8405A"/>
    <w:rsid w:val="00F843DF"/>
    <w:rsid w:val="00F846B8"/>
    <w:rsid w:val="00F84715"/>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602"/>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018CD9"/>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metadata/properties"/>
    <ds:schemaRef ds:uri="http://schemas.microsoft.com/office/2006/documentManagement/types"/>
    <ds:schemaRef ds:uri="http://www.w3.org/XML/1998/namespace"/>
    <ds:schemaRef ds:uri="http://purl.org/dc/terms/"/>
    <ds:schemaRef ds:uri="f1c2670d-76f3-403b-9d2f-38b517d5f26d"/>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62943DE1-B77D-4F99-BFED-00AFFF99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0</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2017-10-19T16:16:00Z</cp:lastPrinted>
  <dcterms:created xsi:type="dcterms:W3CDTF">2017-10-27T16:09:00Z</dcterms:created>
  <dcterms:modified xsi:type="dcterms:W3CDTF">2017-10-27T16:09:00Z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