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AD" w:rsidRDefault="00BE6151" w:rsidP="00C13DFD">
      <w:pPr>
        <w:jc w:val="center"/>
        <w:rPr>
          <w:rFonts w:ascii="Calibri" w:hAnsi="Calibri"/>
          <w:b/>
          <w:sz w:val="28"/>
          <w:szCs w:val="28"/>
        </w:rPr>
      </w:pPr>
      <w:r w:rsidRPr="00D40535">
        <w:rPr>
          <w:rFonts w:ascii="Calibri" w:hAnsi="Calibri"/>
          <w:b/>
          <w:sz w:val="28"/>
          <w:szCs w:val="28"/>
        </w:rPr>
        <w:t xml:space="preserve">COURSE </w:t>
      </w:r>
      <w:r w:rsidR="00FF70B3">
        <w:rPr>
          <w:rFonts w:ascii="Calibri" w:hAnsi="Calibri"/>
          <w:b/>
          <w:sz w:val="28"/>
          <w:szCs w:val="28"/>
        </w:rPr>
        <w:t>REPE</w:t>
      </w:r>
      <w:r w:rsidR="00391DC0">
        <w:rPr>
          <w:rFonts w:ascii="Calibri" w:hAnsi="Calibri"/>
          <w:b/>
          <w:sz w:val="28"/>
          <w:szCs w:val="28"/>
        </w:rPr>
        <w:t>T</w:t>
      </w:r>
      <w:r w:rsidR="00FF70B3">
        <w:rPr>
          <w:rFonts w:ascii="Calibri" w:hAnsi="Calibri"/>
          <w:b/>
          <w:sz w:val="28"/>
          <w:szCs w:val="28"/>
        </w:rPr>
        <w:t>ITION</w:t>
      </w:r>
      <w:r w:rsidR="00391DC0">
        <w:rPr>
          <w:rFonts w:ascii="Calibri" w:hAnsi="Calibri"/>
          <w:b/>
          <w:sz w:val="28"/>
          <w:szCs w:val="28"/>
        </w:rPr>
        <w:t xml:space="preserve"> PETITION</w:t>
      </w:r>
    </w:p>
    <w:p w:rsidR="007C3700" w:rsidRDefault="007C3700" w:rsidP="007C3700">
      <w:pPr>
        <w:spacing w:line="160" w:lineRule="exact"/>
        <w:ind w:left="720"/>
        <w:rPr>
          <w:rFonts w:ascii="Calibri" w:hAnsi="Calibri"/>
        </w:rPr>
      </w:pPr>
    </w:p>
    <w:p w:rsidR="007C3700" w:rsidRDefault="007C3700" w:rsidP="007C3700">
      <w:pPr>
        <w:spacing w:line="160" w:lineRule="exact"/>
        <w:ind w:left="720"/>
        <w:rPr>
          <w:rFonts w:ascii="Calibri" w:hAnsi="Calibri"/>
        </w:rPr>
      </w:pPr>
    </w:p>
    <w:p w:rsidR="009A255B" w:rsidRPr="009A255B" w:rsidRDefault="009A255B" w:rsidP="009A255B">
      <w:pPr>
        <w:spacing w:line="200" w:lineRule="exact"/>
        <w:rPr>
          <w:rFonts w:ascii="Calibri" w:hAnsi="Calibri"/>
          <w:sz w:val="18"/>
          <w:szCs w:val="18"/>
          <w:u w:val="single"/>
        </w:rPr>
      </w:pPr>
      <w:r>
        <w:rPr>
          <w:rFonts w:ascii="Calibri" w:hAnsi="Calibri"/>
          <w:sz w:val="18"/>
          <w:szCs w:val="18"/>
          <w:u w:val="single"/>
        </w:rPr>
        <w:t>____________________________________________________________________________________</w:t>
      </w:r>
      <w:r w:rsidRPr="009A255B">
        <w:rPr>
          <w:rFonts w:ascii="Calibri" w:hAnsi="Calibri"/>
          <w:sz w:val="18"/>
          <w:szCs w:val="18"/>
        </w:rPr>
        <w:tab/>
      </w:r>
      <w:r>
        <w:rPr>
          <w:rFonts w:ascii="Calibri" w:hAnsi="Calibri"/>
          <w:sz w:val="18"/>
          <w:szCs w:val="18"/>
          <w:u w:val="single"/>
        </w:rPr>
        <w:t>___________________________</w:t>
      </w:r>
    </w:p>
    <w:p w:rsidR="009A255B" w:rsidRPr="009A255B" w:rsidRDefault="00243BBB" w:rsidP="009A255B">
      <w:pPr>
        <w:spacing w:line="200" w:lineRule="exact"/>
        <w:rPr>
          <w:rFonts w:ascii="Calibri" w:hAnsi="Calibri"/>
          <w:sz w:val="18"/>
          <w:szCs w:val="18"/>
        </w:rPr>
      </w:pPr>
      <w:r w:rsidRPr="009A255B">
        <w:rPr>
          <w:rFonts w:ascii="Calibri" w:hAnsi="Calibri"/>
          <w:sz w:val="18"/>
          <w:szCs w:val="18"/>
        </w:rPr>
        <w:t>Name (Last)</w:t>
      </w:r>
      <w:r w:rsidRPr="009A255B">
        <w:rPr>
          <w:rFonts w:ascii="Calibri" w:hAnsi="Calibri"/>
          <w:sz w:val="18"/>
          <w:szCs w:val="18"/>
        </w:rPr>
        <w:tab/>
      </w:r>
      <w:r w:rsidRPr="009A255B">
        <w:rPr>
          <w:rFonts w:ascii="Calibri" w:hAnsi="Calibri"/>
          <w:sz w:val="18"/>
          <w:szCs w:val="18"/>
        </w:rPr>
        <w:tab/>
      </w:r>
      <w:r w:rsidRPr="009A255B">
        <w:rPr>
          <w:rFonts w:ascii="Calibri" w:hAnsi="Calibri"/>
          <w:sz w:val="18"/>
          <w:szCs w:val="18"/>
        </w:rPr>
        <w:tab/>
      </w:r>
      <w:r w:rsidRPr="009A255B">
        <w:rPr>
          <w:rFonts w:ascii="Calibri" w:hAnsi="Calibri"/>
          <w:sz w:val="18"/>
          <w:szCs w:val="18"/>
        </w:rPr>
        <w:tab/>
      </w:r>
      <w:r w:rsidRPr="009A255B">
        <w:rPr>
          <w:rFonts w:ascii="Calibri" w:hAnsi="Calibri"/>
          <w:sz w:val="18"/>
          <w:szCs w:val="18"/>
        </w:rPr>
        <w:tab/>
        <w:t>(First)</w:t>
      </w:r>
      <w:r w:rsidRPr="009A255B">
        <w:rPr>
          <w:rFonts w:ascii="Calibri" w:hAnsi="Calibri"/>
          <w:sz w:val="18"/>
          <w:szCs w:val="18"/>
        </w:rPr>
        <w:tab/>
      </w:r>
      <w:r w:rsidRPr="009A255B">
        <w:rPr>
          <w:rFonts w:ascii="Calibri" w:hAnsi="Calibri"/>
          <w:sz w:val="18"/>
          <w:szCs w:val="18"/>
        </w:rPr>
        <w:tab/>
      </w:r>
      <w:r w:rsidRPr="009A255B">
        <w:rPr>
          <w:rFonts w:ascii="Calibri" w:hAnsi="Calibri"/>
          <w:sz w:val="18"/>
          <w:szCs w:val="18"/>
        </w:rPr>
        <w:tab/>
      </w:r>
      <w:r w:rsidRPr="009A255B">
        <w:rPr>
          <w:rFonts w:ascii="Calibri" w:hAnsi="Calibri"/>
          <w:sz w:val="18"/>
          <w:szCs w:val="18"/>
        </w:rPr>
        <w:tab/>
      </w:r>
      <w:r w:rsidR="009A255B">
        <w:rPr>
          <w:rFonts w:ascii="Calibri" w:hAnsi="Calibri"/>
          <w:sz w:val="18"/>
          <w:szCs w:val="18"/>
        </w:rPr>
        <w:tab/>
      </w:r>
      <w:r w:rsidRPr="009A255B">
        <w:rPr>
          <w:rFonts w:ascii="Calibri" w:hAnsi="Calibri"/>
          <w:sz w:val="18"/>
          <w:szCs w:val="18"/>
        </w:rPr>
        <w:t>Student ID Number</w:t>
      </w:r>
    </w:p>
    <w:p w:rsidR="009A255B" w:rsidRDefault="009A255B" w:rsidP="00243BBB">
      <w:pPr>
        <w:spacing w:line="200" w:lineRule="exact"/>
        <w:ind w:left="720"/>
        <w:rPr>
          <w:rFonts w:ascii="Calibri" w:hAnsi="Calibri"/>
        </w:rPr>
      </w:pPr>
    </w:p>
    <w:p w:rsidR="00243BBB" w:rsidRDefault="00243BBB" w:rsidP="009A255B">
      <w:pPr>
        <w:spacing w:line="200" w:lineRule="exact"/>
        <w:rPr>
          <w:rFonts w:ascii="Calibri" w:hAnsi="Calibri"/>
        </w:rPr>
      </w:pPr>
      <w:r>
        <w:rPr>
          <w:rFonts w:ascii="Calibri" w:hAnsi="Calibri"/>
        </w:rPr>
        <w:t>___________________________________________________________________________</w:t>
      </w:r>
      <w:r>
        <w:rPr>
          <w:rFonts w:ascii="Calibri" w:hAnsi="Calibri"/>
        </w:rPr>
        <w:tab/>
        <w:t>________________________</w:t>
      </w:r>
    </w:p>
    <w:p w:rsidR="00243BBB" w:rsidRPr="00243BBB" w:rsidRDefault="00FF70B3" w:rsidP="009A255B">
      <w:pPr>
        <w:spacing w:line="200" w:lineRule="exact"/>
        <w:rPr>
          <w:rFonts w:ascii="Calibri" w:hAnsi="Calibri"/>
          <w:sz w:val="18"/>
          <w:szCs w:val="18"/>
        </w:rPr>
      </w:pPr>
      <w:r>
        <w:rPr>
          <w:rFonts w:ascii="Calibri" w:hAnsi="Calibri"/>
          <w:sz w:val="18"/>
          <w:szCs w:val="18"/>
        </w:rPr>
        <w:t>Email Address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243BBB" w:rsidRPr="00243BBB">
        <w:rPr>
          <w:rFonts w:ascii="Calibri" w:hAnsi="Calibri"/>
          <w:sz w:val="18"/>
          <w:szCs w:val="18"/>
        </w:rPr>
        <w:tab/>
        <w:t>Telephone Number</w:t>
      </w:r>
    </w:p>
    <w:p w:rsidR="00065E20" w:rsidRPr="00B74BDC" w:rsidRDefault="00B74BDC" w:rsidP="00B74BDC">
      <w:pPr>
        <w:rPr>
          <w:rFonts w:ascii="Calibri" w:hAnsi="Calibri"/>
          <w:b/>
        </w:rPr>
      </w:pPr>
      <w:r>
        <w:rPr>
          <w:rFonts w:ascii="Calibri" w:hAnsi="Calibri"/>
          <w:b/>
        </w:rPr>
        <w:tab/>
      </w:r>
    </w:p>
    <w:p w:rsidR="00065E20" w:rsidRPr="00B74BDC" w:rsidRDefault="00065E20" w:rsidP="009A255B">
      <w:pPr>
        <w:rPr>
          <w:rFonts w:ascii="Calibri" w:hAnsi="Calibri"/>
          <w:b/>
          <w:i/>
        </w:rPr>
      </w:pPr>
      <w:r w:rsidRPr="00B74BDC">
        <w:rPr>
          <w:rFonts w:ascii="Calibri" w:hAnsi="Calibri"/>
          <w:b/>
          <w:i/>
        </w:rPr>
        <w:t>Indicate the course</w:t>
      </w:r>
      <w:r w:rsidR="00C0126D">
        <w:rPr>
          <w:rFonts w:ascii="Calibri" w:hAnsi="Calibri"/>
          <w:b/>
          <w:i/>
        </w:rPr>
        <w:t>(s)</w:t>
      </w:r>
      <w:r w:rsidRPr="00B74BDC">
        <w:rPr>
          <w:rFonts w:ascii="Calibri" w:hAnsi="Calibri"/>
          <w:b/>
          <w:i/>
        </w:rPr>
        <w:t xml:space="preserve"> name</w:t>
      </w:r>
      <w:r w:rsidR="00A80981" w:rsidRPr="00B74BDC">
        <w:rPr>
          <w:rFonts w:ascii="Calibri" w:hAnsi="Calibri"/>
          <w:b/>
          <w:i/>
        </w:rPr>
        <w:t xml:space="preserve"> and section</w:t>
      </w:r>
      <w:r w:rsidR="00C0126D">
        <w:rPr>
          <w:rFonts w:ascii="Calibri" w:hAnsi="Calibri"/>
          <w:b/>
          <w:i/>
        </w:rPr>
        <w:t>(s)</w:t>
      </w:r>
      <w:r w:rsidR="00A80981" w:rsidRPr="00B74BDC">
        <w:rPr>
          <w:rFonts w:ascii="Calibri" w:hAnsi="Calibri"/>
          <w:b/>
          <w:i/>
        </w:rPr>
        <w:t xml:space="preserve"> you wish </w:t>
      </w:r>
      <w:r w:rsidR="00FF70B3">
        <w:rPr>
          <w:rFonts w:ascii="Calibri" w:hAnsi="Calibri"/>
          <w:b/>
          <w:i/>
        </w:rPr>
        <w:t>to petition</w:t>
      </w:r>
      <w:r w:rsidR="00C0126D">
        <w:rPr>
          <w:rFonts w:ascii="Calibri" w:hAnsi="Calibri"/>
          <w:b/>
          <w:i/>
        </w:rPr>
        <w:t xml:space="preserve"> for repetition</w:t>
      </w:r>
      <w:r w:rsidR="00A80981" w:rsidRPr="00B74BDC">
        <w:rPr>
          <w:rFonts w:ascii="Calibri" w:hAnsi="Calibri"/>
          <w:b/>
          <w:i/>
        </w:rPr>
        <w:t xml:space="preserve"> in</w:t>
      </w:r>
      <w:r w:rsidR="00FF70B3">
        <w:rPr>
          <w:rFonts w:ascii="Calibri" w:hAnsi="Calibri"/>
          <w:b/>
          <w:i/>
        </w:rPr>
        <w:t xml:space="preserve"> the area</w:t>
      </w:r>
      <w:r w:rsidR="00A80981" w:rsidRPr="00B74BDC">
        <w:rPr>
          <w:rFonts w:ascii="Calibri" w:hAnsi="Calibri"/>
          <w:b/>
          <w:i/>
        </w:rPr>
        <w:t xml:space="preserve"> below.</w:t>
      </w:r>
    </w:p>
    <w:p w:rsidR="009A255B" w:rsidRDefault="009A255B" w:rsidP="009A255B">
      <w:pPr>
        <w:rPr>
          <w:rFonts w:ascii="Calibri" w:hAnsi="Calibri"/>
          <w:b/>
        </w:rPr>
      </w:pPr>
    </w:p>
    <w:p w:rsidR="00A80981" w:rsidRPr="00B74BDC" w:rsidRDefault="009A255B" w:rsidP="009A255B">
      <w:pPr>
        <w:rPr>
          <w:rFonts w:ascii="Calibri" w:hAnsi="Calibri"/>
          <w:b/>
        </w:rPr>
      </w:pPr>
      <w:r w:rsidRPr="009A255B">
        <w:rPr>
          <w:rFonts w:ascii="Calibri" w:hAnsi="Calibri"/>
          <w:b/>
        </w:rPr>
        <w:t>Course(s): _</w:t>
      </w:r>
      <w:r w:rsidR="00F547C6">
        <w:rPr>
          <w:rFonts w:ascii="Calibri" w:hAnsi="Calibri"/>
          <w:b/>
        </w:rPr>
        <w:t>EMT 10</w:t>
      </w:r>
      <w:r w:rsidRPr="009A255B">
        <w:rPr>
          <w:rFonts w:ascii="Calibri" w:hAnsi="Calibri"/>
          <w:b/>
        </w:rPr>
        <w:t>_______________Section(s) #: __</w:t>
      </w:r>
      <w:r w:rsidR="00F547C6">
        <w:rPr>
          <w:rFonts w:ascii="Calibri" w:hAnsi="Calibri"/>
          <w:b/>
        </w:rPr>
        <w:t>E1</w:t>
      </w:r>
      <w:r w:rsidRPr="009A255B">
        <w:rPr>
          <w:rFonts w:ascii="Calibri" w:hAnsi="Calibri"/>
          <w:b/>
        </w:rPr>
        <w:t>______________________Semester(s): _</w:t>
      </w:r>
      <w:r w:rsidR="00F547C6">
        <w:rPr>
          <w:rFonts w:ascii="Calibri" w:hAnsi="Calibri"/>
          <w:b/>
        </w:rPr>
        <w:t>Fall 2013</w:t>
      </w:r>
      <w:r w:rsidRPr="009A255B">
        <w:rPr>
          <w:rFonts w:ascii="Calibri" w:hAnsi="Calibri"/>
          <w:b/>
        </w:rPr>
        <w:t>______________</w:t>
      </w:r>
      <w:r w:rsidR="007C3700">
        <w:rPr>
          <w:rFonts w:ascii="Calibri" w:hAnsi="Calibri"/>
          <w:b/>
        </w:rPr>
        <w:t>____</w:t>
      </w:r>
    </w:p>
    <w:p w:rsidR="009A255B" w:rsidRDefault="009A255B" w:rsidP="009A255B">
      <w:pPr>
        <w:ind w:left="720" w:hanging="720"/>
        <w:rPr>
          <w:rFonts w:ascii="Calibri" w:hAnsi="Calibri"/>
        </w:rPr>
      </w:pPr>
    </w:p>
    <w:p w:rsidR="00FF70B3" w:rsidRDefault="00FF5B9F" w:rsidP="009A255B">
      <w:pPr>
        <w:rPr>
          <w:rFonts w:ascii="Calibri" w:hAnsi="Calibri"/>
        </w:rPr>
      </w:pPr>
      <w:r w:rsidRPr="00491CF2">
        <w:rPr>
          <w:rFonts w:ascii="Calibri" w:hAnsi="Calibri"/>
          <w:i/>
        </w:rPr>
        <w:t>P</w:t>
      </w:r>
      <w:r w:rsidR="008D03DB" w:rsidRPr="00491CF2">
        <w:rPr>
          <w:rFonts w:ascii="Calibri" w:hAnsi="Calibri"/>
          <w:i/>
        </w:rPr>
        <w:t>lease check</w:t>
      </w:r>
      <w:r w:rsidR="00FF70B3" w:rsidRPr="00491CF2">
        <w:rPr>
          <w:rFonts w:ascii="Calibri" w:hAnsi="Calibri"/>
          <w:i/>
        </w:rPr>
        <w:t xml:space="preserve"> the box next to the </w:t>
      </w:r>
      <w:r w:rsidR="008D03DB" w:rsidRPr="00491CF2">
        <w:rPr>
          <w:rFonts w:ascii="Calibri" w:hAnsi="Calibri"/>
          <w:i/>
        </w:rPr>
        <w:t>request</w:t>
      </w:r>
      <w:r w:rsidR="008061D6" w:rsidRPr="00491CF2">
        <w:rPr>
          <w:rFonts w:ascii="Calibri" w:hAnsi="Calibri"/>
          <w:i/>
        </w:rPr>
        <w:t xml:space="preserve"> for the repetition</w:t>
      </w:r>
      <w:r w:rsidR="008D03DB" w:rsidRPr="00491CF2">
        <w:rPr>
          <w:rFonts w:ascii="Calibri" w:hAnsi="Calibri"/>
          <w:i/>
        </w:rPr>
        <w:t xml:space="preserve"> </w:t>
      </w:r>
      <w:r w:rsidR="00FF70B3" w:rsidRPr="00491CF2">
        <w:rPr>
          <w:rFonts w:ascii="Calibri" w:hAnsi="Calibri"/>
          <w:i/>
        </w:rPr>
        <w:t>that applies to you</w:t>
      </w:r>
      <w:r w:rsidRPr="00491CF2">
        <w:rPr>
          <w:rFonts w:ascii="Calibri" w:hAnsi="Calibri"/>
          <w:i/>
        </w:rPr>
        <w:t>:</w:t>
      </w:r>
      <w:r w:rsidR="009A255B" w:rsidRPr="00491CF2">
        <w:rPr>
          <w:rFonts w:ascii="Calibri" w:hAnsi="Calibri"/>
          <w:i/>
        </w:rPr>
        <w:t xml:space="preserve">  Please s</w:t>
      </w:r>
      <w:r w:rsidR="00C0126D" w:rsidRPr="00491CF2">
        <w:rPr>
          <w:rFonts w:ascii="Calibri" w:hAnsi="Calibri"/>
          <w:i/>
        </w:rPr>
        <w:t>ee reverse</w:t>
      </w:r>
      <w:r w:rsidR="00AC4E8E">
        <w:rPr>
          <w:rFonts w:ascii="Calibri" w:hAnsi="Calibri"/>
          <w:i/>
        </w:rPr>
        <w:t xml:space="preserve"> side</w:t>
      </w:r>
      <w:r w:rsidR="00C0126D" w:rsidRPr="00491CF2">
        <w:rPr>
          <w:rFonts w:ascii="Calibri" w:hAnsi="Calibri"/>
          <w:i/>
        </w:rPr>
        <w:t xml:space="preserve"> for additional informat</w:t>
      </w:r>
      <w:r w:rsidR="009A255B" w:rsidRPr="00491CF2">
        <w:rPr>
          <w:rFonts w:ascii="Calibri" w:hAnsi="Calibri"/>
          <w:i/>
        </w:rPr>
        <w:t xml:space="preserve">ion and </w:t>
      </w:r>
      <w:r w:rsidR="00AC4E8E">
        <w:rPr>
          <w:rFonts w:ascii="Calibri" w:hAnsi="Calibri"/>
          <w:i/>
        </w:rPr>
        <w:t xml:space="preserve">examples of </w:t>
      </w:r>
      <w:r w:rsidR="009A255B" w:rsidRPr="00491CF2">
        <w:rPr>
          <w:rFonts w:ascii="Calibri" w:hAnsi="Calibri"/>
          <w:i/>
        </w:rPr>
        <w:t>documentation</w:t>
      </w:r>
      <w:r w:rsidR="00AC4E8E">
        <w:rPr>
          <w:rFonts w:ascii="Calibri" w:hAnsi="Calibri"/>
          <w:i/>
        </w:rPr>
        <w:t>.</w:t>
      </w:r>
      <w:r w:rsidR="000D58E7">
        <w:rPr>
          <w:rFonts w:ascii="Calibri" w:hAnsi="Calibri"/>
          <w:i/>
        </w:rPr>
        <w:t xml:space="preserve"> </w:t>
      </w:r>
      <w:r w:rsidR="000D58E7" w:rsidRPr="000D58E7">
        <w:rPr>
          <w:rFonts w:ascii="Calibri" w:hAnsi="Calibri"/>
          <w:i/>
        </w:rPr>
        <w:t>Return petition with the attached documentation to the Admissions and Records Office.</w:t>
      </w:r>
    </w:p>
    <w:p w:rsidR="00C0126D" w:rsidRPr="00B74BDC" w:rsidRDefault="00C0126D" w:rsidP="007E5772">
      <w:pPr>
        <w:ind w:firstLine="720"/>
        <w:rPr>
          <w:rFonts w:ascii="Calibri" w:hAnsi="Calibri"/>
        </w:rPr>
      </w:pPr>
    </w:p>
    <w:p w:rsidR="008D03DB" w:rsidRDefault="00F1418F" w:rsidP="008D03DB">
      <w:pPr>
        <w:ind w:left="720" w:hanging="720"/>
        <w:rPr>
          <w:rFonts w:ascii="Calibri" w:hAnsi="Calibri"/>
        </w:rPr>
      </w:pPr>
      <w:r>
        <w:rPr>
          <w:rFonts w:ascii="Calibri" w:hAnsi="Calibri"/>
          <w:noProof/>
          <w:u w:val="single"/>
        </w:rPr>
        <mc:AlternateContent>
          <mc:Choice Requires="wps">
            <w:drawing>
              <wp:anchor distT="0" distB="0" distL="114300" distR="114300" simplePos="0" relativeHeight="251659264" behindDoc="0" locked="0" layoutInCell="1" allowOverlap="1" wp14:anchorId="0EF68AB9" wp14:editId="2334A490">
                <wp:simplePos x="0" y="0"/>
                <wp:positionH relativeFrom="column">
                  <wp:posOffset>1120140</wp:posOffset>
                </wp:positionH>
                <wp:positionV relativeFrom="paragraph">
                  <wp:posOffset>28575</wp:posOffset>
                </wp:positionV>
                <wp:extent cx="201168" cy="182880"/>
                <wp:effectExtent l="0" t="0" r="27940" b="26670"/>
                <wp:wrapNone/>
                <wp:docPr id="1" name="Frame 1"/>
                <wp:cNvGraphicFramePr/>
                <a:graphic xmlns:a="http://schemas.openxmlformats.org/drawingml/2006/main">
                  <a:graphicData uri="http://schemas.microsoft.com/office/word/2010/wordprocessingShape">
                    <wps:wsp>
                      <wps:cNvSpPr/>
                      <wps:spPr>
                        <a:xfrm>
                          <a:off x="0" y="0"/>
                          <a:ext cx="201168" cy="182880"/>
                        </a:xfrm>
                        <a:prstGeom prst="frame">
                          <a:avLst/>
                        </a:prstGeom>
                        <a:ln w="3175"/>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 o:spid="_x0000_s1026" style="position:absolute;margin-left:88.2pt;margin-top:2.25pt;width:15.8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168,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kyZQIAACQFAAAOAAAAZHJzL2Uyb0RvYy54bWysVEtv2zAMvg/YfxB0Xx1nfWRBnCJo0WFA&#10;0RZth55VWUqMSaJGKXGyXz9KdpygK3YYdpFJ8+PrE6nZ5dYatlEYGnAVL09GnCknoW7csuLfn28+&#10;TTgLUbhaGHCq4jsV+OX844dZ66dqDCswtUJGQVyYtr7iqxj9tCiCXCkrwgl45cioAa2IpOKyqFG0&#10;FN2aYjwanRctYO0RpAqB/l53Rj7P8bVWMt5rHVRkpuJUW8wn5vM1ncV8JqZLFH7VyL4M8Q9VWNE4&#10;SjqEuhZRsDU2f4SyjUQIoOOJBFuA1o1UuQfqphy96eZpJbzKvRA5wQ80hf8XVt5tHpA1Nd0dZ05Y&#10;uqIbpA8rEzWtD1NCPPkH7LVAYupzq9GmL3XAtpnO3UCn2kYm6Sd1VJ7T/UsylZPxZJLpLg7OHkP8&#10;qsCyJFRcp8SZRbG5DZEyEnaPScmMY23FP5cXZ929qXzBPTTV2lWXpbgzqvN5VJoaTPXk2Hm01JVB&#10;thE0FPWP3CllMo6QyUU3xgxO5XtOJu6demxy66oZHEfvOR6yDeicEVwcHG3jAP/urDs8EXTUaxJf&#10;od7RfSJ0gx68vGmI21sR4oNAmmzaAdrWeE+HNkBsQi9xtgL89d7/hKeBIytnLW1KxcPPtUDFmfnm&#10;aBS/lKenabWycnp2MSYFjy2vxxa3tldAvNO4UXVZTPho9qJGsC+01IuUlUzCScpdcRlxr1zFboPp&#10;WZBqscgwWicv4q178jIFT6ym0Xnevgj0/YBFmsw72G+VmL4Zsw6bPB0s1hF0k2fwwGvPN61iHs3+&#10;2Ui7fqxn1OFxm/8GAAD//wMAUEsDBBQABgAIAAAAIQDiolFI3gAAAAgBAAAPAAAAZHJzL2Rvd25y&#10;ZXYueG1sTI9BT4NAFITvJv6HzTPxZpcWxAZZGtPEGI0HxUY9PuAJKPuWsNsW/73Pkx4nM5n5Jt/M&#10;dlAHmnzv2MByEYEirl3Tc2tg93J7sQblA3KDg2My8E0eNsXpSY5Z4478TIcytEpK2GdooAthzLT2&#10;dUcW/cKNxOJ9uMliEDm1upnwKOV20KsoSrXFnmWhw5G2HdVf5d4aqO4ednX6WN671m9fn97CO/af&#10;iTHnZ/PNNahAc/gLwy++oEMhTJXbc+PVIPoqTSRqILkEJf4qWi9BVQbiOAZd5Pr/geIHAAD//wMA&#10;UEsBAi0AFAAGAAgAAAAhALaDOJL+AAAA4QEAABMAAAAAAAAAAAAAAAAAAAAAAFtDb250ZW50X1R5&#10;cGVzXS54bWxQSwECLQAUAAYACAAAACEAOP0h/9YAAACUAQAACwAAAAAAAAAAAAAAAAAvAQAAX3Jl&#10;bHMvLnJlbHNQSwECLQAUAAYACAAAACEAG0GZMmUCAAAkBQAADgAAAAAAAAAAAAAAAAAuAgAAZHJz&#10;L2Uyb0RvYy54bWxQSwECLQAUAAYACAAAACEA4qJRSN4AAAAIAQAADwAAAAAAAAAAAAAAAAC/BAAA&#10;ZHJzL2Rvd25yZXYueG1sUEsFBgAAAAAEAAQA8wAAAMoFAAAAAA==&#10;" path="m,l201168,r,182880l,182880,,xm22860,22860r,137160l178308,160020r,-137160l22860,22860xe" fillcolor="white [3201]" strokecolor="black [3200]" strokeweight=".25pt">
                <v:path arrowok="t" o:connecttype="custom" o:connectlocs="0,0;201168,0;201168,182880;0,182880;0,0;22860,22860;22860,160020;178308,160020;178308,22860;22860,22860" o:connectangles="0,0,0,0,0,0,0,0,0,0"/>
              </v:shape>
            </w:pict>
          </mc:Fallback>
        </mc:AlternateContent>
      </w:r>
      <w:r w:rsidR="008D03DB" w:rsidRPr="009A255B">
        <w:rPr>
          <w:rFonts w:ascii="Calibri" w:hAnsi="Calibri"/>
          <w:u w:val="single"/>
        </w:rPr>
        <w:t>Course Repetition/</w:t>
      </w:r>
      <w:r w:rsidR="008D03DB">
        <w:rPr>
          <w:rFonts w:ascii="Calibri" w:hAnsi="Calibri"/>
        </w:rPr>
        <w:tab/>
      </w:r>
      <w:r w:rsidR="00331328">
        <w:rPr>
          <w:rFonts w:ascii="Calibri" w:hAnsi="Calibri"/>
        </w:rPr>
        <w:t>Repetition after recei</w:t>
      </w:r>
      <w:r w:rsidR="00F177B5">
        <w:rPr>
          <w:rFonts w:ascii="Calibri" w:hAnsi="Calibri"/>
        </w:rPr>
        <w:t>ving</w:t>
      </w:r>
      <w:r w:rsidR="00331328">
        <w:rPr>
          <w:rFonts w:ascii="Calibri" w:hAnsi="Calibri"/>
        </w:rPr>
        <w:t xml:space="preserve"> </w:t>
      </w:r>
      <w:r w:rsidR="00C0126D">
        <w:rPr>
          <w:rFonts w:ascii="Calibri" w:hAnsi="Calibri"/>
        </w:rPr>
        <w:t>a</w:t>
      </w:r>
      <w:r w:rsidR="00FF70B3">
        <w:rPr>
          <w:rFonts w:ascii="Calibri" w:hAnsi="Calibri"/>
        </w:rPr>
        <w:t xml:space="preserve"> combination of three (3) substandard academic grades </w:t>
      </w:r>
      <w:r w:rsidR="00C0126D">
        <w:rPr>
          <w:rFonts w:ascii="Calibri" w:hAnsi="Calibri"/>
        </w:rPr>
        <w:t>(D, F,</w:t>
      </w:r>
      <w:r w:rsidR="00622974">
        <w:rPr>
          <w:rFonts w:ascii="Calibri" w:hAnsi="Calibri"/>
        </w:rPr>
        <w:t xml:space="preserve"> NC, or NP) </w:t>
      </w:r>
    </w:p>
    <w:p w:rsidR="002A2ACA" w:rsidRDefault="008D03DB" w:rsidP="009A255B">
      <w:pPr>
        <w:ind w:left="2160" w:hanging="2160"/>
        <w:rPr>
          <w:rFonts w:ascii="Calibri" w:hAnsi="Calibri"/>
        </w:rPr>
      </w:pPr>
      <w:r w:rsidRPr="009A255B">
        <w:rPr>
          <w:rFonts w:ascii="Calibri" w:hAnsi="Calibri"/>
          <w:u w:val="single"/>
        </w:rPr>
        <w:t>Course Withd</w:t>
      </w:r>
      <w:r w:rsidR="00FF5B9F" w:rsidRPr="009A255B">
        <w:rPr>
          <w:rFonts w:ascii="Calibri" w:hAnsi="Calibri"/>
          <w:u w:val="single"/>
        </w:rPr>
        <w:t>r</w:t>
      </w:r>
      <w:r w:rsidRPr="009A255B">
        <w:rPr>
          <w:rFonts w:ascii="Calibri" w:hAnsi="Calibri"/>
          <w:u w:val="single"/>
        </w:rPr>
        <w:t>awal</w:t>
      </w:r>
      <w:r w:rsidR="00491CF2">
        <w:rPr>
          <w:rFonts w:ascii="Calibri" w:hAnsi="Calibri"/>
          <w:u w:val="single"/>
        </w:rPr>
        <w:t>:</w:t>
      </w:r>
      <w:r>
        <w:rPr>
          <w:rFonts w:ascii="Calibri" w:hAnsi="Calibri"/>
        </w:rPr>
        <w:tab/>
      </w:r>
      <w:r w:rsidR="00331328">
        <w:rPr>
          <w:rFonts w:ascii="Calibri" w:hAnsi="Calibri"/>
        </w:rPr>
        <w:t xml:space="preserve">and/or </w:t>
      </w:r>
      <w:r w:rsidR="00622974">
        <w:rPr>
          <w:rFonts w:ascii="Calibri" w:hAnsi="Calibri"/>
        </w:rPr>
        <w:t>wi</w:t>
      </w:r>
      <w:r w:rsidR="00FF70B3">
        <w:rPr>
          <w:rFonts w:ascii="Calibri" w:hAnsi="Calibri"/>
        </w:rPr>
        <w:t>thdrawal</w:t>
      </w:r>
      <w:r w:rsidR="00C0126D">
        <w:rPr>
          <w:rFonts w:ascii="Calibri" w:hAnsi="Calibri"/>
        </w:rPr>
        <w:t>s</w:t>
      </w:r>
      <w:r w:rsidR="00FF70B3">
        <w:rPr>
          <w:rFonts w:ascii="Calibri" w:hAnsi="Calibri"/>
        </w:rPr>
        <w:t xml:space="preserve"> (W)</w:t>
      </w:r>
      <w:r w:rsidR="00622974">
        <w:rPr>
          <w:rFonts w:ascii="Calibri" w:hAnsi="Calibri"/>
        </w:rPr>
        <w:t>.</w:t>
      </w:r>
      <w:r>
        <w:rPr>
          <w:rFonts w:ascii="Calibri" w:hAnsi="Calibri"/>
        </w:rPr>
        <w:t xml:space="preserve"> </w:t>
      </w:r>
      <w:r w:rsidR="00622974">
        <w:rPr>
          <w:rFonts w:ascii="Calibri" w:hAnsi="Calibri"/>
        </w:rPr>
        <w:t xml:space="preserve"> </w:t>
      </w:r>
      <w:r w:rsidR="00331328">
        <w:rPr>
          <w:rFonts w:ascii="Calibri" w:hAnsi="Calibri"/>
        </w:rPr>
        <w:t>S</w:t>
      </w:r>
      <w:r w:rsidR="00C0126D">
        <w:rPr>
          <w:rFonts w:ascii="Calibri" w:hAnsi="Calibri"/>
        </w:rPr>
        <w:t>tudent</w:t>
      </w:r>
      <w:r w:rsidR="00FF70B3">
        <w:rPr>
          <w:rFonts w:ascii="Calibri" w:hAnsi="Calibri"/>
        </w:rPr>
        <w:t xml:space="preserve"> demonstrate</w:t>
      </w:r>
      <w:r w:rsidR="00331328">
        <w:rPr>
          <w:rFonts w:ascii="Calibri" w:hAnsi="Calibri"/>
        </w:rPr>
        <w:t>s</w:t>
      </w:r>
      <w:r w:rsidR="00FF70B3">
        <w:rPr>
          <w:rFonts w:ascii="Calibri" w:hAnsi="Calibri"/>
        </w:rPr>
        <w:t xml:space="preserve"> ex</w:t>
      </w:r>
      <w:r w:rsidR="002A2ACA">
        <w:rPr>
          <w:rFonts w:ascii="Calibri" w:hAnsi="Calibri"/>
        </w:rPr>
        <w:t>t</w:t>
      </w:r>
      <w:r w:rsidR="00FF70B3">
        <w:rPr>
          <w:rFonts w:ascii="Calibri" w:hAnsi="Calibri"/>
        </w:rPr>
        <w:t>enuating circumstances requi</w:t>
      </w:r>
      <w:r w:rsidR="00331328">
        <w:rPr>
          <w:rFonts w:ascii="Calibri" w:hAnsi="Calibri"/>
        </w:rPr>
        <w:t>ring one additional repetition</w:t>
      </w:r>
      <w:r w:rsidR="00224685">
        <w:rPr>
          <w:rFonts w:ascii="Calibri" w:hAnsi="Calibri"/>
        </w:rPr>
        <w:t xml:space="preserve"> for fourth attempt. </w:t>
      </w:r>
    </w:p>
    <w:p w:rsidR="008D03DB" w:rsidRDefault="008D03DB" w:rsidP="00FF70B3">
      <w:pPr>
        <w:ind w:left="1440"/>
        <w:rPr>
          <w:rFonts w:ascii="Calibri" w:hAnsi="Calibri"/>
        </w:rPr>
      </w:pPr>
    </w:p>
    <w:p w:rsidR="008D03DB" w:rsidRDefault="00587716" w:rsidP="008D03DB">
      <w:pPr>
        <w:ind w:left="2160" w:hanging="2160"/>
        <w:rPr>
          <w:rFonts w:ascii="Calibri" w:hAnsi="Calibri"/>
        </w:rPr>
      </w:pPr>
      <w:r>
        <w:rPr>
          <w:rFonts w:ascii="Calibri" w:hAnsi="Calibri"/>
          <w:noProof/>
          <w:u w:val="single"/>
        </w:rPr>
        <mc:AlternateContent>
          <mc:Choice Requires="wps">
            <w:drawing>
              <wp:anchor distT="0" distB="0" distL="114300" distR="114300" simplePos="0" relativeHeight="251662336" behindDoc="0" locked="0" layoutInCell="1" allowOverlap="1" wp14:anchorId="4E498A6A" wp14:editId="764FEA42">
                <wp:simplePos x="0" y="0"/>
                <wp:positionH relativeFrom="column">
                  <wp:posOffset>1117600</wp:posOffset>
                </wp:positionH>
                <wp:positionV relativeFrom="paragraph">
                  <wp:posOffset>33020</wp:posOffset>
                </wp:positionV>
                <wp:extent cx="200660" cy="182880"/>
                <wp:effectExtent l="0" t="0" r="27940" b="26670"/>
                <wp:wrapNone/>
                <wp:docPr id="4" name="Frame 4"/>
                <wp:cNvGraphicFramePr/>
                <a:graphic xmlns:a="http://schemas.openxmlformats.org/drawingml/2006/main">
                  <a:graphicData uri="http://schemas.microsoft.com/office/word/2010/wordprocessingShape">
                    <wps:wsp>
                      <wps:cNvSpPr/>
                      <wps:spPr>
                        <a:xfrm>
                          <a:off x="0" y="0"/>
                          <a:ext cx="200660" cy="182880"/>
                        </a:xfrm>
                        <a:prstGeom prst="frame">
                          <a:avLst/>
                        </a:prstGeom>
                        <a:ln w="3175"/>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 o:spid="_x0000_s1026" style="position:absolute;margin-left:88pt;margin-top:2.6pt;width:15.8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66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z4ZgIAACQFAAAOAAAAZHJzL2Uyb0RvYy54bWysVN9P2zAQfp+0/8Hy+0jTFegqUlSBmCYh&#10;qICJZ+PYNJrt885u0+6v39lJ04qhPUx7ce5y3/36fOeLy601bKMwNOAqXp6MOFNOQt2414p/f7r5&#10;NOUsROFqYcCpiu9U4Jfzjx8uWj9TY1iBqRUyCuLCrPUVX8XoZ0UR5EpZEU7AK0dGDWhFJBVfixpF&#10;S9GtKcaj0VnRAtYeQaoQ6O91Z+TzHF9rJeO91kFFZipOtcV8Yj5f0lnML8TsFYVfNbIvQ/xDFVY0&#10;jpIOoa5FFGyNzR+hbCMRAuh4IsEWoHUjVe6BuilHb7p5XAmvci9ETvADTeH/hZV3myWypq74hDMn&#10;LF3RDdKHTRI1rQ8zQjz6JfZaIDH1udVo05c6YNtM526gU20jk/Qz3c8ZkS7JVE7H02mmuzg4ewzx&#10;qwLLklBxnRJnFsXmNkTKSNg9JiUzjrUV/1yen3b3pvIF99BUa1ddluLOqM7nQWlqMNWTY+fRUlcG&#10;2UbQUNQ/yhSMMhlHyOSiG2MGp/I9JxP3Tj02uXXVDI6j9xwP2QZ0zgguDo62cYB/d9Ydnso+6jWJ&#10;L1Dv6D4RukEPXt40xO2tCHEpkCabroO2Nd7ToQ0Qm9BLnK0Af733P+Fp4MjKWUubUvHwcy1QcWa+&#10;ORrFL+VkklYrK5PT8zEpeGx5Oba4tb0C4r2kd8HLLCZ8NHtRI9hnWupFykom4STlrriMuFeuYrfB&#10;9CxItVhkGK2TF/HWPXqZgidW0+g8bZ8F+n7AIk3mHey3SszejFmHTZ4OFusIuskzeOC155tWMQ9M&#10;/2ykXT/WM+rwuM1/AwAA//8DAFBLAwQUAAYACAAAACEAh0zcYdwAAAAIAQAADwAAAGRycy9kb3du&#10;cmV2LnhtbEyPwU7DMBBE70j8g7VI3KhNKAkKcSoE6oFDDxQqrtt4SQLxOoq3bfh7zAmOoxnNvKlW&#10;sx/UkabYB7ZwvTCgiJvgem4tvL2ur+5ARUF2OAQmC98UYVWfn1VYunDiFzpupVWphGOJFjqRsdQ6&#10;Nh15jIswEifvI0weJcmp1W7CUyr3g86MybXHntNChyM9dtR8bQ/ewm4t8XnUm/ddwdhujDyZfvlp&#10;7eXF/HAPSmiWvzD84id0qBPTPhzYRTUkXeTpi1i4zUAlPzNFDmpv4WZpQNeV/n+g/gEAAP//AwBQ&#10;SwECLQAUAAYACAAAACEAtoM4kv4AAADhAQAAEwAAAAAAAAAAAAAAAAAAAAAAW0NvbnRlbnRfVHlw&#10;ZXNdLnhtbFBLAQItABQABgAIAAAAIQA4/SH/1gAAAJQBAAALAAAAAAAAAAAAAAAAAC8BAABfcmVs&#10;cy8ucmVsc1BLAQItABQABgAIAAAAIQAiBwz4ZgIAACQFAAAOAAAAAAAAAAAAAAAAAC4CAABkcnMv&#10;ZTJvRG9jLnhtbFBLAQItABQABgAIAAAAIQCHTNxh3AAAAAgBAAAPAAAAAAAAAAAAAAAAAMAEAABk&#10;cnMvZG93bnJldi54bWxQSwUGAAAAAAQABADzAAAAyQUAAAAA&#10;" path="m,l200660,r,182880l,182880,,xm22860,22860r,137160l177800,160020r,-137160l22860,22860xe" fillcolor="white [3201]" strokecolor="black [3200]" strokeweight=".25pt">
                <v:path arrowok="t" o:connecttype="custom" o:connectlocs="0,0;200660,0;200660,182880;0,182880;0,0;22860,22860;22860,160020;177800,160020;177800,22860;22860,22860" o:connectangles="0,0,0,0,0,0,0,0,0,0"/>
              </v:shape>
            </w:pict>
          </mc:Fallback>
        </mc:AlternateContent>
      </w:r>
      <w:r w:rsidR="008D03DB" w:rsidRPr="009A255B">
        <w:rPr>
          <w:rFonts w:ascii="Calibri" w:hAnsi="Calibri"/>
          <w:u w:val="single"/>
        </w:rPr>
        <w:t>Si</w:t>
      </w:r>
      <w:r w:rsidR="00FF5B9F" w:rsidRPr="009A255B">
        <w:rPr>
          <w:rFonts w:ascii="Calibri" w:hAnsi="Calibri"/>
          <w:u w:val="single"/>
        </w:rPr>
        <w:t>g</w:t>
      </w:r>
      <w:r w:rsidR="008D03DB" w:rsidRPr="009A255B">
        <w:rPr>
          <w:rFonts w:ascii="Calibri" w:hAnsi="Calibri"/>
          <w:u w:val="single"/>
        </w:rPr>
        <w:t>nificant Lapse</w:t>
      </w:r>
      <w:r>
        <w:rPr>
          <w:rFonts w:ascii="Calibri" w:hAnsi="Calibri"/>
        </w:rPr>
        <w:t xml:space="preserve"> </w:t>
      </w:r>
      <w:r>
        <w:rPr>
          <w:rFonts w:ascii="Calibri" w:hAnsi="Calibri"/>
        </w:rPr>
        <w:tab/>
      </w:r>
      <w:r w:rsidR="00E70EFD">
        <w:rPr>
          <w:rFonts w:ascii="Calibri" w:hAnsi="Calibri"/>
        </w:rPr>
        <w:t>Repetition of</w:t>
      </w:r>
      <w:r w:rsidR="002A2ACA" w:rsidRPr="002A2ACA">
        <w:rPr>
          <w:rFonts w:ascii="Calibri" w:hAnsi="Calibri"/>
        </w:rPr>
        <w:t xml:space="preserve"> a course due to a significant lapse of time, where a passing grade o</w:t>
      </w:r>
      <w:r w:rsidR="00EB0102">
        <w:rPr>
          <w:rFonts w:ascii="Calibri" w:hAnsi="Calibri"/>
        </w:rPr>
        <w:t>f</w:t>
      </w:r>
      <w:r w:rsidR="002A2ACA" w:rsidRPr="002A2ACA">
        <w:rPr>
          <w:rFonts w:ascii="Calibri" w:hAnsi="Calibri"/>
        </w:rPr>
        <w:t xml:space="preserve"> </w:t>
      </w:r>
      <w:r w:rsidR="00EB0102">
        <w:rPr>
          <w:rFonts w:ascii="Calibri" w:hAnsi="Calibri"/>
        </w:rPr>
        <w:t xml:space="preserve">P, CR, or </w:t>
      </w:r>
      <w:r w:rsidR="002A2ACA" w:rsidRPr="002A2ACA">
        <w:rPr>
          <w:rFonts w:ascii="Calibri" w:hAnsi="Calibri"/>
        </w:rPr>
        <w:t>C or better</w:t>
      </w:r>
      <w:r w:rsidR="00EB0102">
        <w:rPr>
          <w:rFonts w:ascii="Calibri" w:hAnsi="Calibri"/>
        </w:rPr>
        <w:t xml:space="preserve"> </w:t>
      </w:r>
      <w:r w:rsidR="008D03DB">
        <w:rPr>
          <w:rFonts w:ascii="Calibri" w:hAnsi="Calibri"/>
        </w:rPr>
        <w:t>was</w:t>
      </w:r>
    </w:p>
    <w:p w:rsidR="002A2ACA" w:rsidRDefault="009A255B" w:rsidP="00AC4E8E">
      <w:pPr>
        <w:rPr>
          <w:rFonts w:ascii="Calibri" w:hAnsi="Calibri"/>
        </w:rPr>
      </w:pPr>
      <w:proofErr w:type="gramStart"/>
      <w:r w:rsidRPr="009A255B">
        <w:rPr>
          <w:rFonts w:ascii="Calibri" w:hAnsi="Calibri"/>
          <w:u w:val="single"/>
        </w:rPr>
        <w:t>of</w:t>
      </w:r>
      <w:proofErr w:type="gramEnd"/>
      <w:r w:rsidRPr="009A255B">
        <w:rPr>
          <w:rFonts w:ascii="Calibri" w:hAnsi="Calibri"/>
          <w:u w:val="single"/>
        </w:rPr>
        <w:t xml:space="preserve"> </w:t>
      </w:r>
      <w:r>
        <w:rPr>
          <w:rFonts w:ascii="Calibri" w:hAnsi="Calibri"/>
          <w:u w:val="single"/>
        </w:rPr>
        <w:t>T</w:t>
      </w:r>
      <w:r w:rsidRPr="009A255B">
        <w:rPr>
          <w:rFonts w:ascii="Calibri" w:hAnsi="Calibri"/>
          <w:u w:val="single"/>
        </w:rPr>
        <w:t>ime</w:t>
      </w:r>
      <w:r w:rsidR="00491CF2">
        <w:rPr>
          <w:rFonts w:ascii="Calibri" w:hAnsi="Calibri"/>
          <w:u w:val="single"/>
        </w:rPr>
        <w:t>:</w:t>
      </w:r>
      <w:r w:rsidR="008D03DB">
        <w:rPr>
          <w:rFonts w:ascii="Calibri" w:hAnsi="Calibri"/>
        </w:rPr>
        <w:tab/>
      </w:r>
      <w:r>
        <w:rPr>
          <w:rFonts w:ascii="Calibri" w:hAnsi="Calibri"/>
        </w:rPr>
        <w:tab/>
      </w:r>
      <w:r>
        <w:rPr>
          <w:rFonts w:ascii="Calibri" w:hAnsi="Calibri"/>
        </w:rPr>
        <w:tab/>
      </w:r>
      <w:r w:rsidR="002A2ACA" w:rsidRPr="002A2ACA">
        <w:rPr>
          <w:rFonts w:ascii="Calibri" w:hAnsi="Calibri"/>
        </w:rPr>
        <w:t>previously earned</w:t>
      </w:r>
      <w:r w:rsidR="00F177B5">
        <w:rPr>
          <w:rFonts w:ascii="Calibri" w:hAnsi="Calibri"/>
        </w:rPr>
        <w:t>.</w:t>
      </w:r>
    </w:p>
    <w:p w:rsidR="00AC4E8E" w:rsidRDefault="00AC4E8E" w:rsidP="00AC4E8E">
      <w:pPr>
        <w:rPr>
          <w:rFonts w:ascii="Calibri" w:hAnsi="Calibri"/>
        </w:rPr>
      </w:pPr>
    </w:p>
    <w:p w:rsidR="009A255B" w:rsidRPr="009A255B" w:rsidRDefault="00587716" w:rsidP="00AC4E8E">
      <w:pPr>
        <w:rPr>
          <w:rFonts w:ascii="Calibri" w:hAnsi="Calibri"/>
        </w:rPr>
      </w:pPr>
      <w:r w:rsidRPr="00AC4E8E">
        <w:rPr>
          <w:rFonts w:ascii="Calibri" w:hAnsi="Calibri"/>
          <w:noProof/>
          <w:u w:val="single"/>
        </w:rPr>
        <mc:AlternateContent>
          <mc:Choice Requires="wps">
            <w:drawing>
              <wp:anchor distT="0" distB="0" distL="114300" distR="114300" simplePos="0" relativeHeight="251664384" behindDoc="0" locked="0" layoutInCell="1" allowOverlap="1" wp14:anchorId="787DFCB9" wp14:editId="14553514">
                <wp:simplePos x="0" y="0"/>
                <wp:positionH relativeFrom="column">
                  <wp:posOffset>1120140</wp:posOffset>
                </wp:positionH>
                <wp:positionV relativeFrom="paragraph">
                  <wp:posOffset>32385</wp:posOffset>
                </wp:positionV>
                <wp:extent cx="200660" cy="182880"/>
                <wp:effectExtent l="0" t="0" r="27940" b="26670"/>
                <wp:wrapNone/>
                <wp:docPr id="5" name="Frame 5"/>
                <wp:cNvGraphicFramePr/>
                <a:graphic xmlns:a="http://schemas.openxmlformats.org/drawingml/2006/main">
                  <a:graphicData uri="http://schemas.microsoft.com/office/word/2010/wordprocessingShape">
                    <wps:wsp>
                      <wps:cNvSpPr/>
                      <wps:spPr>
                        <a:xfrm>
                          <a:off x="0" y="0"/>
                          <a:ext cx="200660" cy="182880"/>
                        </a:xfrm>
                        <a:prstGeom prst="fram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5" o:spid="_x0000_s1026" style="position:absolute;margin-left:88.2pt;margin-top:2.55pt;width:15.8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66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tY2agIAAPkEAAAOAAAAZHJzL2Uyb0RvYy54bWysVMtu2zAQvBfoPxC8N7LdPFwjcmAkcFEg&#10;SAwkQc4MRVoCKC5L0pbdr++QUhLncSqqA7WrXe5yhrM6v9i1hm2VDw3Zko+PRpwpK6lq7LrkD/fL&#10;b1POQhS2EoasKvleBX4x//rlvHMzNaGaTKU8QxEbZp0reR2jmxVFkLVqRTgipyyCmnwrIly/Liov&#10;OlRvTTEZjU6LjnzlPEkVAr5e9UE+z/W1VjLeah1UZKbkOFvMq8/rU1qL+bmYrb1wdSOHY4h/OEUr&#10;GoumL6WuRBRs45sPpdpGegqk45GktiCtG6kyBqAZj96huauFUxkLyAnuhabw/8rKm+3Ks6Yq+Qln&#10;VrS4oqXHi50kajoXZsi4cys/eAFmwrnTvk1vIGC7TOf+hU61i0ziY7qfU5AuERpPJ9Npprt43ex8&#10;iD8VtSwZJdepcWZRbK9DREfkPuekZoFMUy0bY7KzD5fGs63AzUIQFXWcGREiPgJDfhIElHizzVjW&#10;lfz7+Ax4pYDitBERZuvAQbBrzoRZQ8oy+nyUN5vDh573AHvQd5Sfz/omHFci1P2Bc9UhzdgER2Wx&#10;DrAT7z3TyXqiao9L8tSrNzi5bFDtGmBXwkOu4BgjGG+xaEOAR4PFWU3+z2ffUz5UhChnHeQP7L83&#10;witg+WWhrx/j4+M0L9k5PjmbwPGHkafDiN20l4R7GGPYncxmyo/m2dSe2kdM6iJ1RUhYid49y4Nz&#10;GfuxxKxLtVjkNMyIE/Ha3jmZiieeEo/3u0fh3aCaiBu4oedREbN32ulz005Li00k3WRhvfIKiSQH&#10;85XFMvwL0gAf+jnr9Y81/wsAAP//AwBQSwMEFAAGAAgAAAAhAH+1oW3dAAAACAEAAA8AAABkcnMv&#10;ZG93bnJldi54bWxMj0FPg0AUhO8m/Q+b18SbXaCKLbI0TdWbaWLlBzzYVyBldwm7LfjvfZ70OJnJ&#10;zDf5bja9uNHoO2cVxKsIBNna6c42Csqv94cNCB/QauydJQXf5GFXLO5yzLSb7CfdTqERXGJ9hgra&#10;EIZMSl+3ZNCv3ECWvbMbDQaWYyP1iBOXm14mUZRKg53lhRYHOrRUX05XoyBMb6/7j7g8b+e5OqaX&#10;Q4ldUip1v5z3LyACzeEvDL/4jA4FM1XuarUXPevn9JGjCp5iEOwn0Ya/VQrW6y3IIpf/DxQ/AAAA&#10;//8DAFBLAQItABQABgAIAAAAIQC2gziS/gAAAOEBAAATAAAAAAAAAAAAAAAAAAAAAABbQ29udGVu&#10;dF9UeXBlc10ueG1sUEsBAi0AFAAGAAgAAAAhADj9If/WAAAAlAEAAAsAAAAAAAAAAAAAAAAALwEA&#10;AF9yZWxzLy5yZWxzUEsBAi0AFAAGAAgAAAAhALra1jZqAgAA+QQAAA4AAAAAAAAAAAAAAAAALgIA&#10;AGRycy9lMm9Eb2MueG1sUEsBAi0AFAAGAAgAAAAhAH+1oW3dAAAACAEAAA8AAAAAAAAAAAAAAAAA&#10;xAQAAGRycy9kb3ducmV2LnhtbFBLBQYAAAAABAAEAPMAAADOBQAAAAA=&#10;" path="m,l200660,r,182880l,182880,,xm22860,22860r,137160l177800,160020r,-137160l22860,22860xe" fillcolor="window" strokecolor="windowText" strokeweight=".25pt">
                <v:path arrowok="t" o:connecttype="custom" o:connectlocs="0,0;200660,0;200660,182880;0,182880;0,0;22860,22860;22860,160020;177800,160020;177800,22860;22860,22860" o:connectangles="0,0,0,0,0,0,0,0,0,0"/>
              </v:shape>
            </w:pict>
          </mc:Fallback>
        </mc:AlternateContent>
      </w:r>
      <w:r w:rsidR="009A255B" w:rsidRPr="00AC4E8E">
        <w:rPr>
          <w:rFonts w:ascii="Calibri" w:hAnsi="Calibri"/>
          <w:u w:val="single"/>
        </w:rPr>
        <w:t>Special Classes</w:t>
      </w:r>
      <w:r w:rsidR="009A255B" w:rsidRPr="009A255B">
        <w:rPr>
          <w:rFonts w:ascii="Calibri" w:hAnsi="Calibri"/>
        </w:rPr>
        <w:tab/>
      </w:r>
      <w:r w:rsidR="00AC4E8E">
        <w:rPr>
          <w:rFonts w:ascii="Calibri" w:hAnsi="Calibri"/>
        </w:rPr>
        <w:tab/>
      </w:r>
      <w:r w:rsidR="009A255B" w:rsidRPr="009A255B">
        <w:rPr>
          <w:rFonts w:ascii="Calibri" w:hAnsi="Calibri"/>
        </w:rPr>
        <w:t xml:space="preserve">Repetition </w:t>
      </w:r>
      <w:r w:rsidR="00AC4E8E">
        <w:rPr>
          <w:rFonts w:ascii="Calibri" w:hAnsi="Calibri"/>
        </w:rPr>
        <w:t>when</w:t>
      </w:r>
      <w:r w:rsidR="00AC4E8E" w:rsidRPr="00AC4E8E">
        <w:t xml:space="preserve"> </w:t>
      </w:r>
      <w:r w:rsidR="00AC4E8E">
        <w:rPr>
          <w:rFonts w:ascii="Calibri" w:hAnsi="Calibri"/>
        </w:rPr>
        <w:t>c</w:t>
      </w:r>
      <w:r w:rsidR="00AC4E8E" w:rsidRPr="00AC4E8E">
        <w:rPr>
          <w:rFonts w:ascii="Calibri" w:hAnsi="Calibri"/>
        </w:rPr>
        <w:t xml:space="preserve">ontinuing success of the student in other general and/or special classes is </w:t>
      </w:r>
      <w:r w:rsidR="00AC4E8E">
        <w:rPr>
          <w:rFonts w:ascii="Calibri" w:hAnsi="Calibri"/>
        </w:rPr>
        <w:t xml:space="preserve">dependent on </w:t>
      </w:r>
      <w:r w:rsidR="00AC4E8E" w:rsidRPr="00AC4E8E">
        <w:rPr>
          <w:rFonts w:ascii="Calibri" w:hAnsi="Calibri"/>
          <w:u w:val="single"/>
        </w:rPr>
        <w:t>for Students with</w:t>
      </w:r>
      <w:r w:rsidR="00AC4E8E">
        <w:rPr>
          <w:rFonts w:ascii="Calibri" w:hAnsi="Calibri"/>
        </w:rPr>
        <w:tab/>
      </w:r>
      <w:r w:rsidR="00AC4E8E" w:rsidRPr="00AC4E8E">
        <w:rPr>
          <w:rFonts w:ascii="Calibri" w:hAnsi="Calibri"/>
        </w:rPr>
        <w:tab/>
        <w:t>additional</w:t>
      </w:r>
      <w:r w:rsidR="00AC4E8E" w:rsidRPr="00AC4E8E">
        <w:t xml:space="preserve"> </w:t>
      </w:r>
      <w:r w:rsidR="00F177B5">
        <w:rPr>
          <w:rFonts w:ascii="Calibri" w:hAnsi="Calibri"/>
        </w:rPr>
        <w:t>repetitions of a specific S</w:t>
      </w:r>
      <w:r w:rsidR="00AC4E8E" w:rsidRPr="00AC4E8E">
        <w:rPr>
          <w:rFonts w:ascii="Calibri" w:hAnsi="Calibri"/>
        </w:rPr>
        <w:t xml:space="preserve">pecial </w:t>
      </w:r>
      <w:r w:rsidR="00F177B5">
        <w:rPr>
          <w:rFonts w:ascii="Calibri" w:hAnsi="Calibri"/>
        </w:rPr>
        <w:t>C</w:t>
      </w:r>
      <w:r w:rsidR="00AC4E8E" w:rsidRPr="00AC4E8E">
        <w:rPr>
          <w:rFonts w:ascii="Calibri" w:hAnsi="Calibri"/>
        </w:rPr>
        <w:t>lass</w:t>
      </w:r>
      <w:r w:rsidR="00AC4E8E">
        <w:rPr>
          <w:rFonts w:ascii="Calibri" w:hAnsi="Calibri"/>
        </w:rPr>
        <w:t xml:space="preserve">. </w:t>
      </w:r>
      <w:r w:rsidR="000D58E7">
        <w:rPr>
          <w:rFonts w:ascii="Calibri" w:hAnsi="Calibri"/>
        </w:rPr>
        <w:t xml:space="preserve">  Course: _________________________</w:t>
      </w:r>
    </w:p>
    <w:p w:rsidR="00DF45E1" w:rsidRPr="00DF45E1" w:rsidRDefault="009A255B" w:rsidP="00DF45E1">
      <w:pPr>
        <w:rPr>
          <w:rFonts w:ascii="Calibri" w:hAnsi="Calibri"/>
          <w:sz w:val="18"/>
          <w:szCs w:val="18"/>
        </w:rPr>
      </w:pPr>
      <w:r w:rsidRPr="00491CF2">
        <w:rPr>
          <w:rFonts w:ascii="Calibri" w:hAnsi="Calibri"/>
          <w:u w:val="single"/>
        </w:rPr>
        <w:t>Disabilities</w:t>
      </w:r>
      <w:r w:rsidR="00491CF2">
        <w:rPr>
          <w:rFonts w:ascii="Calibri" w:hAnsi="Calibri"/>
        </w:rPr>
        <w:t>:</w:t>
      </w:r>
      <w:r w:rsidRPr="009A255B">
        <w:rPr>
          <w:rFonts w:ascii="Calibri" w:hAnsi="Calibri"/>
        </w:rPr>
        <w:tab/>
      </w:r>
      <w:r w:rsidR="00DF45E1">
        <w:rPr>
          <w:rFonts w:ascii="Calibri" w:hAnsi="Calibri"/>
        </w:rPr>
        <w:tab/>
        <w:t>*</w:t>
      </w:r>
      <w:r w:rsidR="00DF45E1" w:rsidRPr="00DF45E1">
        <w:rPr>
          <w:rFonts w:ascii="Calibri" w:hAnsi="Calibri"/>
          <w:sz w:val="18"/>
          <w:szCs w:val="18"/>
        </w:rPr>
        <w:t>This petition is turned directly into the Disability Support Services Office for Special Class instructor review.</w:t>
      </w:r>
    </w:p>
    <w:p w:rsidR="00AC4E8E" w:rsidRDefault="009A255B" w:rsidP="00AC4E8E">
      <w:pPr>
        <w:rPr>
          <w:rFonts w:ascii="Calibri" w:hAnsi="Calibri"/>
        </w:rPr>
      </w:pPr>
      <w:r w:rsidRPr="009A255B">
        <w:rPr>
          <w:rFonts w:ascii="Calibri" w:hAnsi="Calibri"/>
        </w:rPr>
        <w:tab/>
      </w:r>
    </w:p>
    <w:p w:rsidR="009A255B" w:rsidRDefault="00587716" w:rsidP="009A255B">
      <w:pPr>
        <w:rPr>
          <w:rFonts w:ascii="Calibri" w:hAnsi="Calibri"/>
        </w:rPr>
      </w:pPr>
      <w:r>
        <w:rPr>
          <w:rFonts w:ascii="Calibri" w:hAnsi="Calibri"/>
          <w:noProof/>
          <w:u w:val="single"/>
        </w:rPr>
        <mc:AlternateContent>
          <mc:Choice Requires="wps">
            <w:drawing>
              <wp:anchor distT="0" distB="0" distL="114300" distR="114300" simplePos="0" relativeHeight="251666432" behindDoc="0" locked="0" layoutInCell="1" allowOverlap="1" wp14:anchorId="06AA655D" wp14:editId="51FF4DBE">
                <wp:simplePos x="0" y="0"/>
                <wp:positionH relativeFrom="column">
                  <wp:posOffset>1120140</wp:posOffset>
                </wp:positionH>
                <wp:positionV relativeFrom="paragraph">
                  <wp:posOffset>36830</wp:posOffset>
                </wp:positionV>
                <wp:extent cx="200660" cy="182880"/>
                <wp:effectExtent l="0" t="0" r="27940" b="26670"/>
                <wp:wrapNone/>
                <wp:docPr id="6" name="Frame 6"/>
                <wp:cNvGraphicFramePr/>
                <a:graphic xmlns:a="http://schemas.openxmlformats.org/drawingml/2006/main">
                  <a:graphicData uri="http://schemas.microsoft.com/office/word/2010/wordprocessingShape">
                    <wps:wsp>
                      <wps:cNvSpPr/>
                      <wps:spPr>
                        <a:xfrm>
                          <a:off x="0" y="0"/>
                          <a:ext cx="200660" cy="182880"/>
                        </a:xfrm>
                        <a:prstGeom prst="fram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6" o:spid="_x0000_s1026" style="position:absolute;margin-left:88.2pt;margin-top:2.9pt;width:15.8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66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BgawIAAPkEAAAOAAAAZHJzL2Uyb0RvYy54bWysVE1P4zAQva+0/8HyfUnbhdKtSFEF6mol&#10;BEiAOBvHbiI5Hq/tNu3++n12ApSP02pzcGYy4xm/5zc5O9+1hm2VDw3Zko+PRpwpK6lq7LrkD/er&#10;bzPOQhS2EoasKvleBX6++PrlrHNzNaGaTKU8QxEb5p0reR2jmxdFkLVqRTgipyyCmnwrIly/Liov&#10;OlRvTTEZjaZFR75ynqQKAV8v+yBf5PpaKxlvtA4qMlNynC3m1ef1Ka3F4kzM1164upHDMcQ/nKIV&#10;jUXTl1KXIgq28c2HUm0jPQXS8UhSW5DWjVQZA9CMR+/Q3NXCqYwF5AT3QlP4f2Xl9fbWs6Yq+ZQz&#10;K1pc0crjxaaJms6FOTLu3K0fvAAz4dxp36Y3ELBdpnP/QqfaRSbxMd3PFKRLhMazyWyW6S5eNzsf&#10;4k9FLUtGyXVqnFkU26sQ0RG5zzmpWSDTVKvGmOzsw4XxbCtwsxBERR1nRoSIj8CQnwQBJd5sM5Z1&#10;Jf8+Pj3BwQQUp42IMFsHDoJdcybMGlKW0eejvNkcPvS8B9iDvqP8fNY34bgUoe4PnKsOacYmOCqL&#10;dYCdeO+ZTtYTVXtckqdevcHJVYNqVwB7KzzkCo4xgvEGizYEeDRYnNXk/3z2PeVDRYhy1kH+wP57&#10;I7wCll8W+voxPj5O85Kd45PTCRx/GHk6jNhNe0G4hzGG3clspvxonk3tqX3EpC5TV4SElejdszw4&#10;F7EfS8y6VMtlTsOMOBGv7J2TqXjiKfF4v3sU3g2qibiBa3oeFTF/p50+N+20tNxE0k0W1iuvkEhy&#10;MF9ZLMO/IA3woZ+zXv9Yi78AAAD//wMAUEsDBBQABgAIAAAAIQCZ4Koq3AAAAAgBAAAPAAAAZHJz&#10;L2Rvd25yZXYueG1sTI/BTsMwEETvSPyDtUjcqNNQQpvGqaoCN4REyQds4m0SNbaj2G3M37Oc4Dia&#10;0cybYhfNIK40+d5ZBctFAoJs43RvWwXV19vDGoQPaDUOzpKCb/KwK29vCsy1m+0nXY+hFVxifY4K&#10;uhDGXErfdGTQL9xIlr2TmwwGllMr9YQzl5tBpkmSSYO95YUORzp01JyPF6MgzK8v+/dlddrEWH9k&#10;50OFfVopdX8X91sQgWL4C8MvPqNDyUy1u1jtxcD6OVtxVMETP2A/Tdb8rVbwuMpAloX8f6D8AQAA&#10;//8DAFBLAQItABQABgAIAAAAIQC2gziS/gAAAOEBAAATAAAAAAAAAAAAAAAAAAAAAABbQ29udGVu&#10;dF9UeXBlc10ueG1sUEsBAi0AFAAGAAgAAAAhADj9If/WAAAAlAEAAAsAAAAAAAAAAAAAAAAALwEA&#10;AF9yZWxzLy5yZWxzUEsBAi0AFAAGAAgAAAAhALCc8GBrAgAA+QQAAA4AAAAAAAAAAAAAAAAALgIA&#10;AGRycy9lMm9Eb2MueG1sUEsBAi0AFAAGAAgAAAAhAJngqircAAAACAEAAA8AAAAAAAAAAAAAAAAA&#10;xQQAAGRycy9kb3ducmV2LnhtbFBLBQYAAAAABAAEAPMAAADOBQAAAAA=&#10;" path="m,l200660,r,182880l,182880,,xm22860,22860r,137160l177800,160020r,-137160l22860,22860xe" fillcolor="window" strokecolor="windowText" strokeweight=".25pt">
                <v:path arrowok="t" o:connecttype="custom" o:connectlocs="0,0;200660,0;200660,182880;0,182880;0,0;22860,22860;22860,160020;177800,160020;177800,22860;22860,22860" o:connectangles="0,0,0,0,0,0,0,0,0,0"/>
              </v:shape>
            </w:pict>
          </mc:Fallback>
        </mc:AlternateContent>
      </w:r>
      <w:r w:rsidR="008D03DB" w:rsidRPr="009A255B">
        <w:rPr>
          <w:rFonts w:ascii="Calibri" w:hAnsi="Calibri"/>
          <w:u w:val="single"/>
        </w:rPr>
        <w:t>Legally Mandated</w:t>
      </w:r>
      <w:r w:rsidR="008D03DB">
        <w:rPr>
          <w:rFonts w:ascii="Calibri" w:hAnsi="Calibri"/>
        </w:rPr>
        <w:tab/>
      </w:r>
      <w:r w:rsidR="00E70EFD">
        <w:rPr>
          <w:rFonts w:ascii="Calibri" w:hAnsi="Calibri"/>
        </w:rPr>
        <w:t>Repetition of</w:t>
      </w:r>
      <w:r w:rsidR="00E55261">
        <w:rPr>
          <w:rFonts w:ascii="Calibri" w:hAnsi="Calibri"/>
        </w:rPr>
        <w:t xml:space="preserve"> a course to meet a legall</w:t>
      </w:r>
      <w:r w:rsidR="00FE57D5">
        <w:rPr>
          <w:rFonts w:ascii="Calibri" w:hAnsi="Calibri"/>
        </w:rPr>
        <w:t xml:space="preserve">y mandated training requirement </w:t>
      </w:r>
      <w:r w:rsidR="00E55261">
        <w:rPr>
          <w:rFonts w:ascii="Calibri" w:hAnsi="Calibri"/>
        </w:rPr>
        <w:t>as a cond</w:t>
      </w:r>
      <w:r w:rsidR="00EB0102">
        <w:rPr>
          <w:rFonts w:ascii="Calibri" w:hAnsi="Calibri"/>
        </w:rPr>
        <w:t>ition of continued or</w:t>
      </w:r>
      <w:r w:rsidR="009A255B">
        <w:rPr>
          <w:rFonts w:ascii="Calibri" w:hAnsi="Calibri"/>
        </w:rPr>
        <w:t xml:space="preserve"> </w:t>
      </w:r>
      <w:r w:rsidR="00FF5B9F" w:rsidRPr="009A255B">
        <w:rPr>
          <w:rFonts w:ascii="Calibri" w:hAnsi="Calibri"/>
          <w:u w:val="single"/>
        </w:rPr>
        <w:t>T</w:t>
      </w:r>
      <w:r w:rsidR="009A255B" w:rsidRPr="009A255B">
        <w:rPr>
          <w:rFonts w:ascii="Calibri" w:hAnsi="Calibri"/>
          <w:u w:val="single"/>
        </w:rPr>
        <w:t>raining</w:t>
      </w:r>
      <w:r w:rsidR="00491CF2">
        <w:rPr>
          <w:rFonts w:ascii="Calibri" w:hAnsi="Calibri"/>
          <w:u w:val="single"/>
        </w:rPr>
        <w:t>:</w:t>
      </w:r>
      <w:r w:rsidR="009A255B">
        <w:rPr>
          <w:rFonts w:ascii="Calibri" w:hAnsi="Calibri"/>
        </w:rPr>
        <w:tab/>
      </w:r>
      <w:r w:rsidR="00F547C6">
        <w:rPr>
          <w:rFonts w:ascii="Calibri" w:hAnsi="Calibri"/>
        </w:rPr>
        <w:t xml:space="preserve"> </w:t>
      </w:r>
      <w:r w:rsidR="00F547C6" w:rsidRPr="00F547C6">
        <w:rPr>
          <w:rFonts w:ascii="Calibri" w:hAnsi="Calibri"/>
          <w:highlight w:val="yellow"/>
        </w:rPr>
        <w:t>**</w:t>
      </w:r>
      <w:r w:rsidR="009A255B">
        <w:rPr>
          <w:rFonts w:ascii="Calibri" w:hAnsi="Calibri"/>
        </w:rPr>
        <w:tab/>
      </w:r>
      <w:r w:rsidR="009A255B">
        <w:rPr>
          <w:rFonts w:ascii="Calibri" w:hAnsi="Calibri"/>
        </w:rPr>
        <w:tab/>
      </w:r>
      <w:r w:rsidR="00E70EFD">
        <w:rPr>
          <w:rFonts w:ascii="Calibri" w:hAnsi="Calibri"/>
        </w:rPr>
        <w:t>volunteer employment, r</w:t>
      </w:r>
      <w:r w:rsidR="00E55261">
        <w:rPr>
          <w:rFonts w:ascii="Calibri" w:hAnsi="Calibri"/>
        </w:rPr>
        <w:t>egardless of whether or not a substandard</w:t>
      </w:r>
      <w:r w:rsidR="009A255B">
        <w:rPr>
          <w:rFonts w:ascii="Calibri" w:hAnsi="Calibri"/>
        </w:rPr>
        <w:t xml:space="preserve"> grade (D, F, W, NC, or NP) was</w:t>
      </w:r>
    </w:p>
    <w:p w:rsidR="00EB0102" w:rsidRPr="00EB0102" w:rsidRDefault="009A255B" w:rsidP="00EB0102">
      <w:pPr>
        <w:rPr>
          <w:rFonts w:ascii="Calibri" w:hAnsi="Calibri"/>
        </w:rPr>
      </w:pPr>
      <w:r>
        <w:rPr>
          <w:rFonts w:ascii="Calibri" w:hAnsi="Calibri"/>
        </w:rPr>
        <w:tab/>
      </w:r>
      <w:r>
        <w:rPr>
          <w:rFonts w:ascii="Calibri" w:hAnsi="Calibri"/>
        </w:rPr>
        <w:tab/>
      </w:r>
      <w:r>
        <w:rPr>
          <w:rFonts w:ascii="Calibri" w:hAnsi="Calibri"/>
        </w:rPr>
        <w:tab/>
      </w:r>
      <w:proofErr w:type="gramStart"/>
      <w:r>
        <w:rPr>
          <w:rFonts w:ascii="Calibri" w:hAnsi="Calibri"/>
        </w:rPr>
        <w:t>p</w:t>
      </w:r>
      <w:r w:rsidR="00E55261">
        <w:rPr>
          <w:rFonts w:ascii="Calibri" w:hAnsi="Calibri"/>
        </w:rPr>
        <w:t>reviousl</w:t>
      </w:r>
      <w:r w:rsidR="00FE57D5">
        <w:rPr>
          <w:rFonts w:ascii="Calibri" w:hAnsi="Calibri"/>
        </w:rPr>
        <w:t>y</w:t>
      </w:r>
      <w:proofErr w:type="gramEnd"/>
      <w:r>
        <w:rPr>
          <w:rFonts w:ascii="Calibri" w:hAnsi="Calibri"/>
        </w:rPr>
        <w:t xml:space="preserve"> </w:t>
      </w:r>
      <w:r w:rsidR="00E70EFD">
        <w:rPr>
          <w:rFonts w:ascii="Calibri" w:hAnsi="Calibri"/>
        </w:rPr>
        <w:t>earned.</w:t>
      </w:r>
      <w:r>
        <w:rPr>
          <w:rFonts w:ascii="Calibri" w:hAnsi="Calibri"/>
        </w:rPr>
        <w:t xml:space="preserve"> </w:t>
      </w:r>
    </w:p>
    <w:p w:rsidR="00FE57D5" w:rsidRDefault="00FE57D5" w:rsidP="002A2ACA">
      <w:pPr>
        <w:ind w:left="1440"/>
        <w:rPr>
          <w:rFonts w:ascii="Calibri" w:hAnsi="Calibri"/>
        </w:rPr>
      </w:pPr>
    </w:p>
    <w:p w:rsidR="00AC4E8E" w:rsidRDefault="00587716" w:rsidP="009A255B">
      <w:pPr>
        <w:ind w:left="270" w:hanging="270"/>
        <w:rPr>
          <w:rFonts w:ascii="Calibri" w:hAnsi="Calibri"/>
        </w:rPr>
      </w:pPr>
      <w:r>
        <w:rPr>
          <w:rFonts w:ascii="Calibri" w:hAnsi="Calibri"/>
          <w:noProof/>
          <w:u w:val="single"/>
        </w:rPr>
        <mc:AlternateContent>
          <mc:Choice Requires="wps">
            <w:drawing>
              <wp:anchor distT="0" distB="0" distL="114300" distR="114300" simplePos="0" relativeHeight="251668480" behindDoc="0" locked="0" layoutInCell="1" allowOverlap="1" wp14:anchorId="67CA3DDC" wp14:editId="54B40A32">
                <wp:simplePos x="0" y="0"/>
                <wp:positionH relativeFrom="column">
                  <wp:posOffset>1120140</wp:posOffset>
                </wp:positionH>
                <wp:positionV relativeFrom="paragraph">
                  <wp:posOffset>10795</wp:posOffset>
                </wp:positionV>
                <wp:extent cx="200660" cy="182880"/>
                <wp:effectExtent l="0" t="0" r="27940" b="26670"/>
                <wp:wrapNone/>
                <wp:docPr id="7" name="Frame 7"/>
                <wp:cNvGraphicFramePr/>
                <a:graphic xmlns:a="http://schemas.openxmlformats.org/drawingml/2006/main">
                  <a:graphicData uri="http://schemas.microsoft.com/office/word/2010/wordprocessingShape">
                    <wps:wsp>
                      <wps:cNvSpPr/>
                      <wps:spPr>
                        <a:xfrm>
                          <a:off x="0" y="0"/>
                          <a:ext cx="200660" cy="182880"/>
                        </a:xfrm>
                        <a:prstGeom prst="fram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7" o:spid="_x0000_s1026" style="position:absolute;margin-left:88.2pt;margin-top:.85pt;width:15.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66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1SawIAAPkEAAAOAAAAZHJzL2Uyb0RvYy54bWysVE1P4zAQva+0/8HyfUnbBdqtSFEF6mol&#10;BEiAOBvHbiI5Hq/tNu3++n12ApSP02pzcGYy4xm/5zc5O9+1hm2VDw3Zko+PRpwpK6lq7LrkD/er&#10;bzPOQhS2EoasKvleBX6++PrlrHNzNaGaTKU8QxEb5p0reR2jmxdFkLVqRTgipyyCmnwrIly/Liov&#10;OlRvTTEZjU6LjnzlPEkVAr5e9kG+yPW1VjLeaB1UZKbkOFvMq8/rU1qLxZmYr71wdSOHY4h/OEUr&#10;GoumL6UuRRRs45sPpdpGegqk45GktiCtG6kyBqAZj96huauFUxkLyAnuhabw/8rK6+2tZ01V8iln&#10;VrS4opXHi00TNZ0Lc2TcuVs/eAFmwrnTvk1vIGC7TOf+hU61i0ziY7qfU5AuERrPJrNZprt43ex8&#10;iD8VtSwZJdepcWZRbK9CREfkPuekZoFMU60aY7KzDxfGs63AzUIQFXWcGREiPgJDfhIElHizzVjW&#10;lfz7eHqCgwkoThsRYbYOHAS75kyYNaQso89HebM5fOh5D7AHfUf5+axvwnEpQt0fOFcd0oxNcFQW&#10;6wA78d4znawnqva4JE+9eoOTqwbVrgD2VnjIFRxjBOMNFm0I8GiwOKvJ//nse8qHihDlrIP8gf33&#10;RngFLL8s9PVjfHyc5iU7xyfTCRx/GHk6jNhNe0G4hzGG3clspvxonk3tqX3EpC5TV4SElejdszw4&#10;F7EfS8y6VMtlTsOMOBGv7J2TqXjiKfF4v3sU3g2qibiBa3oeFTF/p50+N+20tNxE0k0W1iuvkEhy&#10;MF9ZLMO/IA3woZ+zXv9Yi78AAAD//wMAUEsDBBQABgAIAAAAIQCRSVKF3AAAAAgBAAAPAAAAZHJz&#10;L2Rvd25yZXYueG1sTI/BTsMwEETvSPyDtUjcqN0AoU3jVFWBG0Ki5AOceJtEjddR7Dbh79me4Laj&#10;Gc2+ybez68UFx9B50rBcKBBItbcdNRrK7/eHFYgQDVnTe0INPxhgW9ze5CazfqIvvBxiI7iEQmY0&#10;tDEOmZShbtGZsPADEntHPzoTWY6NtKOZuNz1MlEqlc50xB9aM+C+xfp0ODsNcXp73X0sy+N6nqvP&#10;9LQvTZeUWt/fzbsNiIhz/AvDFZ/RoWCmyp/JBtGzfkmfOHo9QLCfqBVvqzQ8qmeQRS7/Dyh+AQAA&#10;//8DAFBLAQItABQABgAIAAAAIQC2gziS/gAAAOEBAAATAAAAAAAAAAAAAAAAAAAAAABbQ29udGVu&#10;dF9UeXBlc10ueG1sUEsBAi0AFAAGAAgAAAAhADj9If/WAAAAlAEAAAsAAAAAAAAAAAAAAAAALwEA&#10;AF9yZWxzLy5yZWxzUEsBAi0AFAAGAAgAAAAhALZe7VJrAgAA+QQAAA4AAAAAAAAAAAAAAAAALgIA&#10;AGRycy9lMm9Eb2MueG1sUEsBAi0AFAAGAAgAAAAhAJFJUoXcAAAACAEAAA8AAAAAAAAAAAAAAAAA&#10;xQQAAGRycy9kb3ducmV2LnhtbFBLBQYAAAAABAAEAPMAAADOBQAAAAA=&#10;" path="m,l200660,r,182880l,182880,,xm22860,22860r,137160l177800,160020r,-137160l22860,22860xe" fillcolor="window" strokecolor="windowText" strokeweight=".25pt">
                <v:path arrowok="t" o:connecttype="custom" o:connectlocs="0,0;200660,0;200660,182880;0,182880;0,0;22860,22860;22860,160020;177800,160020;177800,22860;22860,22860" o:connectangles="0,0,0,0,0,0,0,0,0,0"/>
              </v:shape>
            </w:pict>
          </mc:Fallback>
        </mc:AlternateContent>
      </w:r>
      <w:r w:rsidR="00D83E06" w:rsidRPr="009A255B">
        <w:rPr>
          <w:rFonts w:ascii="Calibri" w:hAnsi="Calibri"/>
          <w:u w:val="single"/>
        </w:rPr>
        <w:t>Significant C</w:t>
      </w:r>
      <w:r w:rsidR="00FF5B9F" w:rsidRPr="009A255B">
        <w:rPr>
          <w:rFonts w:ascii="Calibri" w:hAnsi="Calibri"/>
          <w:u w:val="single"/>
        </w:rPr>
        <w:t>hange</w:t>
      </w:r>
      <w:r w:rsidR="00FF5B9F">
        <w:rPr>
          <w:rFonts w:ascii="Calibri" w:hAnsi="Calibri"/>
        </w:rPr>
        <w:t xml:space="preserve"> </w:t>
      </w:r>
      <w:r w:rsidR="00FF5B9F">
        <w:rPr>
          <w:rFonts w:ascii="Calibri" w:hAnsi="Calibri"/>
        </w:rPr>
        <w:tab/>
      </w:r>
      <w:r w:rsidR="00AC4E8E" w:rsidRPr="00AC4E8E">
        <w:rPr>
          <w:rFonts w:ascii="Calibri" w:hAnsi="Calibri"/>
        </w:rPr>
        <w:t>Repetition of a course</w:t>
      </w:r>
      <w:r w:rsidR="00AC4E8E">
        <w:rPr>
          <w:rFonts w:ascii="Calibri" w:hAnsi="Calibri"/>
        </w:rPr>
        <w:t xml:space="preserve"> when ther</w:t>
      </w:r>
      <w:r w:rsidR="002A2ACA" w:rsidRPr="002A2ACA">
        <w:rPr>
          <w:rFonts w:ascii="Calibri" w:hAnsi="Calibri"/>
        </w:rPr>
        <w:t>e has been a significant change in industry o</w:t>
      </w:r>
      <w:r w:rsidR="009A255B">
        <w:rPr>
          <w:rFonts w:ascii="Calibri" w:hAnsi="Calibri"/>
        </w:rPr>
        <w:t>r</w:t>
      </w:r>
      <w:r w:rsidR="00AC4E8E">
        <w:rPr>
          <w:rFonts w:ascii="Calibri" w:hAnsi="Calibri"/>
        </w:rPr>
        <w:t xml:space="preserve"> </w:t>
      </w:r>
      <w:r w:rsidR="00AC4E8E" w:rsidRPr="00AC4E8E">
        <w:rPr>
          <w:rFonts w:ascii="Calibri" w:hAnsi="Calibri"/>
        </w:rPr>
        <w:t>licensure standards</w:t>
      </w:r>
      <w:r w:rsidR="00AC4E8E">
        <w:rPr>
          <w:rFonts w:ascii="Calibri" w:hAnsi="Calibri"/>
        </w:rPr>
        <w:t>.</w:t>
      </w:r>
    </w:p>
    <w:p w:rsidR="00FF5B9F" w:rsidRDefault="009A255B" w:rsidP="00AC4E8E">
      <w:pPr>
        <w:ind w:left="270" w:hanging="270"/>
        <w:rPr>
          <w:rFonts w:ascii="Calibri" w:hAnsi="Calibri"/>
        </w:rPr>
      </w:pPr>
      <w:proofErr w:type="gramStart"/>
      <w:r w:rsidRPr="009A255B">
        <w:rPr>
          <w:rFonts w:ascii="Calibri" w:hAnsi="Calibri"/>
          <w:u w:val="single"/>
        </w:rPr>
        <w:t>in</w:t>
      </w:r>
      <w:proofErr w:type="gramEnd"/>
      <w:r w:rsidRPr="009A255B">
        <w:rPr>
          <w:rFonts w:ascii="Calibri" w:hAnsi="Calibri"/>
          <w:u w:val="single"/>
        </w:rPr>
        <w:t xml:space="preserve"> </w:t>
      </w:r>
      <w:r w:rsidR="00D83E06" w:rsidRPr="009A255B">
        <w:rPr>
          <w:rFonts w:ascii="Calibri" w:hAnsi="Calibri"/>
          <w:u w:val="single"/>
        </w:rPr>
        <w:t>I</w:t>
      </w:r>
      <w:r w:rsidR="00FF5B9F" w:rsidRPr="009A255B">
        <w:rPr>
          <w:rFonts w:ascii="Calibri" w:hAnsi="Calibri"/>
          <w:u w:val="single"/>
        </w:rPr>
        <w:t>ndustry</w:t>
      </w:r>
      <w:r w:rsidR="00491CF2">
        <w:rPr>
          <w:rFonts w:ascii="Calibri" w:hAnsi="Calibri"/>
          <w:u w:val="single"/>
        </w:rPr>
        <w:t>:</w:t>
      </w:r>
      <w:r>
        <w:rPr>
          <w:rFonts w:ascii="Calibri" w:hAnsi="Calibri"/>
        </w:rPr>
        <w:tab/>
      </w:r>
      <w:r>
        <w:rPr>
          <w:rFonts w:ascii="Calibri" w:hAnsi="Calibri"/>
        </w:rPr>
        <w:tab/>
      </w:r>
      <w:r w:rsidR="00AC4E8E">
        <w:rPr>
          <w:rFonts w:ascii="Calibri" w:hAnsi="Calibri"/>
        </w:rPr>
        <w:t>Examples includes, computer software updates etc…</w:t>
      </w:r>
    </w:p>
    <w:p w:rsidR="00AC4E8E" w:rsidRDefault="00AC4E8E" w:rsidP="00AC4E8E">
      <w:pPr>
        <w:ind w:left="270" w:hanging="270"/>
        <w:rPr>
          <w:rFonts w:ascii="Calibri" w:hAnsi="Calibri"/>
        </w:rPr>
      </w:pPr>
    </w:p>
    <w:p w:rsidR="00FE57D5" w:rsidRPr="00FE57D5" w:rsidRDefault="00587716" w:rsidP="00FF5B9F">
      <w:pPr>
        <w:ind w:left="2160" w:hanging="2160"/>
        <w:rPr>
          <w:rFonts w:ascii="Calibri" w:hAnsi="Calibri"/>
        </w:rPr>
      </w:pPr>
      <w:r>
        <w:rPr>
          <w:rFonts w:ascii="Calibri" w:hAnsi="Calibri"/>
          <w:noProof/>
          <w:u w:val="single"/>
        </w:rPr>
        <mc:AlternateContent>
          <mc:Choice Requires="wps">
            <w:drawing>
              <wp:anchor distT="0" distB="0" distL="114300" distR="114300" simplePos="0" relativeHeight="251670528" behindDoc="0" locked="0" layoutInCell="1" allowOverlap="1" wp14:anchorId="3E501D6A" wp14:editId="22853D55">
                <wp:simplePos x="0" y="0"/>
                <wp:positionH relativeFrom="column">
                  <wp:posOffset>1120140</wp:posOffset>
                </wp:positionH>
                <wp:positionV relativeFrom="paragraph">
                  <wp:posOffset>26035</wp:posOffset>
                </wp:positionV>
                <wp:extent cx="200660" cy="182880"/>
                <wp:effectExtent l="0" t="0" r="27940" b="26670"/>
                <wp:wrapNone/>
                <wp:docPr id="8" name="Frame 8"/>
                <wp:cNvGraphicFramePr/>
                <a:graphic xmlns:a="http://schemas.openxmlformats.org/drawingml/2006/main">
                  <a:graphicData uri="http://schemas.microsoft.com/office/word/2010/wordprocessingShape">
                    <wps:wsp>
                      <wps:cNvSpPr/>
                      <wps:spPr>
                        <a:xfrm>
                          <a:off x="0" y="0"/>
                          <a:ext cx="200660" cy="182880"/>
                        </a:xfrm>
                        <a:prstGeom prst="fram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8" o:spid="_x0000_s1026" style="position:absolute;margin-left:88.2pt;margin-top:2.05pt;width:15.8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66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OHagIAAPkEAAAOAAAAZHJzL2Uyb0RvYy54bWysVMtu2zAQvBfoPxC8N7LdPFwjcmAkcFEg&#10;SAwkQc4MRVoCKC5L0pbdr++QUhLncSqqA7WrXe5yhrM6v9i1hm2VDw3Zko+PRpwpK6lq7LrkD/fL&#10;b1POQhS2EoasKvleBX4x//rlvHMzNaGaTKU8QxEbZp0reR2jmxVFkLVqRTgipyyCmnwrIly/Liov&#10;OlRvTTEZjU6LjnzlPEkVAr5e9UE+z/W1VjLeah1UZKbkOFvMq8/rU1qL+bmYrb1wdSOHY4h/OEUr&#10;GoumL6WuRBRs45sPpdpGegqk45GktiCtG6kyBqAZj96huauFUxkLyAnuhabw/8rKm+3Ks6YqOS7K&#10;ihZXtPR4sWmipnNhhow7t/KDF2AmnDvt2/QGArbLdO5f6FS7yCQ+pvs5BekSofF0Mp1muovXzc6H&#10;+FNRy5JRcp0aZxbF9jpEdETuc05qFsg01bIxJjv7cGk82wrcLARRUceZESHiIzDkJ0FAiTfbjGVd&#10;yb+Pz05wMAHFaSMizNaBg2DXnAmzhpRl9PkobzaHDz3vAfag7yg/n/VNOK5EqPsD56pDmrEJjspi&#10;HWAn3numk/VE1R6X5KlXb3By2aDaNcCuhIdcwTFGMN5i0YYAjwaLs5r8n8++p3yoCFHOOsgf2H9v&#10;hFfA8stCXz/Gx8dpXrJzfHI2geMPI0+HEbtpLwn3MMawO5nNlB/Ns6k9tY+Y1EXqipCwEr17lgfn&#10;MvZjiVmXarHIaZgRJ+K1vXMyFU88JR7vd4/Cu0E1ETdwQ8+jImbvtNPnpp2WFptIusnCeuUVEkkO&#10;5iuLZfgXpAE+9HPW6x9r/hcAAP//AwBQSwMEFAAGAAgAAAAhACaZNojcAAAACAEAAA8AAABkcnMv&#10;ZG93bnJldi54bWxMj8FOwzAQRO9I/IO1SNyok1CFNsSpqgI3hETJBzjxNokar6PYbczfs5zgOJrR&#10;zJtyF+0orjj7wZGCdJWAQGqdGahTUH+9PWxA+KDJ6NERKvhGD7vq9qbUhXELfeL1GDrBJeQLraAP&#10;YSqk9G2PVvuVm5DYO7nZ6sBy7qSZ9cLldpRZkuTS6oF4odcTHnpsz8eLVRCW15f9e1qftjE2H/n5&#10;UOshq5W6v4v7ZxABY/gLwy8+o0PFTI27kPFiZP2UrzmqYJ2CYD9LNvytUfCYbUFWpfx/oPoBAAD/&#10;/wMAUEsBAi0AFAAGAAgAAAAhALaDOJL+AAAA4QEAABMAAAAAAAAAAAAAAAAAAAAAAFtDb250ZW50&#10;X1R5cGVzXS54bWxQSwECLQAUAAYACAAAACEAOP0h/9YAAACUAQAACwAAAAAAAAAAAAAAAAAvAQAA&#10;X3JlbHMvLnJlbHNQSwECLQAUAAYACAAAACEA1QYjh2oCAAD5BAAADgAAAAAAAAAAAAAAAAAuAgAA&#10;ZHJzL2Uyb0RvYy54bWxQSwECLQAUAAYACAAAACEAJpk2iNwAAAAIAQAADwAAAAAAAAAAAAAAAADE&#10;BAAAZHJzL2Rvd25yZXYueG1sUEsFBgAAAAAEAAQA8wAAAM0FAAAAAA==&#10;" path="m,l200660,r,182880l,182880,,xm22860,22860r,137160l177800,160020r,-137160l22860,22860xe" fillcolor="window" strokecolor="windowText" strokeweight=".25pt">
                <v:path arrowok="t" o:connecttype="custom" o:connectlocs="0,0;200660,0;200660,182880;0,182880;0,0;22860,22860;22860,160020;177800,160020;177800,22860;22860,22860" o:connectangles="0,0,0,0,0,0,0,0,0,0"/>
              </v:shape>
            </w:pict>
          </mc:Fallback>
        </mc:AlternateContent>
      </w:r>
      <w:r w:rsidR="009A255B">
        <w:rPr>
          <w:rFonts w:ascii="Calibri" w:hAnsi="Calibri"/>
          <w:u w:val="single"/>
        </w:rPr>
        <w:t>Repeatable Courses</w:t>
      </w:r>
      <w:r w:rsidR="00491CF2">
        <w:rPr>
          <w:rFonts w:ascii="Calibri" w:hAnsi="Calibri"/>
          <w:u w:val="single"/>
        </w:rPr>
        <w:t>:</w:t>
      </w:r>
      <w:r w:rsidR="009A255B" w:rsidRPr="009A255B">
        <w:rPr>
          <w:rFonts w:ascii="Calibri" w:hAnsi="Calibri"/>
        </w:rPr>
        <w:tab/>
      </w:r>
      <w:r w:rsidR="00AC4E8E" w:rsidRPr="00AC4E8E">
        <w:rPr>
          <w:rFonts w:ascii="Calibri" w:hAnsi="Calibri"/>
        </w:rPr>
        <w:t xml:space="preserve">Repetition of a course </w:t>
      </w:r>
      <w:r w:rsidR="00FE57D5" w:rsidRPr="00FE57D5">
        <w:rPr>
          <w:rFonts w:ascii="Calibri" w:hAnsi="Calibri"/>
        </w:rPr>
        <w:t xml:space="preserve">to meet the major </w:t>
      </w:r>
      <w:r w:rsidR="00C13DFD">
        <w:rPr>
          <w:rFonts w:ascii="Calibri" w:hAnsi="Calibri"/>
        </w:rPr>
        <w:t xml:space="preserve">transfer </w:t>
      </w:r>
      <w:r w:rsidR="00FE57D5" w:rsidRPr="00FE57D5">
        <w:rPr>
          <w:rFonts w:ascii="Calibri" w:hAnsi="Calibri"/>
        </w:rPr>
        <w:t xml:space="preserve">requirements of CSU or UC for completion of a bachelor’s degree. </w:t>
      </w:r>
      <w:r w:rsidR="00FE57D5">
        <w:rPr>
          <w:rFonts w:ascii="Calibri" w:hAnsi="Calibri"/>
        </w:rPr>
        <w:t xml:space="preserve"> </w:t>
      </w:r>
      <w:r w:rsidR="00AC4E8E">
        <w:rPr>
          <w:rFonts w:ascii="Calibri" w:hAnsi="Calibri"/>
        </w:rPr>
        <w:t>Transfer college catalog description ver</w:t>
      </w:r>
      <w:r w:rsidR="00FE57D5" w:rsidRPr="00FE57D5">
        <w:rPr>
          <w:rFonts w:ascii="Calibri" w:hAnsi="Calibri"/>
        </w:rPr>
        <w:t>ifies that the repetition is necessary</w:t>
      </w:r>
      <w:r w:rsidR="00AC4E8E">
        <w:rPr>
          <w:rFonts w:ascii="Calibri" w:hAnsi="Calibri"/>
        </w:rPr>
        <w:t>.</w:t>
      </w:r>
      <w:r w:rsidR="00FE57D5" w:rsidRPr="00FE57D5">
        <w:rPr>
          <w:rFonts w:ascii="Calibri" w:hAnsi="Calibri"/>
        </w:rPr>
        <w:t xml:space="preserve"> </w:t>
      </w:r>
    </w:p>
    <w:p w:rsidR="00BE6151" w:rsidRDefault="00BE6151" w:rsidP="00FF5B9F">
      <w:pPr>
        <w:rPr>
          <w:rFonts w:ascii="Calibri" w:hAnsi="Calibri"/>
        </w:rPr>
      </w:pPr>
    </w:p>
    <w:p w:rsidR="00FF5B9F" w:rsidRPr="00FF5B9F" w:rsidRDefault="00EB0102" w:rsidP="00FF5B9F">
      <w:pPr>
        <w:rPr>
          <w:rFonts w:ascii="Calibri" w:hAnsi="Calibri"/>
          <w:u w:val="single"/>
        </w:rPr>
      </w:pPr>
      <w:r w:rsidRPr="00491CF2">
        <w:rPr>
          <w:rFonts w:ascii="Calibri" w:hAnsi="Calibri"/>
          <w:i/>
          <w:u w:val="single"/>
        </w:rPr>
        <w:t>A</w:t>
      </w:r>
      <w:r w:rsidR="00FF5B9F" w:rsidRPr="00491CF2">
        <w:rPr>
          <w:rFonts w:ascii="Calibri" w:hAnsi="Calibri"/>
          <w:i/>
          <w:u w:val="single"/>
        </w:rPr>
        <w:t xml:space="preserve">ppropriate </w:t>
      </w:r>
      <w:r w:rsidRPr="00491CF2">
        <w:rPr>
          <w:rFonts w:ascii="Calibri" w:hAnsi="Calibri"/>
          <w:i/>
          <w:u w:val="single"/>
        </w:rPr>
        <w:t xml:space="preserve">documentation must be attached </w:t>
      </w:r>
      <w:r w:rsidR="00464F7D" w:rsidRPr="00491CF2">
        <w:rPr>
          <w:rFonts w:ascii="Calibri" w:hAnsi="Calibri"/>
          <w:i/>
          <w:u w:val="single"/>
        </w:rPr>
        <w:t>before the</w:t>
      </w:r>
      <w:r w:rsidR="00FF5B9F" w:rsidRPr="00491CF2">
        <w:rPr>
          <w:rFonts w:ascii="Calibri" w:hAnsi="Calibri"/>
          <w:i/>
          <w:u w:val="single"/>
        </w:rPr>
        <w:t xml:space="preserve"> </w:t>
      </w:r>
      <w:r w:rsidR="00747F5D" w:rsidRPr="00491CF2">
        <w:rPr>
          <w:rFonts w:ascii="Calibri" w:hAnsi="Calibri"/>
          <w:i/>
          <w:u w:val="single"/>
        </w:rPr>
        <w:t>Admissions and Records Office will accept the petition</w:t>
      </w:r>
      <w:r w:rsidR="00FF5B9F" w:rsidRPr="00491CF2">
        <w:rPr>
          <w:rFonts w:ascii="Calibri" w:hAnsi="Calibri"/>
          <w:i/>
          <w:u w:val="single"/>
        </w:rPr>
        <w:t xml:space="preserve">.  </w:t>
      </w:r>
      <w:r w:rsidRPr="00491CF2">
        <w:rPr>
          <w:rFonts w:ascii="Calibri" w:hAnsi="Calibri"/>
          <w:i/>
          <w:u w:val="single"/>
        </w:rPr>
        <w:t>Course</w:t>
      </w:r>
      <w:r w:rsidR="00FF5B9F" w:rsidRPr="00491CF2">
        <w:rPr>
          <w:rFonts w:ascii="Calibri" w:hAnsi="Calibri"/>
          <w:i/>
          <w:u w:val="single"/>
        </w:rPr>
        <w:t xml:space="preserve"> </w:t>
      </w:r>
      <w:r w:rsidRPr="00491CF2">
        <w:rPr>
          <w:rFonts w:ascii="Calibri" w:hAnsi="Calibri"/>
          <w:i/>
          <w:u w:val="single"/>
        </w:rPr>
        <w:t>Repetition Petition may</w:t>
      </w:r>
      <w:r w:rsidR="00FF5B9F" w:rsidRPr="00491CF2">
        <w:rPr>
          <w:rFonts w:ascii="Calibri" w:hAnsi="Calibri"/>
          <w:i/>
          <w:u w:val="single"/>
        </w:rPr>
        <w:t xml:space="preserve"> be granted based on the conditions </w:t>
      </w:r>
      <w:r w:rsidRPr="00491CF2">
        <w:rPr>
          <w:rFonts w:ascii="Calibri" w:hAnsi="Calibri"/>
          <w:i/>
          <w:u w:val="single"/>
        </w:rPr>
        <w:t xml:space="preserve">listed on the </w:t>
      </w:r>
      <w:r w:rsidR="00464F7D" w:rsidRPr="00491CF2">
        <w:rPr>
          <w:rFonts w:ascii="Calibri" w:hAnsi="Calibri"/>
          <w:i/>
          <w:u w:val="single"/>
        </w:rPr>
        <w:t>reverse</w:t>
      </w:r>
      <w:r w:rsidRPr="00491CF2">
        <w:rPr>
          <w:rFonts w:ascii="Calibri" w:hAnsi="Calibri"/>
          <w:i/>
          <w:u w:val="single"/>
        </w:rPr>
        <w:t xml:space="preserve"> of this form. </w:t>
      </w:r>
      <w:r w:rsidR="00FF5B9F" w:rsidRPr="00491CF2">
        <w:rPr>
          <w:rFonts w:ascii="Calibri" w:hAnsi="Calibri"/>
          <w:i/>
          <w:u w:val="single"/>
        </w:rPr>
        <w:t xml:space="preserve"> If none of the conditions apply, th</w:t>
      </w:r>
      <w:r w:rsidRPr="00491CF2">
        <w:rPr>
          <w:rFonts w:ascii="Calibri" w:hAnsi="Calibri"/>
          <w:i/>
          <w:u w:val="single"/>
        </w:rPr>
        <w:t>is petition may</w:t>
      </w:r>
      <w:r w:rsidR="00FF5B9F" w:rsidRPr="00491CF2">
        <w:rPr>
          <w:rFonts w:ascii="Calibri" w:hAnsi="Calibri"/>
          <w:i/>
          <w:u w:val="single"/>
        </w:rPr>
        <w:t xml:space="preserve"> be denied</w:t>
      </w:r>
      <w:r>
        <w:rPr>
          <w:rFonts w:ascii="Calibri" w:hAnsi="Calibri"/>
          <w:u w:val="single"/>
        </w:rPr>
        <w:t>.</w:t>
      </w:r>
    </w:p>
    <w:p w:rsidR="00C33DB7" w:rsidRPr="00D40535" w:rsidRDefault="00C33DB7" w:rsidP="00BE6151">
      <w:pPr>
        <w:ind w:left="720"/>
        <w:rPr>
          <w:rFonts w:ascii="Calibri" w:hAnsi="Calibri"/>
        </w:rPr>
      </w:pPr>
    </w:p>
    <w:p w:rsidR="004677AD" w:rsidRDefault="007D655B" w:rsidP="00FF5B9F">
      <w:pPr>
        <w:rPr>
          <w:rFonts w:ascii="Calibri" w:hAnsi="Calibri"/>
        </w:rPr>
      </w:pPr>
      <w:r w:rsidRPr="00B74BDC">
        <w:rPr>
          <w:rFonts w:ascii="Calibri" w:hAnsi="Calibri"/>
        </w:rPr>
        <w:t>Student Signature: ___________________________________________</w:t>
      </w:r>
      <w:r w:rsidR="003807E0">
        <w:rPr>
          <w:rFonts w:ascii="Calibri" w:hAnsi="Calibri"/>
        </w:rPr>
        <w:t>_</w:t>
      </w:r>
      <w:r w:rsidR="00774F77">
        <w:rPr>
          <w:rFonts w:ascii="Calibri" w:hAnsi="Calibri"/>
        </w:rPr>
        <w:t>Date: ___________________________</w:t>
      </w:r>
    </w:p>
    <w:p w:rsidR="00826E43" w:rsidRDefault="00826E43" w:rsidP="00FF5B9F">
      <w:pPr>
        <w:rPr>
          <w:rFonts w:ascii="Calibri" w:hAnsi="Calibri"/>
        </w:rPr>
      </w:pPr>
    </w:p>
    <w:p w:rsidR="007C3700" w:rsidRDefault="00826E43" w:rsidP="00FF5B9F">
      <w:pPr>
        <w:rPr>
          <w:rFonts w:ascii="Calibri" w:hAnsi="Calibri"/>
        </w:rPr>
      </w:pPr>
      <w:r w:rsidRPr="00826E43">
        <w:rPr>
          <w:rFonts w:ascii="Calibri" w:hAnsi="Calibri"/>
        </w:rPr>
        <w:t>For Office Use Only</w:t>
      </w:r>
    </w:p>
    <w:p w:rsidR="00826E43" w:rsidRDefault="00826E43" w:rsidP="00FF5B9F">
      <w:pPr>
        <w:rPr>
          <w:rFonts w:ascii="Calibri" w:hAnsi="Calibri"/>
        </w:rPr>
      </w:pPr>
    </w:p>
    <w:tbl>
      <w:tblPr>
        <w:tblStyle w:val="TableGrid"/>
        <w:tblW w:w="0" w:type="auto"/>
        <w:tblLook w:val="04A0" w:firstRow="1" w:lastRow="0" w:firstColumn="1" w:lastColumn="0" w:noHBand="0" w:noVBand="1"/>
      </w:tblPr>
      <w:tblGrid>
        <w:gridCol w:w="10728"/>
      </w:tblGrid>
      <w:tr w:rsidR="003D250C" w:rsidTr="00724BD0">
        <w:trPr>
          <w:trHeight w:val="1548"/>
        </w:trPr>
        <w:tc>
          <w:tcPr>
            <w:tcW w:w="10728" w:type="dxa"/>
          </w:tcPr>
          <w:p w:rsidR="003D250C" w:rsidRDefault="003D250C" w:rsidP="003D250C">
            <w:pPr>
              <w:pStyle w:val="ListParagraph"/>
              <w:numPr>
                <w:ilvl w:val="0"/>
                <w:numId w:val="22"/>
              </w:numPr>
              <w:tabs>
                <w:tab w:val="left" w:pos="270"/>
              </w:tabs>
              <w:spacing w:before="120"/>
              <w:rPr>
                <w:rFonts w:cs="Arial"/>
              </w:rPr>
            </w:pPr>
            <w:r w:rsidRPr="00224685">
              <w:rPr>
                <w:rFonts w:cs="Arial"/>
              </w:rPr>
              <w:t xml:space="preserve">Petition and Documentation received: </w:t>
            </w:r>
            <w:r>
              <w:rPr>
                <w:rFonts w:cs="Arial"/>
              </w:rPr>
              <w:t xml:space="preserve">____________________________ </w:t>
            </w:r>
            <w:r w:rsidRPr="00224685">
              <w:rPr>
                <w:rFonts w:cs="Arial"/>
              </w:rPr>
              <w:t>Date</w:t>
            </w:r>
            <w:r>
              <w:rPr>
                <w:rFonts w:cs="Arial"/>
              </w:rPr>
              <w:t>:</w:t>
            </w:r>
            <w:r w:rsidRPr="00224685">
              <w:rPr>
                <w:rFonts w:cs="Arial"/>
              </w:rPr>
              <w:t xml:space="preserve"> ___________</w:t>
            </w:r>
          </w:p>
          <w:p w:rsidR="003D250C" w:rsidRPr="003D250C" w:rsidRDefault="003D250C" w:rsidP="003D250C">
            <w:pPr>
              <w:tabs>
                <w:tab w:val="left" w:pos="270"/>
              </w:tabs>
              <w:ind w:left="720"/>
              <w:rPr>
                <w:rFonts w:cs="Arial"/>
              </w:rPr>
            </w:pPr>
          </w:p>
          <w:p w:rsidR="003D250C" w:rsidRPr="003D250C" w:rsidRDefault="003D250C" w:rsidP="003D250C">
            <w:pPr>
              <w:pStyle w:val="ListParagraph"/>
              <w:numPr>
                <w:ilvl w:val="0"/>
                <w:numId w:val="22"/>
              </w:numPr>
              <w:tabs>
                <w:tab w:val="left" w:pos="208"/>
              </w:tabs>
              <w:rPr>
                <w:rFonts w:cs="Arial"/>
              </w:rPr>
            </w:pPr>
            <w:r w:rsidRPr="003D250C">
              <w:rPr>
                <w:rFonts w:cs="Arial"/>
              </w:rPr>
              <w:t>Department routed to: ________________________________(Return to Admissions within two weeks)</w:t>
            </w:r>
          </w:p>
          <w:p w:rsidR="003D250C" w:rsidRPr="00224685" w:rsidRDefault="003D250C" w:rsidP="00F177B5">
            <w:pPr>
              <w:tabs>
                <w:tab w:val="left" w:pos="208"/>
              </w:tabs>
              <w:ind w:firstLine="720"/>
              <w:rPr>
                <w:rFonts w:cs="Arial"/>
              </w:rPr>
            </w:pPr>
          </w:p>
          <w:p w:rsidR="003D250C" w:rsidRPr="003D250C" w:rsidRDefault="003D250C" w:rsidP="003D250C">
            <w:pPr>
              <w:pStyle w:val="ListParagraph"/>
              <w:numPr>
                <w:ilvl w:val="0"/>
                <w:numId w:val="22"/>
              </w:numPr>
              <w:rPr>
                <w:rFonts w:cs="Arial"/>
              </w:rPr>
            </w:pPr>
            <w:r w:rsidRPr="003D250C">
              <w:rPr>
                <w:rFonts w:cs="Arial"/>
              </w:rPr>
              <w:t>Instructor/Department Chair/Dean Signature:_______________________</w:t>
            </w:r>
            <w:r>
              <w:rPr>
                <w:rFonts w:cs="Arial"/>
              </w:rPr>
              <w:t xml:space="preserve"> </w:t>
            </w:r>
            <w:r w:rsidRPr="003D250C">
              <w:rPr>
                <w:rFonts w:cs="Arial"/>
              </w:rPr>
              <w:t>Date: ______________</w:t>
            </w:r>
          </w:p>
          <w:p w:rsidR="003D250C" w:rsidRPr="00224685" w:rsidRDefault="003D250C" w:rsidP="000240B4">
            <w:pPr>
              <w:ind w:left="720"/>
              <w:rPr>
                <w:rFonts w:cs="Arial"/>
              </w:rPr>
            </w:pPr>
            <w:r w:rsidRPr="00224685">
              <w:rPr>
                <w:rFonts w:cs="Arial"/>
              </w:rPr>
              <w:t xml:space="preserve">     </w:t>
            </w:r>
            <w:r w:rsidRPr="00224685">
              <w:rPr>
                <w:rFonts w:cs="Arial"/>
                <w:noProof/>
              </w:rPr>
              <w:drawing>
                <wp:inline distT="0" distB="0" distL="0" distR="0" wp14:anchorId="72C1A607" wp14:editId="0A0B556E">
                  <wp:extent cx="207010" cy="189230"/>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89230"/>
                          </a:xfrm>
                          <a:prstGeom prst="rect">
                            <a:avLst/>
                          </a:prstGeom>
                          <a:noFill/>
                        </pic:spPr>
                      </pic:pic>
                    </a:graphicData>
                  </a:graphic>
                </wp:inline>
              </w:drawing>
            </w:r>
            <w:r w:rsidRPr="00224685">
              <w:rPr>
                <w:rFonts w:cs="Arial"/>
              </w:rPr>
              <w:t xml:space="preserve"> Approved:  </w:t>
            </w:r>
            <w:r w:rsidRPr="00224685">
              <w:rPr>
                <w:rFonts w:cs="Arial"/>
              </w:rPr>
              <w:tab/>
            </w:r>
            <w:r w:rsidRPr="00224685">
              <w:rPr>
                <w:rFonts w:cs="Arial"/>
                <w:noProof/>
              </w:rPr>
              <w:drawing>
                <wp:inline distT="0" distB="0" distL="0" distR="0" wp14:anchorId="6FD90C3D" wp14:editId="74B77199">
                  <wp:extent cx="207010" cy="1892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189230"/>
                          </a:xfrm>
                          <a:prstGeom prst="rect">
                            <a:avLst/>
                          </a:prstGeom>
                          <a:noFill/>
                        </pic:spPr>
                      </pic:pic>
                    </a:graphicData>
                  </a:graphic>
                </wp:inline>
              </w:drawing>
            </w:r>
            <w:r w:rsidRPr="00224685">
              <w:rPr>
                <w:rFonts w:cs="Arial"/>
              </w:rPr>
              <w:t xml:space="preserve">  Denied</w:t>
            </w:r>
          </w:p>
        </w:tc>
      </w:tr>
    </w:tbl>
    <w:p w:rsidR="00AC4E8E" w:rsidRDefault="00AC4E8E" w:rsidP="00BE6151">
      <w:pPr>
        <w:ind w:left="720"/>
        <w:rPr>
          <w:rFonts w:ascii="Calibri" w:hAnsi="Calibri"/>
        </w:rPr>
      </w:pPr>
    </w:p>
    <w:tbl>
      <w:tblPr>
        <w:tblStyle w:val="TableGrid"/>
        <w:tblW w:w="0" w:type="auto"/>
        <w:tblLook w:val="04A0" w:firstRow="1" w:lastRow="0" w:firstColumn="1" w:lastColumn="0" w:noHBand="0" w:noVBand="1"/>
      </w:tblPr>
      <w:tblGrid>
        <w:gridCol w:w="10728"/>
      </w:tblGrid>
      <w:tr w:rsidR="003D250C" w:rsidTr="00A34DB5">
        <w:trPr>
          <w:trHeight w:val="1400"/>
        </w:trPr>
        <w:tc>
          <w:tcPr>
            <w:tcW w:w="10728" w:type="dxa"/>
          </w:tcPr>
          <w:p w:rsidR="003D250C" w:rsidRDefault="003D250C" w:rsidP="003D250C">
            <w:pPr>
              <w:pStyle w:val="ListParagraph"/>
              <w:numPr>
                <w:ilvl w:val="0"/>
                <w:numId w:val="22"/>
              </w:numPr>
              <w:spacing w:before="120"/>
            </w:pPr>
            <w:r w:rsidRPr="00A162D9">
              <w:t xml:space="preserve">Returned to Admissions and Records for posting: </w:t>
            </w:r>
            <w:r>
              <w:t xml:space="preserve"> Date: ___________________________</w:t>
            </w:r>
            <w:r w:rsidRPr="00A162D9">
              <w:t>________</w:t>
            </w:r>
          </w:p>
          <w:p w:rsidR="003D250C" w:rsidRDefault="003D250C" w:rsidP="003D250C">
            <w:pPr>
              <w:ind w:left="720"/>
            </w:pPr>
          </w:p>
          <w:p w:rsidR="003D250C" w:rsidRDefault="003D250C" w:rsidP="00F177B5">
            <w:pPr>
              <w:ind w:firstLine="720"/>
            </w:pPr>
            <w:r>
              <w:t xml:space="preserve">      </w:t>
            </w:r>
            <w:r w:rsidRPr="00224685">
              <w:t>Admissions</w:t>
            </w:r>
            <w:r>
              <w:t xml:space="preserve"> staff signature: __________________________________________________________</w:t>
            </w:r>
          </w:p>
          <w:p w:rsidR="003D250C" w:rsidRDefault="003D250C" w:rsidP="00F177B5">
            <w:pPr>
              <w:ind w:firstLine="720"/>
            </w:pPr>
          </w:p>
          <w:p w:rsidR="003D250C" w:rsidRDefault="003D250C" w:rsidP="003D250C">
            <w:pPr>
              <w:pStyle w:val="ListParagraph"/>
              <w:numPr>
                <w:ilvl w:val="0"/>
                <w:numId w:val="22"/>
              </w:numPr>
            </w:pPr>
            <w:r w:rsidRPr="00A162D9">
              <w:t xml:space="preserve">Results </w:t>
            </w:r>
            <w:r>
              <w:t>scanned/</w:t>
            </w:r>
            <w:r w:rsidRPr="00A162D9">
              <w:t xml:space="preserve">emailed to student: </w:t>
            </w:r>
            <w:r>
              <w:t xml:space="preserve">                        D</w:t>
            </w:r>
            <w:r w:rsidRPr="00A162D9">
              <w:t>ate</w:t>
            </w:r>
            <w:r>
              <w:t>:__________________________________</w:t>
            </w:r>
          </w:p>
          <w:p w:rsidR="003D250C" w:rsidRPr="003D250C" w:rsidRDefault="003D250C" w:rsidP="00224685">
            <w:pPr>
              <w:ind w:firstLine="720"/>
              <w:rPr>
                <w:sz w:val="16"/>
                <w:szCs w:val="16"/>
              </w:rPr>
            </w:pPr>
          </w:p>
          <w:p w:rsidR="003D250C" w:rsidRPr="00A162D9" w:rsidRDefault="003D250C" w:rsidP="003D250C">
            <w:pPr>
              <w:pStyle w:val="ListParagraph"/>
              <w:numPr>
                <w:ilvl w:val="0"/>
                <w:numId w:val="22"/>
              </w:numPr>
            </w:pPr>
            <w:r w:rsidRPr="00A162D9">
              <w:t>White/Original: Student File:_____________</w:t>
            </w:r>
          </w:p>
        </w:tc>
      </w:tr>
    </w:tbl>
    <w:p w:rsidR="008D03DB" w:rsidRPr="00224685" w:rsidRDefault="008F37A9" w:rsidP="00BE6151">
      <w:pPr>
        <w:ind w:left="720"/>
        <w:rPr>
          <w:rFonts w:ascii="Calibri" w:hAnsi="Calibri"/>
          <w:b/>
          <w:sz w:val="24"/>
          <w:szCs w:val="24"/>
          <w:u w:val="single"/>
        </w:rPr>
      </w:pPr>
      <w:r w:rsidRPr="00224685">
        <w:rPr>
          <w:rFonts w:ascii="Calibri" w:hAnsi="Calibri"/>
          <w:b/>
          <w:sz w:val="24"/>
          <w:szCs w:val="24"/>
          <w:u w:val="single"/>
        </w:rPr>
        <w:lastRenderedPageBreak/>
        <w:t xml:space="preserve">Additional Information and </w:t>
      </w:r>
      <w:r w:rsidR="00224685">
        <w:rPr>
          <w:rFonts w:ascii="Calibri" w:hAnsi="Calibri"/>
          <w:b/>
          <w:sz w:val="24"/>
          <w:szCs w:val="24"/>
          <w:u w:val="single"/>
        </w:rPr>
        <w:t xml:space="preserve">examples of </w:t>
      </w:r>
      <w:r w:rsidRPr="00224685">
        <w:rPr>
          <w:rFonts w:ascii="Calibri" w:hAnsi="Calibri"/>
          <w:b/>
          <w:sz w:val="24"/>
          <w:szCs w:val="24"/>
          <w:u w:val="single"/>
        </w:rPr>
        <w:t xml:space="preserve">documentation to assist in </w:t>
      </w:r>
      <w:r w:rsidR="00224685">
        <w:rPr>
          <w:rFonts w:ascii="Calibri" w:hAnsi="Calibri"/>
          <w:b/>
          <w:sz w:val="24"/>
          <w:szCs w:val="24"/>
          <w:u w:val="single"/>
        </w:rPr>
        <w:t xml:space="preserve">the </w:t>
      </w:r>
      <w:r w:rsidRPr="00224685">
        <w:rPr>
          <w:rFonts w:ascii="Calibri" w:hAnsi="Calibri"/>
          <w:b/>
          <w:sz w:val="24"/>
          <w:szCs w:val="24"/>
          <w:u w:val="single"/>
        </w:rPr>
        <w:t>completion of Course Repetition Petition:</w:t>
      </w:r>
    </w:p>
    <w:p w:rsidR="008F37A9" w:rsidRDefault="008F37A9" w:rsidP="00BE6151">
      <w:pPr>
        <w:ind w:left="720"/>
        <w:rPr>
          <w:rFonts w:ascii="Calibri" w:hAnsi="Calibri"/>
          <w:u w:val="single"/>
        </w:rPr>
      </w:pPr>
    </w:p>
    <w:p w:rsidR="008D03DB" w:rsidRPr="00EB0102" w:rsidRDefault="008D03DB" w:rsidP="00602A6F">
      <w:pPr>
        <w:ind w:left="720"/>
        <w:rPr>
          <w:rFonts w:ascii="Calibri" w:hAnsi="Calibri"/>
          <w:u w:val="single"/>
        </w:rPr>
      </w:pPr>
      <w:r w:rsidRPr="00EB0102">
        <w:rPr>
          <w:rFonts w:ascii="Calibri" w:hAnsi="Calibri"/>
          <w:u w:val="single"/>
        </w:rPr>
        <w:t>Course Repetition/Course Withdrawal</w:t>
      </w:r>
      <w:r w:rsidR="009A255B">
        <w:rPr>
          <w:rFonts w:ascii="Calibri" w:hAnsi="Calibri"/>
          <w:u w:val="single"/>
        </w:rPr>
        <w:t xml:space="preserve"> – Fourth Attempt</w:t>
      </w:r>
      <w:r w:rsidR="00491CF2">
        <w:rPr>
          <w:rFonts w:ascii="Calibri" w:hAnsi="Calibri"/>
          <w:u w:val="single"/>
        </w:rPr>
        <w:t>:</w:t>
      </w:r>
    </w:p>
    <w:p w:rsidR="008D03DB" w:rsidRPr="00CC5B20" w:rsidRDefault="00C46C79" w:rsidP="00BE6151">
      <w:pPr>
        <w:ind w:left="720"/>
        <w:rPr>
          <w:rFonts w:ascii="Calibri" w:hAnsi="Calibri"/>
        </w:rPr>
      </w:pPr>
      <w:r>
        <w:rPr>
          <w:rFonts w:ascii="Calibri" w:hAnsi="Calibri"/>
        </w:rPr>
        <w:t>A course may be repeated a fourth (4</w:t>
      </w:r>
      <w:r w:rsidRPr="00C46C79">
        <w:rPr>
          <w:rFonts w:ascii="Calibri" w:hAnsi="Calibri"/>
          <w:vertAlign w:val="superscript"/>
        </w:rPr>
        <w:t>th</w:t>
      </w:r>
      <w:r>
        <w:rPr>
          <w:rFonts w:ascii="Calibri" w:hAnsi="Calibri"/>
        </w:rPr>
        <w:t>) time after a s</w:t>
      </w:r>
      <w:r w:rsidR="00EB0102">
        <w:rPr>
          <w:rFonts w:ascii="Calibri" w:hAnsi="Calibri"/>
        </w:rPr>
        <w:t xml:space="preserve">tudent </w:t>
      </w:r>
      <w:r w:rsidR="009A255B">
        <w:rPr>
          <w:rFonts w:ascii="Calibri" w:hAnsi="Calibri"/>
        </w:rPr>
        <w:t>enrolls in</w:t>
      </w:r>
      <w:r>
        <w:rPr>
          <w:rFonts w:ascii="Calibri" w:hAnsi="Calibri"/>
        </w:rPr>
        <w:t xml:space="preserve"> the class three (3) times and </w:t>
      </w:r>
      <w:r w:rsidR="00EB0102">
        <w:rPr>
          <w:rFonts w:ascii="Calibri" w:hAnsi="Calibri"/>
        </w:rPr>
        <w:t>receives a</w:t>
      </w:r>
      <w:r w:rsidR="008D03DB" w:rsidRPr="008D03DB">
        <w:rPr>
          <w:rFonts w:ascii="Calibri" w:hAnsi="Calibri"/>
        </w:rPr>
        <w:t xml:space="preserve"> combination of three (3) subs</w:t>
      </w:r>
      <w:r w:rsidR="009A255B">
        <w:rPr>
          <w:rFonts w:ascii="Calibri" w:hAnsi="Calibri"/>
        </w:rPr>
        <w:t xml:space="preserve">tandard academic grades (D, F, </w:t>
      </w:r>
      <w:r w:rsidR="008D03DB" w:rsidRPr="008D03DB">
        <w:rPr>
          <w:rFonts w:ascii="Calibri" w:hAnsi="Calibri"/>
        </w:rPr>
        <w:t>NC, or NP) and/</w:t>
      </w:r>
      <w:r w:rsidR="00224685">
        <w:rPr>
          <w:rFonts w:ascii="Calibri" w:hAnsi="Calibri"/>
        </w:rPr>
        <w:t xml:space="preserve">or </w:t>
      </w:r>
      <w:r w:rsidR="00FF5DCB">
        <w:rPr>
          <w:rFonts w:ascii="Calibri" w:hAnsi="Calibri"/>
        </w:rPr>
        <w:t>withdrawal (W).  If the student</w:t>
      </w:r>
      <w:r w:rsidR="008D03DB" w:rsidRPr="008D03DB">
        <w:rPr>
          <w:rFonts w:ascii="Calibri" w:hAnsi="Calibri"/>
        </w:rPr>
        <w:t xml:space="preserve"> can demonstrate extenuating circumstances requiring one additional repetition, the student may petition and </w:t>
      </w:r>
      <w:r w:rsidR="00FF5DCB">
        <w:rPr>
          <w:rFonts w:ascii="Calibri" w:hAnsi="Calibri"/>
        </w:rPr>
        <w:t xml:space="preserve">must </w:t>
      </w:r>
      <w:r w:rsidR="008D03DB" w:rsidRPr="008D03DB">
        <w:rPr>
          <w:rFonts w:ascii="Calibri" w:hAnsi="Calibri"/>
        </w:rPr>
        <w:t>attach supporting documentation.   Extenuating circumstances are verified cases of accidents, illnesses or other circumstances beyond the control of the student</w:t>
      </w:r>
      <w:r w:rsidR="008F37A9">
        <w:rPr>
          <w:rFonts w:ascii="Calibri" w:hAnsi="Calibri"/>
        </w:rPr>
        <w:t xml:space="preserve">.  </w:t>
      </w:r>
      <w:r w:rsidR="008F37A9" w:rsidRPr="00CC5B20">
        <w:rPr>
          <w:rFonts w:ascii="Calibri" w:hAnsi="Calibri"/>
        </w:rPr>
        <w:t>Examples</w:t>
      </w:r>
      <w:r w:rsidR="00BA7C97" w:rsidRPr="00CC5B20">
        <w:rPr>
          <w:rFonts w:ascii="Calibri" w:hAnsi="Calibri"/>
        </w:rPr>
        <w:t xml:space="preserve"> of do</w:t>
      </w:r>
      <w:r w:rsidR="009A255B" w:rsidRPr="00CC5B20">
        <w:rPr>
          <w:rFonts w:ascii="Calibri" w:hAnsi="Calibri"/>
        </w:rPr>
        <w:t xml:space="preserve">cumentation include: </w:t>
      </w:r>
      <w:r w:rsidR="000240B4" w:rsidRPr="00CC5B20">
        <w:rPr>
          <w:rFonts w:ascii="Calibri" w:hAnsi="Calibri"/>
        </w:rPr>
        <w:t xml:space="preserve">medical </w:t>
      </w:r>
      <w:r w:rsidR="00BA7C97" w:rsidRPr="00CC5B20">
        <w:rPr>
          <w:rFonts w:ascii="Calibri" w:hAnsi="Calibri"/>
        </w:rPr>
        <w:t>records, police report</w:t>
      </w:r>
      <w:r w:rsidR="000240B4" w:rsidRPr="00CC5B20">
        <w:rPr>
          <w:rFonts w:ascii="Calibri" w:hAnsi="Calibri"/>
        </w:rPr>
        <w:t>s</w:t>
      </w:r>
      <w:r w:rsidR="00BA7C97" w:rsidRPr="00CC5B20">
        <w:rPr>
          <w:rFonts w:ascii="Calibri" w:hAnsi="Calibri"/>
        </w:rPr>
        <w:t>, court document</w:t>
      </w:r>
      <w:r w:rsidR="000240B4" w:rsidRPr="00CC5B20">
        <w:rPr>
          <w:rFonts w:ascii="Calibri" w:hAnsi="Calibri"/>
        </w:rPr>
        <w:t>s</w:t>
      </w:r>
      <w:r w:rsidR="00BA7C97" w:rsidRPr="00CC5B20">
        <w:rPr>
          <w:rFonts w:ascii="Calibri" w:hAnsi="Calibri"/>
        </w:rPr>
        <w:t>, etc.</w:t>
      </w:r>
      <w:r w:rsidR="008F37A9" w:rsidRPr="00CC5B20">
        <w:rPr>
          <w:rFonts w:ascii="Calibri" w:hAnsi="Calibri"/>
        </w:rPr>
        <w:t xml:space="preserve"> </w:t>
      </w:r>
    </w:p>
    <w:p w:rsidR="008D03DB" w:rsidRPr="00CC5B20" w:rsidRDefault="008D03DB" w:rsidP="00BE6151">
      <w:pPr>
        <w:ind w:left="720"/>
        <w:rPr>
          <w:rFonts w:ascii="Calibri" w:hAnsi="Calibri"/>
        </w:rPr>
      </w:pPr>
    </w:p>
    <w:p w:rsidR="008D03DB" w:rsidRPr="00EB0102" w:rsidRDefault="00D83E06" w:rsidP="008D03DB">
      <w:pPr>
        <w:ind w:left="720"/>
        <w:rPr>
          <w:rFonts w:ascii="Calibri" w:hAnsi="Calibri"/>
          <w:u w:val="single"/>
        </w:rPr>
      </w:pPr>
      <w:r>
        <w:rPr>
          <w:rFonts w:ascii="Calibri" w:hAnsi="Calibri"/>
          <w:u w:val="single"/>
        </w:rPr>
        <w:t>Sig</w:t>
      </w:r>
      <w:r w:rsidR="00750CD0">
        <w:rPr>
          <w:rFonts w:ascii="Calibri" w:hAnsi="Calibri"/>
          <w:u w:val="single"/>
        </w:rPr>
        <w:t>nificant Lapse of Time</w:t>
      </w:r>
      <w:r w:rsidR="00491CF2">
        <w:rPr>
          <w:rFonts w:ascii="Calibri" w:hAnsi="Calibri"/>
          <w:u w:val="single"/>
        </w:rPr>
        <w:t>:</w:t>
      </w:r>
      <w:r w:rsidR="0082112F">
        <w:rPr>
          <w:rFonts w:ascii="Calibri" w:hAnsi="Calibri"/>
          <w:u w:val="single"/>
        </w:rPr>
        <w:t xml:space="preserve"> </w:t>
      </w:r>
    </w:p>
    <w:p w:rsidR="000D58E7" w:rsidRDefault="00750CD0" w:rsidP="00AC4E8E">
      <w:pPr>
        <w:ind w:left="720"/>
        <w:rPr>
          <w:rFonts w:ascii="Calibri" w:hAnsi="Calibri"/>
        </w:rPr>
      </w:pPr>
      <w:r>
        <w:rPr>
          <w:rFonts w:ascii="Calibri" w:hAnsi="Calibri"/>
        </w:rPr>
        <w:t>A student may repeat</w:t>
      </w:r>
      <w:r w:rsidR="008D03DB" w:rsidRPr="008D03DB">
        <w:rPr>
          <w:rFonts w:ascii="Calibri" w:hAnsi="Calibri"/>
        </w:rPr>
        <w:t xml:space="preserve"> a course due to a significant lapse of time</w:t>
      </w:r>
      <w:r w:rsidR="000D58E7">
        <w:rPr>
          <w:rFonts w:ascii="Calibri" w:hAnsi="Calibri"/>
        </w:rPr>
        <w:t xml:space="preserve"> of no less than 36 months</w:t>
      </w:r>
      <w:r w:rsidR="008D03DB" w:rsidRPr="008D03DB">
        <w:rPr>
          <w:rFonts w:ascii="Calibri" w:hAnsi="Calibri"/>
        </w:rPr>
        <w:t>, where a passing grade (CR or P) or C or better was</w:t>
      </w:r>
      <w:r w:rsidR="000D58E7">
        <w:rPr>
          <w:rFonts w:ascii="Calibri" w:hAnsi="Calibri"/>
        </w:rPr>
        <w:t xml:space="preserve"> </w:t>
      </w:r>
      <w:r w:rsidR="008D03DB" w:rsidRPr="008D03DB">
        <w:rPr>
          <w:rFonts w:ascii="Calibri" w:hAnsi="Calibri"/>
        </w:rPr>
        <w:t>previously earned</w:t>
      </w:r>
      <w:r w:rsidR="000D58E7">
        <w:rPr>
          <w:rFonts w:ascii="Calibri" w:hAnsi="Calibri"/>
        </w:rPr>
        <w:t xml:space="preserve"> and meets one of the following:</w:t>
      </w:r>
      <w:r w:rsidR="008D03DB" w:rsidRPr="008D03DB">
        <w:rPr>
          <w:rFonts w:ascii="Calibri" w:hAnsi="Calibri"/>
        </w:rPr>
        <w:t xml:space="preserve"> </w:t>
      </w:r>
    </w:p>
    <w:p w:rsidR="00224685" w:rsidRPr="000D58E7" w:rsidRDefault="000D58E7" w:rsidP="000D58E7">
      <w:pPr>
        <w:pStyle w:val="ListParagraph"/>
        <w:numPr>
          <w:ilvl w:val="0"/>
          <w:numId w:val="24"/>
        </w:numPr>
        <w:ind w:left="1080"/>
        <w:rPr>
          <w:rFonts w:ascii="Calibri" w:hAnsi="Calibri"/>
        </w:rPr>
      </w:pPr>
      <w:r>
        <w:rPr>
          <w:rFonts w:ascii="Calibri" w:hAnsi="Calibri"/>
        </w:rPr>
        <w:t xml:space="preserve">The District has established a </w:t>
      </w:r>
      <w:proofErr w:type="spellStart"/>
      <w:r>
        <w:rPr>
          <w:rFonts w:ascii="Calibri" w:hAnsi="Calibri"/>
        </w:rPr>
        <w:t>recency</w:t>
      </w:r>
      <w:proofErr w:type="spellEnd"/>
      <w:r>
        <w:rPr>
          <w:rFonts w:ascii="Calibri" w:hAnsi="Calibri"/>
        </w:rPr>
        <w:t xml:space="preserve"> prerequisite for a course or program</w:t>
      </w:r>
      <w:r w:rsidR="0082112F">
        <w:rPr>
          <w:rFonts w:ascii="Calibri" w:hAnsi="Calibri"/>
        </w:rPr>
        <w:t>.</w:t>
      </w:r>
      <w:r>
        <w:rPr>
          <w:rFonts w:ascii="Calibri" w:hAnsi="Calibri"/>
        </w:rPr>
        <w:t xml:space="preserve"> </w:t>
      </w:r>
    </w:p>
    <w:p w:rsidR="009A255B" w:rsidRPr="0082112F" w:rsidRDefault="009A255B" w:rsidP="0082112F">
      <w:pPr>
        <w:pStyle w:val="ListParagraph"/>
        <w:numPr>
          <w:ilvl w:val="0"/>
          <w:numId w:val="24"/>
        </w:numPr>
        <w:ind w:left="1080"/>
        <w:rPr>
          <w:rFonts w:ascii="Calibri" w:hAnsi="Calibri"/>
        </w:rPr>
      </w:pPr>
      <w:r w:rsidRPr="0082112F">
        <w:rPr>
          <w:rFonts w:ascii="Calibri" w:hAnsi="Calibri"/>
        </w:rPr>
        <w:t xml:space="preserve">A student can petition less than 36 </w:t>
      </w:r>
      <w:r w:rsidR="00E10C6E" w:rsidRPr="0082112F">
        <w:rPr>
          <w:rFonts w:ascii="Calibri" w:hAnsi="Calibri"/>
        </w:rPr>
        <w:t>months,</w:t>
      </w:r>
      <w:r w:rsidRPr="0082112F">
        <w:rPr>
          <w:rFonts w:ascii="Calibri" w:hAnsi="Calibri"/>
        </w:rPr>
        <w:t xml:space="preserve"> if a transfer </w:t>
      </w:r>
      <w:r w:rsidR="00E10C6E" w:rsidRPr="0082112F">
        <w:rPr>
          <w:rFonts w:ascii="Calibri" w:hAnsi="Calibri"/>
        </w:rPr>
        <w:t>institution requires</w:t>
      </w:r>
      <w:r w:rsidRPr="0082112F">
        <w:rPr>
          <w:rFonts w:ascii="Calibri" w:hAnsi="Calibri"/>
        </w:rPr>
        <w:t xml:space="preserve"> a </w:t>
      </w:r>
      <w:proofErr w:type="spellStart"/>
      <w:r w:rsidRPr="0082112F">
        <w:rPr>
          <w:rFonts w:ascii="Calibri" w:hAnsi="Calibri"/>
        </w:rPr>
        <w:t>recency</w:t>
      </w:r>
      <w:proofErr w:type="spellEnd"/>
      <w:r w:rsidRPr="0082112F">
        <w:rPr>
          <w:rFonts w:ascii="Calibri" w:hAnsi="Calibri"/>
        </w:rPr>
        <w:t xml:space="preserve"> requirement that the student cannot satisfy without repeating the course.  </w:t>
      </w:r>
      <w:r w:rsidR="0082112F">
        <w:rPr>
          <w:rFonts w:ascii="Calibri" w:hAnsi="Calibri"/>
        </w:rPr>
        <w:t>(</w:t>
      </w:r>
      <w:r w:rsidRPr="0082112F">
        <w:rPr>
          <w:rFonts w:ascii="Calibri" w:hAnsi="Calibri"/>
        </w:rPr>
        <w:t>Transfer college documentation must be attached.</w:t>
      </w:r>
      <w:r w:rsidR="0082112F">
        <w:rPr>
          <w:rFonts w:ascii="Calibri" w:hAnsi="Calibri"/>
        </w:rPr>
        <w:t>)</w:t>
      </w:r>
    </w:p>
    <w:p w:rsidR="00224685" w:rsidRPr="00224685" w:rsidRDefault="00224685" w:rsidP="00224685">
      <w:pPr>
        <w:pStyle w:val="ListParagraph"/>
        <w:numPr>
          <w:ilvl w:val="0"/>
          <w:numId w:val="23"/>
        </w:numPr>
        <w:rPr>
          <w:rFonts w:ascii="Calibri" w:hAnsi="Calibri"/>
          <w:u w:val="single"/>
        </w:rPr>
      </w:pPr>
      <w:r>
        <w:rPr>
          <w:rFonts w:ascii="Calibri" w:hAnsi="Calibri"/>
        </w:rPr>
        <w:t>E</w:t>
      </w:r>
      <w:r w:rsidRPr="00224685">
        <w:rPr>
          <w:rFonts w:ascii="Calibri" w:hAnsi="Calibri"/>
        </w:rPr>
        <w:t>mployer requires this course be taken recently.  (</w:t>
      </w:r>
      <w:r>
        <w:rPr>
          <w:rFonts w:ascii="Calibri" w:hAnsi="Calibri"/>
        </w:rPr>
        <w:t xml:space="preserve">Letter from employer </w:t>
      </w:r>
      <w:r w:rsidRPr="00224685">
        <w:rPr>
          <w:rFonts w:ascii="Calibri" w:hAnsi="Calibri"/>
        </w:rPr>
        <w:t>must be attached).</w:t>
      </w:r>
    </w:p>
    <w:p w:rsidR="00FF5B9F" w:rsidRPr="00491CF2" w:rsidRDefault="00FF5B9F" w:rsidP="008D03DB">
      <w:pPr>
        <w:ind w:left="720"/>
        <w:rPr>
          <w:rFonts w:ascii="Calibri" w:hAnsi="Calibri"/>
          <w:strike/>
          <w:sz w:val="16"/>
          <w:szCs w:val="16"/>
        </w:rPr>
      </w:pPr>
    </w:p>
    <w:p w:rsidR="00FF5B9F" w:rsidRPr="00602A6F" w:rsidRDefault="00BA7C97" w:rsidP="00602A6F">
      <w:pPr>
        <w:ind w:left="720"/>
        <w:rPr>
          <w:rFonts w:ascii="Calibri" w:hAnsi="Calibri"/>
          <w:u w:val="single"/>
        </w:rPr>
      </w:pPr>
      <w:r>
        <w:rPr>
          <w:rFonts w:ascii="Calibri" w:hAnsi="Calibri"/>
          <w:u w:val="single"/>
        </w:rPr>
        <w:t>Legally Mandated Training</w:t>
      </w:r>
      <w:r w:rsidR="00491CF2">
        <w:rPr>
          <w:rFonts w:ascii="Calibri" w:hAnsi="Calibri"/>
          <w:u w:val="single"/>
        </w:rPr>
        <w:t>:</w:t>
      </w:r>
    </w:p>
    <w:p w:rsidR="00FF5B9F" w:rsidRPr="00224685" w:rsidRDefault="0019290B" w:rsidP="00FF5B9F">
      <w:pPr>
        <w:ind w:left="720"/>
        <w:rPr>
          <w:rFonts w:ascii="Calibri" w:hAnsi="Calibri"/>
        </w:rPr>
      </w:pPr>
      <w:r>
        <w:rPr>
          <w:rFonts w:ascii="Calibri" w:hAnsi="Calibri"/>
        </w:rPr>
        <w:t>A student may repeat</w:t>
      </w:r>
      <w:r w:rsidR="00FF5B9F" w:rsidRPr="00FF5B9F">
        <w:rPr>
          <w:rFonts w:ascii="Calibri" w:hAnsi="Calibri"/>
        </w:rPr>
        <w:t xml:space="preserve"> a course to meet a legally mandated training requirement as a condition of conti</w:t>
      </w:r>
      <w:r>
        <w:rPr>
          <w:rFonts w:ascii="Calibri" w:hAnsi="Calibri"/>
        </w:rPr>
        <w:t>nued or volunteer employment, r</w:t>
      </w:r>
      <w:r w:rsidR="00FF5B9F" w:rsidRPr="00FF5B9F">
        <w:rPr>
          <w:rFonts w:ascii="Calibri" w:hAnsi="Calibri"/>
        </w:rPr>
        <w:t>egardless of whether or not a substandard grade (D, F, W, NC, or NP) was previously earned</w:t>
      </w:r>
      <w:r>
        <w:rPr>
          <w:rFonts w:ascii="Calibri" w:hAnsi="Calibri"/>
        </w:rPr>
        <w:t xml:space="preserve">.  </w:t>
      </w:r>
      <w:r w:rsidR="00224685">
        <w:rPr>
          <w:rFonts w:ascii="Calibri" w:hAnsi="Calibri"/>
        </w:rPr>
        <w:t xml:space="preserve">Letter </w:t>
      </w:r>
      <w:r w:rsidRPr="00224685">
        <w:rPr>
          <w:rFonts w:ascii="Calibri" w:hAnsi="Calibri"/>
        </w:rPr>
        <w:t xml:space="preserve">from the employer </w:t>
      </w:r>
      <w:r w:rsidR="00FF5B9F" w:rsidRPr="00224685">
        <w:rPr>
          <w:rFonts w:ascii="Calibri" w:hAnsi="Calibri"/>
        </w:rPr>
        <w:t>must be attached to certify that course repetition is necessary</w:t>
      </w:r>
      <w:r w:rsidR="00224685">
        <w:rPr>
          <w:rFonts w:ascii="Calibri" w:hAnsi="Calibri"/>
        </w:rPr>
        <w:t>.</w:t>
      </w:r>
    </w:p>
    <w:p w:rsidR="00FF5B9F" w:rsidRPr="00224685" w:rsidRDefault="00FF5B9F" w:rsidP="00FF5B9F">
      <w:pPr>
        <w:ind w:left="720"/>
        <w:rPr>
          <w:rFonts w:ascii="Calibri" w:hAnsi="Calibri"/>
          <w:sz w:val="16"/>
          <w:szCs w:val="16"/>
        </w:rPr>
      </w:pPr>
    </w:p>
    <w:p w:rsidR="00FF5B9F" w:rsidRPr="00EB0102" w:rsidRDefault="00FF5B9F" w:rsidP="00FF5B9F">
      <w:pPr>
        <w:ind w:left="720"/>
        <w:rPr>
          <w:rFonts w:ascii="Calibri" w:hAnsi="Calibri"/>
          <w:u w:val="single"/>
        </w:rPr>
      </w:pPr>
      <w:r w:rsidRPr="00EB0102">
        <w:rPr>
          <w:rFonts w:ascii="Calibri" w:hAnsi="Calibri"/>
          <w:u w:val="single"/>
        </w:rPr>
        <w:t>Special Classes for Students with Disabilities</w:t>
      </w:r>
      <w:r w:rsidR="00491CF2">
        <w:rPr>
          <w:rFonts w:ascii="Calibri" w:hAnsi="Calibri"/>
          <w:u w:val="single"/>
        </w:rPr>
        <w:t>:</w:t>
      </w:r>
    </w:p>
    <w:p w:rsidR="00FF5B9F" w:rsidRPr="00FF5B9F" w:rsidRDefault="00FF5B9F" w:rsidP="00FF5B9F">
      <w:pPr>
        <w:ind w:left="720"/>
        <w:rPr>
          <w:rFonts w:ascii="Calibri" w:hAnsi="Calibri"/>
        </w:rPr>
      </w:pPr>
      <w:r w:rsidRPr="00FF5B9F">
        <w:rPr>
          <w:rFonts w:ascii="Calibri" w:hAnsi="Calibri"/>
        </w:rPr>
        <w:t>Student may petition t</w:t>
      </w:r>
      <w:r w:rsidR="00C33DB7">
        <w:rPr>
          <w:rFonts w:ascii="Calibri" w:hAnsi="Calibri"/>
        </w:rPr>
        <w:t>o repeat a special class when:</w:t>
      </w:r>
      <w:r w:rsidR="00AC4E8E" w:rsidRPr="00AC4E8E">
        <w:t xml:space="preserve"> </w:t>
      </w:r>
    </w:p>
    <w:p w:rsidR="00224685" w:rsidRDefault="00FF5B9F" w:rsidP="00224685">
      <w:pPr>
        <w:pStyle w:val="ListParagraph"/>
        <w:numPr>
          <w:ilvl w:val="0"/>
          <w:numId w:val="23"/>
        </w:numPr>
        <w:rPr>
          <w:rFonts w:ascii="Calibri" w:hAnsi="Calibri"/>
        </w:rPr>
      </w:pPr>
      <w:r w:rsidRPr="00224685">
        <w:rPr>
          <w:rFonts w:ascii="Calibri" w:hAnsi="Calibri"/>
        </w:rPr>
        <w:t>Continuing success of the student in other general and/or special classes is dependent on additional repetitions of a specific special class</w:t>
      </w:r>
      <w:r w:rsidR="00224685">
        <w:rPr>
          <w:rFonts w:ascii="Calibri" w:hAnsi="Calibri"/>
        </w:rPr>
        <w:t>.</w:t>
      </w:r>
    </w:p>
    <w:p w:rsidR="00224685" w:rsidRDefault="00FF5B9F" w:rsidP="00224685">
      <w:pPr>
        <w:pStyle w:val="ListParagraph"/>
        <w:numPr>
          <w:ilvl w:val="0"/>
          <w:numId w:val="23"/>
        </w:numPr>
        <w:rPr>
          <w:rFonts w:ascii="Calibri" w:hAnsi="Calibri"/>
        </w:rPr>
      </w:pPr>
      <w:r w:rsidRPr="00224685">
        <w:rPr>
          <w:rFonts w:ascii="Calibri" w:hAnsi="Calibri"/>
        </w:rPr>
        <w:t>Additional repetitions of a specific special class are essential to completing a student’s preparation for enrollment into other regular or special classes</w:t>
      </w:r>
      <w:r w:rsidR="00224685">
        <w:rPr>
          <w:rFonts w:ascii="Calibri" w:hAnsi="Calibri"/>
        </w:rPr>
        <w:t>.</w:t>
      </w:r>
    </w:p>
    <w:p w:rsidR="00FF5B9F" w:rsidRPr="00224685" w:rsidRDefault="00FF5B9F" w:rsidP="00224685">
      <w:pPr>
        <w:pStyle w:val="ListParagraph"/>
        <w:numPr>
          <w:ilvl w:val="0"/>
          <w:numId w:val="23"/>
        </w:numPr>
        <w:rPr>
          <w:rFonts w:ascii="Calibri" w:hAnsi="Calibri"/>
        </w:rPr>
      </w:pPr>
      <w:r w:rsidRPr="00224685">
        <w:rPr>
          <w:rFonts w:ascii="Calibri" w:hAnsi="Calibri"/>
        </w:rPr>
        <w:t>The student has a student educational contract which involves a goal other than completion of the special class in question and repetition of the course will further achievement of that goal.</w:t>
      </w:r>
    </w:p>
    <w:p w:rsidR="00224685" w:rsidRDefault="00224685" w:rsidP="0019290B">
      <w:pPr>
        <w:ind w:left="1440" w:hanging="720"/>
        <w:rPr>
          <w:rFonts w:ascii="Calibri" w:hAnsi="Calibri"/>
          <w:i/>
        </w:rPr>
      </w:pPr>
    </w:p>
    <w:p w:rsidR="00E01304" w:rsidRPr="00DF45E1" w:rsidRDefault="00DF45E1" w:rsidP="0019290B">
      <w:pPr>
        <w:ind w:left="1440" w:hanging="720"/>
        <w:rPr>
          <w:rFonts w:ascii="Calibri" w:hAnsi="Calibri"/>
        </w:rPr>
      </w:pPr>
      <w:r w:rsidRPr="00DF45E1">
        <w:rPr>
          <w:rFonts w:ascii="Calibri" w:hAnsi="Calibri"/>
          <w:i/>
        </w:rPr>
        <w:t xml:space="preserve">This petition is turned </w:t>
      </w:r>
      <w:r w:rsidR="00E01304" w:rsidRPr="00DF45E1">
        <w:rPr>
          <w:rFonts w:ascii="Calibri" w:hAnsi="Calibri"/>
          <w:i/>
        </w:rPr>
        <w:t>directly</w:t>
      </w:r>
      <w:r w:rsidRPr="00DF45E1">
        <w:rPr>
          <w:rFonts w:ascii="Calibri" w:hAnsi="Calibri"/>
          <w:i/>
        </w:rPr>
        <w:t xml:space="preserve"> into the</w:t>
      </w:r>
      <w:r w:rsidR="00E01304" w:rsidRPr="00DF45E1">
        <w:rPr>
          <w:rFonts w:ascii="Calibri" w:hAnsi="Calibri"/>
          <w:i/>
        </w:rPr>
        <w:t xml:space="preserve"> D</w:t>
      </w:r>
      <w:r w:rsidRPr="00DF45E1">
        <w:rPr>
          <w:rFonts w:ascii="Calibri" w:hAnsi="Calibri"/>
          <w:i/>
        </w:rPr>
        <w:t xml:space="preserve">isability </w:t>
      </w:r>
      <w:r w:rsidR="00E01304" w:rsidRPr="00DF45E1">
        <w:rPr>
          <w:rFonts w:ascii="Calibri" w:hAnsi="Calibri"/>
          <w:i/>
        </w:rPr>
        <w:t>S</w:t>
      </w:r>
      <w:r w:rsidRPr="00DF45E1">
        <w:rPr>
          <w:rFonts w:ascii="Calibri" w:hAnsi="Calibri"/>
          <w:i/>
        </w:rPr>
        <w:t xml:space="preserve">upport </w:t>
      </w:r>
      <w:r w:rsidR="00E01304" w:rsidRPr="00DF45E1">
        <w:rPr>
          <w:rFonts w:ascii="Calibri" w:hAnsi="Calibri"/>
          <w:i/>
        </w:rPr>
        <w:t>S</w:t>
      </w:r>
      <w:r w:rsidRPr="00DF45E1">
        <w:rPr>
          <w:rFonts w:ascii="Calibri" w:hAnsi="Calibri"/>
          <w:i/>
        </w:rPr>
        <w:t>ervices Office for</w:t>
      </w:r>
      <w:r w:rsidR="00E01304" w:rsidRPr="00DF45E1">
        <w:rPr>
          <w:rFonts w:ascii="Calibri" w:hAnsi="Calibri"/>
          <w:i/>
        </w:rPr>
        <w:t xml:space="preserve"> Special Class instructor review</w:t>
      </w:r>
      <w:r w:rsidR="00E01304" w:rsidRPr="00DF45E1">
        <w:rPr>
          <w:rFonts w:ascii="Calibri" w:hAnsi="Calibri"/>
        </w:rPr>
        <w:t>.</w:t>
      </w:r>
    </w:p>
    <w:p w:rsidR="00EB0102" w:rsidRPr="00491CF2" w:rsidRDefault="00EB0102" w:rsidP="00FF5B9F">
      <w:pPr>
        <w:ind w:left="720"/>
        <w:rPr>
          <w:rFonts w:ascii="Calibri" w:hAnsi="Calibri"/>
          <w:sz w:val="16"/>
          <w:szCs w:val="16"/>
        </w:rPr>
      </w:pPr>
    </w:p>
    <w:p w:rsidR="00EB0102" w:rsidRDefault="00EB0102" w:rsidP="00602A6F">
      <w:pPr>
        <w:ind w:left="720"/>
        <w:rPr>
          <w:rFonts w:ascii="Calibri" w:hAnsi="Calibri"/>
        </w:rPr>
      </w:pPr>
      <w:r w:rsidRPr="00EB0102">
        <w:rPr>
          <w:rFonts w:ascii="Calibri" w:hAnsi="Calibri"/>
          <w:u w:val="single"/>
        </w:rPr>
        <w:t>Significant change in industry</w:t>
      </w:r>
      <w:r w:rsidR="00491CF2">
        <w:rPr>
          <w:rFonts w:ascii="Calibri" w:hAnsi="Calibri"/>
          <w:u w:val="single"/>
        </w:rPr>
        <w:t>:</w:t>
      </w:r>
    </w:p>
    <w:p w:rsidR="00EB0102" w:rsidRDefault="0019290B" w:rsidP="00EB0102">
      <w:pPr>
        <w:ind w:left="720"/>
        <w:rPr>
          <w:rFonts w:ascii="Calibri" w:hAnsi="Calibri"/>
        </w:rPr>
      </w:pPr>
      <w:r>
        <w:rPr>
          <w:rFonts w:ascii="Calibri" w:hAnsi="Calibri"/>
        </w:rPr>
        <w:t xml:space="preserve">A student may repeat a course </w:t>
      </w:r>
      <w:r w:rsidR="00E01304">
        <w:rPr>
          <w:rFonts w:ascii="Calibri" w:hAnsi="Calibri"/>
        </w:rPr>
        <w:t xml:space="preserve">when </w:t>
      </w:r>
      <w:r w:rsidR="00E01304" w:rsidRPr="00EB0102">
        <w:rPr>
          <w:rFonts w:ascii="Calibri" w:hAnsi="Calibri"/>
        </w:rPr>
        <w:t>there has been a significant change in industry or</w:t>
      </w:r>
      <w:r w:rsidR="00E01304">
        <w:rPr>
          <w:rFonts w:ascii="Calibri" w:hAnsi="Calibri"/>
        </w:rPr>
        <w:t xml:space="preserve"> </w:t>
      </w:r>
      <w:r w:rsidR="00E01304" w:rsidRPr="00EB0102">
        <w:rPr>
          <w:rFonts w:ascii="Calibri" w:hAnsi="Calibri"/>
        </w:rPr>
        <w:t>licensure standards</w:t>
      </w:r>
      <w:r w:rsidR="00E01304">
        <w:rPr>
          <w:rFonts w:ascii="Calibri" w:hAnsi="Calibri"/>
        </w:rPr>
        <w:t xml:space="preserve">.  </w:t>
      </w:r>
      <w:r w:rsidR="0082112F">
        <w:rPr>
          <w:rFonts w:ascii="Calibri" w:hAnsi="Calibri"/>
        </w:rPr>
        <w:t xml:space="preserve">A letter from </w:t>
      </w:r>
      <w:proofErr w:type="spellStart"/>
      <w:proofErr w:type="gramStart"/>
      <w:r w:rsidR="0082112F">
        <w:rPr>
          <w:rFonts w:ascii="Calibri" w:hAnsi="Calibri"/>
        </w:rPr>
        <w:t>a</w:t>
      </w:r>
      <w:proofErr w:type="spellEnd"/>
      <w:proofErr w:type="gramEnd"/>
      <w:r w:rsidR="007A1922">
        <w:rPr>
          <w:rFonts w:ascii="Calibri" w:hAnsi="Calibri"/>
        </w:rPr>
        <w:t xml:space="preserve"> </w:t>
      </w:r>
      <w:r w:rsidR="00E01304" w:rsidRPr="007A1922">
        <w:rPr>
          <w:rFonts w:ascii="Calibri" w:hAnsi="Calibri"/>
        </w:rPr>
        <w:t>employer or licensure entity</w:t>
      </w:r>
      <w:r w:rsidR="007A1922">
        <w:rPr>
          <w:rFonts w:ascii="Calibri" w:hAnsi="Calibri"/>
        </w:rPr>
        <w:t xml:space="preserve"> to</w:t>
      </w:r>
      <w:r w:rsidR="00E01304" w:rsidRPr="007A1922">
        <w:rPr>
          <w:rFonts w:ascii="Calibri" w:hAnsi="Calibri"/>
        </w:rPr>
        <w:t xml:space="preserve"> show the need for the</w:t>
      </w:r>
      <w:r w:rsidR="00602A6F" w:rsidRPr="007A1922">
        <w:rPr>
          <w:rFonts w:ascii="Calibri" w:hAnsi="Calibri"/>
        </w:rPr>
        <w:t xml:space="preserve"> course repetition</w:t>
      </w:r>
      <w:r w:rsidR="007A1922">
        <w:rPr>
          <w:rFonts w:ascii="Calibri" w:hAnsi="Calibri"/>
        </w:rPr>
        <w:t>.</w:t>
      </w:r>
    </w:p>
    <w:p w:rsidR="007A1922" w:rsidRPr="007A1922" w:rsidRDefault="007A1922" w:rsidP="00EB0102">
      <w:pPr>
        <w:ind w:left="720"/>
        <w:rPr>
          <w:rFonts w:ascii="Calibri" w:hAnsi="Calibri"/>
          <w:sz w:val="16"/>
          <w:szCs w:val="16"/>
        </w:rPr>
      </w:pPr>
    </w:p>
    <w:p w:rsidR="00EB0102" w:rsidRDefault="009A255B" w:rsidP="00602A6F">
      <w:pPr>
        <w:ind w:left="720"/>
        <w:rPr>
          <w:rFonts w:ascii="Calibri" w:hAnsi="Calibri"/>
        </w:rPr>
      </w:pPr>
      <w:r>
        <w:rPr>
          <w:rFonts w:ascii="Calibri" w:hAnsi="Calibri"/>
          <w:u w:val="single"/>
        </w:rPr>
        <w:t xml:space="preserve">Repeatable </w:t>
      </w:r>
      <w:r w:rsidR="00EB0102" w:rsidRPr="00EB0102">
        <w:rPr>
          <w:rFonts w:ascii="Calibri" w:hAnsi="Calibri"/>
          <w:u w:val="single"/>
        </w:rPr>
        <w:t>Course</w:t>
      </w:r>
      <w:r>
        <w:rPr>
          <w:rFonts w:ascii="Calibri" w:hAnsi="Calibri"/>
          <w:u w:val="single"/>
        </w:rPr>
        <w:t>s</w:t>
      </w:r>
      <w:r w:rsidR="00491CF2">
        <w:rPr>
          <w:rFonts w:ascii="Calibri" w:hAnsi="Calibri"/>
          <w:u w:val="single"/>
        </w:rPr>
        <w:t>:</w:t>
      </w:r>
    </w:p>
    <w:p w:rsidR="00FF5B9F" w:rsidRDefault="00E01304" w:rsidP="00F1418F">
      <w:pPr>
        <w:ind w:left="720"/>
        <w:rPr>
          <w:rFonts w:ascii="Calibri" w:hAnsi="Calibri"/>
        </w:rPr>
      </w:pPr>
      <w:r>
        <w:rPr>
          <w:rFonts w:ascii="Calibri" w:hAnsi="Calibri"/>
        </w:rPr>
        <w:t>A student may repeat a course</w:t>
      </w:r>
      <w:r w:rsidR="00EB0102" w:rsidRPr="00EB0102">
        <w:rPr>
          <w:rFonts w:ascii="Calibri" w:hAnsi="Calibri"/>
        </w:rPr>
        <w:t xml:space="preserve"> f</w:t>
      </w:r>
      <w:r>
        <w:rPr>
          <w:rFonts w:ascii="Calibri" w:hAnsi="Calibri"/>
        </w:rPr>
        <w:t>or which repetition is necessary</w:t>
      </w:r>
      <w:r w:rsidR="00EB0102" w:rsidRPr="00EB0102">
        <w:rPr>
          <w:rFonts w:ascii="Calibri" w:hAnsi="Calibri"/>
        </w:rPr>
        <w:t xml:space="preserve"> to meet the major </w:t>
      </w:r>
      <w:r>
        <w:rPr>
          <w:rFonts w:ascii="Calibri" w:hAnsi="Calibri"/>
        </w:rPr>
        <w:t xml:space="preserve">transfer </w:t>
      </w:r>
      <w:r w:rsidR="00EB0102" w:rsidRPr="00EB0102">
        <w:rPr>
          <w:rFonts w:ascii="Calibri" w:hAnsi="Calibri"/>
        </w:rPr>
        <w:t xml:space="preserve">requirements of CSU or UC for completion of a bachelor’s degree.  </w:t>
      </w:r>
      <w:r w:rsidR="007A1922">
        <w:rPr>
          <w:rFonts w:ascii="Calibri" w:hAnsi="Calibri"/>
        </w:rPr>
        <w:t>T</w:t>
      </w:r>
      <w:r w:rsidRPr="007A1922">
        <w:rPr>
          <w:rFonts w:ascii="Calibri" w:hAnsi="Calibri"/>
        </w:rPr>
        <w:t>ransfer college catalog</w:t>
      </w:r>
      <w:r w:rsidR="007A1922">
        <w:rPr>
          <w:rFonts w:ascii="Calibri" w:hAnsi="Calibri"/>
        </w:rPr>
        <w:t xml:space="preserve"> description</w:t>
      </w:r>
      <w:r w:rsidRPr="007A1922">
        <w:rPr>
          <w:rFonts w:ascii="Calibri" w:hAnsi="Calibri"/>
        </w:rPr>
        <w:t xml:space="preserve"> </w:t>
      </w:r>
      <w:r w:rsidR="00EB0102" w:rsidRPr="007A1922">
        <w:rPr>
          <w:rFonts w:ascii="Calibri" w:hAnsi="Calibri"/>
        </w:rPr>
        <w:t>that verifies that the repetition is necessary</w:t>
      </w:r>
      <w:r w:rsidR="007A1922">
        <w:rPr>
          <w:rFonts w:ascii="Calibri" w:hAnsi="Calibri"/>
        </w:rPr>
        <w:t>.</w:t>
      </w:r>
      <w:r w:rsidR="00EB0102" w:rsidRPr="007A1922">
        <w:rPr>
          <w:rFonts w:ascii="Calibri" w:hAnsi="Calibri"/>
        </w:rPr>
        <w:t xml:space="preserve"> </w:t>
      </w:r>
    </w:p>
    <w:p w:rsidR="0082112F" w:rsidRDefault="0082112F" w:rsidP="00F1418F">
      <w:pPr>
        <w:ind w:left="720"/>
        <w:rPr>
          <w:rFonts w:ascii="Calibri" w:hAnsi="Calibri"/>
        </w:rPr>
      </w:pPr>
    </w:p>
    <w:p w:rsidR="0082112F" w:rsidRDefault="0082112F" w:rsidP="00F1418F">
      <w:pPr>
        <w:ind w:left="720"/>
        <w:rPr>
          <w:rFonts w:ascii="Calibri" w:hAnsi="Calibri"/>
        </w:rPr>
      </w:pPr>
    </w:p>
    <w:p w:rsidR="0082112F" w:rsidRDefault="0082112F" w:rsidP="0082112F">
      <w:pPr>
        <w:ind w:firstLine="720"/>
        <w:rPr>
          <w:rFonts w:ascii="Calibri" w:hAnsi="Calibri"/>
        </w:rPr>
      </w:pPr>
      <w:r>
        <w:rPr>
          <w:rFonts w:ascii="Calibri" w:hAnsi="Calibri"/>
        </w:rPr>
        <w:t xml:space="preserve">Course Repetition Petition routing information:  </w:t>
      </w:r>
    </w:p>
    <w:p w:rsidR="0082112F" w:rsidRDefault="009153B2" w:rsidP="009153B2">
      <w:pPr>
        <w:ind w:left="720"/>
        <w:rPr>
          <w:rFonts w:ascii="Calibri" w:hAnsi="Calibri"/>
        </w:rPr>
      </w:pPr>
      <w:r>
        <w:rPr>
          <w:rFonts w:ascii="Calibri" w:hAnsi="Calibri"/>
        </w:rPr>
        <w:t xml:space="preserve">All petitions are turned directly into the Admissions and Records Office, except the Special Classes for Students with Disabilities.  Admissions and Records will route petition to the appropriate department/discipline for review.  Admissions will notify the student of the outcome after receiving the petition from the department within two weeks </w:t>
      </w:r>
    </w:p>
    <w:p w:rsidR="009153B2" w:rsidRDefault="009153B2" w:rsidP="009153B2">
      <w:pPr>
        <w:ind w:left="720"/>
        <w:rPr>
          <w:rFonts w:ascii="Calibri" w:hAnsi="Calibri"/>
        </w:rPr>
      </w:pPr>
    </w:p>
    <w:p w:rsidR="009153B2" w:rsidRDefault="009153B2" w:rsidP="009153B2">
      <w:pPr>
        <w:ind w:left="720"/>
        <w:rPr>
          <w:rFonts w:ascii="Calibri" w:hAnsi="Calibri"/>
        </w:rPr>
      </w:pPr>
    </w:p>
    <w:p w:rsidR="0082112F" w:rsidRDefault="0082112F" w:rsidP="0082112F">
      <w:pPr>
        <w:ind w:left="720"/>
        <w:rPr>
          <w:rFonts w:ascii="Calibri" w:hAnsi="Calibri"/>
        </w:rPr>
      </w:pPr>
      <w:r>
        <w:rPr>
          <w:rFonts w:ascii="Calibri" w:hAnsi="Calibri"/>
        </w:rPr>
        <w:t>Course Repetition/</w:t>
      </w:r>
      <w:r w:rsidRPr="0082112F">
        <w:rPr>
          <w:rFonts w:ascii="Calibri" w:hAnsi="Calibri"/>
        </w:rPr>
        <w:t>Course Withdrawal:</w:t>
      </w:r>
      <w:r w:rsidRPr="0082112F">
        <w:rPr>
          <w:rFonts w:ascii="Calibri" w:hAnsi="Calibri"/>
        </w:rPr>
        <w:tab/>
      </w:r>
      <w:r>
        <w:rPr>
          <w:rFonts w:ascii="Calibri" w:hAnsi="Calibri"/>
        </w:rPr>
        <w:tab/>
        <w:t>Admissions and Records</w:t>
      </w:r>
    </w:p>
    <w:p w:rsidR="0082112F" w:rsidRPr="0082112F" w:rsidRDefault="0082112F" w:rsidP="0082112F">
      <w:pPr>
        <w:ind w:left="720"/>
        <w:rPr>
          <w:rFonts w:ascii="Calibri" w:hAnsi="Calibri"/>
        </w:rPr>
      </w:pPr>
      <w:r w:rsidRPr="0082112F">
        <w:rPr>
          <w:rFonts w:ascii="Calibri" w:hAnsi="Calibri"/>
        </w:rPr>
        <w:t xml:space="preserve">Significant Lapse </w:t>
      </w:r>
      <w:r w:rsidRPr="0082112F">
        <w:rPr>
          <w:rFonts w:ascii="Calibri" w:hAnsi="Calibri"/>
        </w:rPr>
        <w:tab/>
      </w:r>
      <w:r>
        <w:rPr>
          <w:rFonts w:ascii="Calibri" w:hAnsi="Calibri"/>
        </w:rPr>
        <w:t xml:space="preserve"> of Time:</w:t>
      </w:r>
      <w:r>
        <w:rPr>
          <w:rFonts w:ascii="Calibri" w:hAnsi="Calibri"/>
        </w:rPr>
        <w:tab/>
      </w:r>
      <w:r>
        <w:rPr>
          <w:rFonts w:ascii="Calibri" w:hAnsi="Calibri"/>
        </w:rPr>
        <w:tab/>
      </w:r>
      <w:r>
        <w:rPr>
          <w:rFonts w:ascii="Calibri" w:hAnsi="Calibri"/>
        </w:rPr>
        <w:tab/>
      </w:r>
      <w:r>
        <w:rPr>
          <w:rFonts w:ascii="Calibri" w:hAnsi="Calibri"/>
        </w:rPr>
        <w:tab/>
        <w:t>Admissions and Records</w:t>
      </w:r>
    </w:p>
    <w:p w:rsidR="0082112F" w:rsidRPr="0082112F" w:rsidRDefault="0082112F" w:rsidP="0082112F">
      <w:pPr>
        <w:ind w:left="720"/>
        <w:rPr>
          <w:rFonts w:ascii="Calibri" w:hAnsi="Calibri"/>
        </w:rPr>
      </w:pPr>
      <w:r>
        <w:rPr>
          <w:rFonts w:ascii="Calibri" w:hAnsi="Calibri"/>
        </w:rPr>
        <w:t xml:space="preserve">Special Classes for Students with </w:t>
      </w:r>
      <w:r w:rsidRPr="0082112F">
        <w:rPr>
          <w:rFonts w:ascii="Calibri" w:hAnsi="Calibri"/>
        </w:rPr>
        <w:t>Disabilities:</w:t>
      </w:r>
      <w:r>
        <w:rPr>
          <w:rFonts w:ascii="Calibri" w:hAnsi="Calibri"/>
        </w:rPr>
        <w:tab/>
        <w:t>Disability Support Services</w:t>
      </w:r>
    </w:p>
    <w:p w:rsidR="0082112F" w:rsidRPr="0082112F" w:rsidRDefault="0082112F" w:rsidP="0082112F">
      <w:pPr>
        <w:ind w:left="720"/>
        <w:rPr>
          <w:rFonts w:ascii="Calibri" w:hAnsi="Calibri"/>
        </w:rPr>
      </w:pPr>
      <w:r>
        <w:rPr>
          <w:rFonts w:ascii="Calibri" w:hAnsi="Calibri"/>
        </w:rPr>
        <w:t xml:space="preserve">Legally Mandated </w:t>
      </w:r>
      <w:r w:rsidRPr="0082112F">
        <w:rPr>
          <w:rFonts w:ascii="Calibri" w:hAnsi="Calibri"/>
        </w:rPr>
        <w:t>Training:</w:t>
      </w:r>
      <w:r w:rsidRPr="0082112F">
        <w:rPr>
          <w:rFonts w:ascii="Calibri" w:hAnsi="Calibri"/>
        </w:rPr>
        <w:tab/>
      </w:r>
      <w:r w:rsidRPr="0082112F">
        <w:rPr>
          <w:rFonts w:ascii="Calibri" w:hAnsi="Calibri"/>
        </w:rPr>
        <w:tab/>
      </w:r>
      <w:r w:rsidRPr="0082112F">
        <w:rPr>
          <w:rFonts w:ascii="Calibri" w:hAnsi="Calibri"/>
        </w:rPr>
        <w:tab/>
      </w:r>
      <w:r>
        <w:rPr>
          <w:rFonts w:ascii="Calibri" w:hAnsi="Calibri"/>
        </w:rPr>
        <w:t>Specific Department/Discipline</w:t>
      </w:r>
      <w:r w:rsidRPr="0082112F">
        <w:rPr>
          <w:rFonts w:ascii="Calibri" w:hAnsi="Calibri"/>
        </w:rPr>
        <w:t xml:space="preserve"> </w:t>
      </w:r>
    </w:p>
    <w:p w:rsidR="0082112F" w:rsidRDefault="0082112F" w:rsidP="0082112F">
      <w:pPr>
        <w:ind w:left="720"/>
        <w:rPr>
          <w:rFonts w:ascii="Calibri" w:hAnsi="Calibri"/>
        </w:rPr>
      </w:pPr>
      <w:r>
        <w:rPr>
          <w:rFonts w:ascii="Calibri" w:hAnsi="Calibri"/>
        </w:rPr>
        <w:t xml:space="preserve">Significant Change </w:t>
      </w:r>
      <w:r w:rsidRPr="0082112F">
        <w:rPr>
          <w:rFonts w:ascii="Calibri" w:hAnsi="Calibri"/>
        </w:rPr>
        <w:t>in Industry:</w:t>
      </w:r>
      <w:r w:rsidRPr="0082112F">
        <w:rPr>
          <w:rFonts w:ascii="Calibri" w:hAnsi="Calibri"/>
        </w:rPr>
        <w:tab/>
      </w:r>
      <w:r w:rsidRPr="0082112F">
        <w:rPr>
          <w:rFonts w:ascii="Calibri" w:hAnsi="Calibri"/>
        </w:rPr>
        <w:tab/>
      </w:r>
      <w:r>
        <w:rPr>
          <w:rFonts w:ascii="Calibri" w:hAnsi="Calibri"/>
        </w:rPr>
        <w:tab/>
        <w:t>Specific Department/Discipline</w:t>
      </w:r>
    </w:p>
    <w:p w:rsidR="0082112F" w:rsidRPr="0082112F" w:rsidRDefault="0082112F" w:rsidP="0082112F">
      <w:pPr>
        <w:ind w:left="720"/>
        <w:rPr>
          <w:rFonts w:ascii="Calibri" w:hAnsi="Calibri"/>
        </w:rPr>
      </w:pPr>
      <w:r w:rsidRPr="0082112F">
        <w:rPr>
          <w:rFonts w:ascii="Calibri" w:hAnsi="Calibri"/>
        </w:rPr>
        <w:t>Repeatable Courses:</w:t>
      </w:r>
      <w:r w:rsidRPr="0082112F">
        <w:rPr>
          <w:rFonts w:ascii="Calibri" w:hAnsi="Calibri"/>
        </w:rPr>
        <w:tab/>
      </w:r>
      <w:r>
        <w:rPr>
          <w:rFonts w:ascii="Calibri" w:hAnsi="Calibri"/>
        </w:rPr>
        <w:tab/>
      </w:r>
      <w:r>
        <w:rPr>
          <w:rFonts w:ascii="Calibri" w:hAnsi="Calibri"/>
        </w:rPr>
        <w:tab/>
      </w:r>
      <w:r>
        <w:rPr>
          <w:rFonts w:ascii="Calibri" w:hAnsi="Calibri"/>
        </w:rPr>
        <w:tab/>
        <w:t>Specific Department/Discipline</w:t>
      </w:r>
      <w:r w:rsidRPr="0082112F">
        <w:rPr>
          <w:rFonts w:ascii="Calibri" w:hAnsi="Calibri"/>
        </w:rPr>
        <w:t xml:space="preserve"> </w:t>
      </w:r>
    </w:p>
    <w:p w:rsidR="00F547C6" w:rsidRDefault="00F547C6">
      <w:pPr>
        <w:rPr>
          <w:rFonts w:ascii="Calibri" w:hAnsi="Calibri"/>
        </w:rPr>
      </w:pPr>
      <w:r>
        <w:rPr>
          <w:rFonts w:ascii="Calibri" w:hAnsi="Calibri"/>
        </w:rPr>
        <w:br w:type="page"/>
      </w:r>
    </w:p>
    <w:p w:rsidR="00F81839" w:rsidRPr="00523B20" w:rsidRDefault="00523B20" w:rsidP="00F547C6">
      <w:pPr>
        <w:rPr>
          <w:rFonts w:ascii="Calibri" w:hAnsi="Calibri"/>
          <w:b/>
          <w:color w:val="000000" w:themeColor="text1"/>
          <w:sz w:val="24"/>
          <w:szCs w:val="24"/>
        </w:rPr>
      </w:pPr>
      <w:r>
        <w:rPr>
          <w:rFonts w:ascii="Calibri" w:hAnsi="Calibri"/>
          <w:b/>
          <w:color w:val="000000" w:themeColor="text1"/>
          <w:sz w:val="24"/>
          <w:szCs w:val="24"/>
        </w:rPr>
        <w:lastRenderedPageBreak/>
        <w:t>In the EMT 10 course outline, t</w:t>
      </w:r>
      <w:r w:rsidR="00F547C6" w:rsidRPr="00523B20">
        <w:rPr>
          <w:rFonts w:ascii="Calibri" w:hAnsi="Calibri"/>
          <w:b/>
          <w:color w:val="000000" w:themeColor="text1"/>
          <w:sz w:val="24"/>
          <w:szCs w:val="24"/>
        </w:rPr>
        <w:t xml:space="preserve">he </w:t>
      </w:r>
      <w:r w:rsidR="00F81839" w:rsidRPr="00523B20">
        <w:rPr>
          <w:rFonts w:ascii="Calibri" w:hAnsi="Calibri"/>
          <w:b/>
          <w:color w:val="000000" w:themeColor="text1"/>
          <w:sz w:val="24"/>
          <w:szCs w:val="24"/>
        </w:rPr>
        <w:t>p</w:t>
      </w:r>
      <w:r w:rsidR="00F547C6" w:rsidRPr="00523B20">
        <w:rPr>
          <w:rFonts w:ascii="Calibri" w:hAnsi="Calibri"/>
          <w:b/>
          <w:color w:val="000000" w:themeColor="text1"/>
          <w:sz w:val="24"/>
          <w:szCs w:val="24"/>
        </w:rPr>
        <w:t xml:space="preserve">urpose of the course is to renew </w:t>
      </w:r>
      <w:r w:rsidR="00F81839" w:rsidRPr="00523B20">
        <w:rPr>
          <w:rFonts w:ascii="Calibri" w:hAnsi="Calibri"/>
          <w:b/>
          <w:color w:val="000000" w:themeColor="text1"/>
          <w:sz w:val="24"/>
          <w:szCs w:val="24"/>
        </w:rPr>
        <w:t xml:space="preserve">a </w:t>
      </w:r>
      <w:r w:rsidR="00F547C6" w:rsidRPr="00523B20">
        <w:rPr>
          <w:rFonts w:ascii="Calibri" w:hAnsi="Calibri"/>
          <w:b/>
          <w:color w:val="000000" w:themeColor="text1"/>
          <w:sz w:val="24"/>
          <w:szCs w:val="24"/>
        </w:rPr>
        <w:t>student</w:t>
      </w:r>
      <w:r w:rsidR="00F547C6" w:rsidRPr="00523B20">
        <w:rPr>
          <w:rFonts w:ascii="Calibri" w:hAnsi="Calibri"/>
          <w:b/>
          <w:color w:val="000000" w:themeColor="text1"/>
          <w:sz w:val="24"/>
          <w:szCs w:val="24"/>
        </w:rPr>
        <w:t>’s EMT</w:t>
      </w:r>
      <w:r>
        <w:rPr>
          <w:rFonts w:ascii="Calibri" w:hAnsi="Calibri"/>
          <w:b/>
          <w:color w:val="000000" w:themeColor="text1"/>
          <w:sz w:val="24"/>
          <w:szCs w:val="24"/>
        </w:rPr>
        <w:t>-Basic</w:t>
      </w:r>
      <w:r w:rsidR="00F547C6" w:rsidRPr="00523B20">
        <w:rPr>
          <w:rFonts w:ascii="Calibri" w:hAnsi="Calibri"/>
          <w:b/>
          <w:color w:val="000000" w:themeColor="text1"/>
          <w:sz w:val="24"/>
          <w:szCs w:val="24"/>
        </w:rPr>
        <w:t xml:space="preserve"> license every two years</w:t>
      </w:r>
      <w:r>
        <w:rPr>
          <w:rFonts w:ascii="Calibri" w:hAnsi="Calibri"/>
          <w:b/>
          <w:color w:val="000000" w:themeColor="text1"/>
          <w:sz w:val="24"/>
          <w:szCs w:val="24"/>
        </w:rPr>
        <w:t>,</w:t>
      </w:r>
      <w:r w:rsidR="00F547C6" w:rsidRPr="00523B20">
        <w:rPr>
          <w:rFonts w:ascii="Calibri" w:hAnsi="Calibri"/>
          <w:b/>
          <w:color w:val="000000" w:themeColor="text1"/>
          <w:sz w:val="24"/>
          <w:szCs w:val="24"/>
        </w:rPr>
        <w:t xml:space="preserve"> as mandated by the County of San Diego Emergency Medical Services Office</w:t>
      </w:r>
      <w:r>
        <w:rPr>
          <w:rFonts w:ascii="Calibri" w:hAnsi="Calibri"/>
          <w:b/>
          <w:color w:val="000000" w:themeColor="text1"/>
          <w:sz w:val="24"/>
          <w:szCs w:val="24"/>
        </w:rPr>
        <w:t>.  Under the Southwestern College Emergency Medical Services CE Provider Number 37-0501, s</w:t>
      </w:r>
      <w:r w:rsidR="00F81839" w:rsidRPr="00523B20">
        <w:rPr>
          <w:rFonts w:ascii="Calibri" w:hAnsi="Calibri"/>
          <w:b/>
          <w:color w:val="000000" w:themeColor="text1"/>
          <w:sz w:val="24"/>
          <w:szCs w:val="24"/>
        </w:rPr>
        <w:t xml:space="preserve">tudents completing EMT 10 are issued a certificate verifying 24 hours of </w:t>
      </w:r>
      <w:r w:rsidR="00F81839" w:rsidRPr="00523B20">
        <w:rPr>
          <w:rFonts w:ascii="Calibri" w:hAnsi="Calibri"/>
          <w:b/>
          <w:color w:val="000000" w:themeColor="text1"/>
          <w:sz w:val="24"/>
          <w:szCs w:val="24"/>
        </w:rPr>
        <w:t>continuing education</w:t>
      </w:r>
      <w:r w:rsidRPr="00523B20">
        <w:rPr>
          <w:rFonts w:ascii="Calibri" w:hAnsi="Calibri"/>
          <w:b/>
          <w:color w:val="000000" w:themeColor="text1"/>
          <w:sz w:val="24"/>
          <w:szCs w:val="24"/>
        </w:rPr>
        <w:t xml:space="preserve">, which </w:t>
      </w:r>
      <w:r>
        <w:rPr>
          <w:rFonts w:ascii="Calibri" w:hAnsi="Calibri"/>
          <w:b/>
          <w:color w:val="000000" w:themeColor="text1"/>
          <w:sz w:val="24"/>
          <w:szCs w:val="24"/>
        </w:rPr>
        <w:t>enables them to renew their license. The certificate in part reads:</w:t>
      </w:r>
      <w:r w:rsidR="00F81839" w:rsidRPr="00523B20">
        <w:rPr>
          <w:rFonts w:ascii="Calibri" w:hAnsi="Calibri"/>
          <w:b/>
          <w:color w:val="000000" w:themeColor="text1"/>
          <w:sz w:val="24"/>
          <w:szCs w:val="24"/>
        </w:rPr>
        <w:t xml:space="preserve"> </w:t>
      </w:r>
    </w:p>
    <w:p w:rsidR="00523B20" w:rsidRDefault="00523B20" w:rsidP="00F547C6">
      <w:pPr>
        <w:rPr>
          <w:rFonts w:ascii="Calibri" w:hAnsi="Calibri"/>
          <w:b/>
          <w:color w:val="000000" w:themeColor="text1"/>
          <w:sz w:val="28"/>
          <w:szCs w:val="28"/>
        </w:rPr>
      </w:pPr>
    </w:p>
    <w:p w:rsidR="00F81839" w:rsidRDefault="00F81839" w:rsidP="00523B20">
      <w:pPr>
        <w:rPr>
          <w:rFonts w:ascii="Cambria" w:hAnsi="Cambria" w:cs="Arial"/>
          <w:i/>
          <w:sz w:val="24"/>
          <w:szCs w:val="24"/>
        </w:rPr>
      </w:pPr>
      <w:r w:rsidRPr="00523B20">
        <w:rPr>
          <w:rFonts w:ascii="Cambria" w:hAnsi="Cambria" w:cs="Arial"/>
          <w:i/>
          <w:sz w:val="24"/>
          <w:szCs w:val="24"/>
        </w:rPr>
        <w:t xml:space="preserve">“ </w:t>
      </w:r>
      <w:r w:rsidR="00523B20">
        <w:rPr>
          <w:rFonts w:ascii="Cambria" w:hAnsi="Cambria" w:cs="Arial"/>
          <w:i/>
          <w:sz w:val="24"/>
          <w:szCs w:val="24"/>
        </w:rPr>
        <w:t xml:space="preserve">… </w:t>
      </w:r>
      <w:r w:rsidRPr="00523B20">
        <w:rPr>
          <w:rFonts w:ascii="Cambria" w:hAnsi="Cambria" w:cs="Arial"/>
          <w:i/>
          <w:sz w:val="24"/>
          <w:szCs w:val="24"/>
        </w:rPr>
        <w:t xml:space="preserve">EMT continuing education as specified in Title 22, California Code of Regulations and National Registry of </w:t>
      </w:r>
      <w:smartTag w:uri="urn:schemas-microsoft-com:office:smarttags" w:element="PersonName">
        <w:r w:rsidRPr="00523B20">
          <w:rPr>
            <w:rFonts w:ascii="Cambria" w:hAnsi="Cambria" w:cs="Arial"/>
            <w:i/>
            <w:sz w:val="24"/>
            <w:szCs w:val="24"/>
          </w:rPr>
          <w:t>EMT</w:t>
        </w:r>
      </w:smartTag>
      <w:r w:rsidRPr="00523B20">
        <w:rPr>
          <w:rFonts w:ascii="Cambria" w:hAnsi="Cambria" w:cs="Arial"/>
          <w:i/>
          <w:sz w:val="24"/>
          <w:szCs w:val="24"/>
        </w:rPr>
        <w:t xml:space="preserve"> Basic re-registration.</w:t>
      </w:r>
      <w:r w:rsidR="00523B20">
        <w:rPr>
          <w:rFonts w:ascii="Cambria" w:hAnsi="Cambria" w:cs="Arial"/>
          <w:i/>
          <w:sz w:val="24"/>
          <w:szCs w:val="24"/>
        </w:rPr>
        <w:t xml:space="preserve"> </w:t>
      </w:r>
      <w:r w:rsidRPr="00523B20">
        <w:rPr>
          <w:rFonts w:ascii="Cambria" w:hAnsi="Cambria" w:cs="Arial"/>
          <w:i/>
          <w:sz w:val="24"/>
          <w:szCs w:val="24"/>
        </w:rPr>
        <w:t xml:space="preserve">This course has been approved for twenty-four (24) hours of continuing education by an approved California EMS CE Provider and was instructor-based. </w:t>
      </w:r>
      <w:r w:rsidR="00523B20">
        <w:rPr>
          <w:rFonts w:ascii="Cambria" w:hAnsi="Cambria" w:cs="Arial"/>
          <w:i/>
          <w:sz w:val="24"/>
          <w:szCs w:val="24"/>
        </w:rPr>
        <w:t xml:space="preserve"> </w:t>
      </w:r>
    </w:p>
    <w:p w:rsidR="00093039" w:rsidRDefault="00093039" w:rsidP="00523B20">
      <w:pPr>
        <w:rPr>
          <w:rFonts w:ascii="Cambria" w:hAnsi="Cambria" w:cs="Arial"/>
          <w:i/>
          <w:sz w:val="24"/>
          <w:szCs w:val="24"/>
        </w:rPr>
      </w:pPr>
    </w:p>
    <w:p w:rsidR="00093039" w:rsidRDefault="00093039" w:rsidP="00523B20">
      <w:pPr>
        <w:rPr>
          <w:rFonts w:ascii="Cambria" w:hAnsi="Cambria" w:cs="Arial"/>
          <w:i/>
          <w:sz w:val="24"/>
          <w:szCs w:val="24"/>
        </w:rPr>
      </w:pPr>
    </w:p>
    <w:p w:rsidR="00093039" w:rsidRPr="00F17E0C" w:rsidRDefault="00F17E0C" w:rsidP="00523B20">
      <w:pPr>
        <w:rPr>
          <w:rFonts w:ascii="Calibri" w:hAnsi="Calibri"/>
          <w:b/>
          <w:color w:val="000000" w:themeColor="text1"/>
          <w:sz w:val="24"/>
          <w:szCs w:val="24"/>
          <w:u w:val="single"/>
        </w:rPr>
      </w:pPr>
      <w:r w:rsidRPr="00F17E0C">
        <w:rPr>
          <w:rFonts w:ascii="Calibri" w:hAnsi="Calibri"/>
          <w:b/>
          <w:color w:val="000000" w:themeColor="text1"/>
          <w:sz w:val="24"/>
          <w:szCs w:val="24"/>
          <w:u w:val="single"/>
        </w:rPr>
        <w:t>From the California Emergency Medical Services Authority website:</w:t>
      </w:r>
    </w:p>
    <w:p w:rsidR="00F81839" w:rsidRDefault="00F81839"/>
    <w:p w:rsidR="009C11C6" w:rsidRDefault="00F17E0C">
      <w:hyperlink r:id="rId11" w:history="1">
        <w:r w:rsidRPr="00C1044E">
          <w:rPr>
            <w:rStyle w:val="Hyperlink"/>
          </w:rPr>
          <w:t>http://www.emsa.ca.gov/emt_frequently_asked_questions</w:t>
        </w:r>
      </w:hyperlink>
      <w:r>
        <w:t xml:space="preserve"> </w:t>
      </w:r>
    </w:p>
    <w:p w:rsidR="009C11C6" w:rsidRDefault="009C11C6" w:rsidP="009C11C6">
      <w:pPr>
        <w:numPr>
          <w:ilvl w:val="0"/>
          <w:numId w:val="26"/>
        </w:numPr>
        <w:shd w:val="clear" w:color="auto" w:fill="FCF8F0"/>
        <w:spacing w:before="100" w:beforeAutospacing="1" w:after="100" w:afterAutospacing="1"/>
        <w:ind w:left="0"/>
        <w:rPr>
          <w:sz w:val="22"/>
          <w:szCs w:val="22"/>
          <w:lang w:val="en"/>
        </w:rPr>
      </w:pPr>
      <w:r>
        <w:rPr>
          <w:rStyle w:val="Strong"/>
          <w:sz w:val="22"/>
          <w:szCs w:val="22"/>
          <w:lang w:val="en"/>
        </w:rPr>
        <w:t>What are the recertification criteria for an EMT?</w:t>
      </w:r>
    </w:p>
    <w:p w:rsidR="009C11C6" w:rsidRDefault="009C11C6" w:rsidP="009C11C6">
      <w:pPr>
        <w:pStyle w:val="NormalWeb"/>
        <w:shd w:val="clear" w:color="auto" w:fill="FCF8F0"/>
        <w:rPr>
          <w:sz w:val="22"/>
          <w:szCs w:val="22"/>
          <w:lang w:val="en"/>
        </w:rPr>
      </w:pPr>
      <w:r>
        <w:rPr>
          <w:sz w:val="22"/>
          <w:szCs w:val="22"/>
          <w:lang w:val="en"/>
        </w:rPr>
        <w:t xml:space="preserve">In order to recertify, an EMT must possess a current EMT card and have obtained either 24 hours of approved EMS continuing education or an approved 24 hour refresher course within the past two years. Any refresher course or CE must be through an </w:t>
      </w:r>
      <w:hyperlink r:id="rId12" w:history="1">
        <w:r>
          <w:rPr>
            <w:rStyle w:val="Hyperlink"/>
            <w:b/>
            <w:bCs/>
            <w:sz w:val="22"/>
            <w:szCs w:val="22"/>
            <w:lang w:val="en"/>
          </w:rPr>
          <w:t>approved training program</w:t>
        </w:r>
      </w:hyperlink>
      <w:r>
        <w:rPr>
          <w:sz w:val="22"/>
          <w:szCs w:val="22"/>
          <w:lang w:val="en"/>
        </w:rPr>
        <w:t xml:space="preserve">. Additionally, EMTs are to complete the “EMT Skills Competency Verification Form” EMSA-SCV (07-03) that you can find </w:t>
      </w:r>
      <w:hyperlink r:id="rId13" w:history="1">
        <w:r>
          <w:rPr>
            <w:rStyle w:val="Hyperlink"/>
            <w:b/>
            <w:bCs/>
            <w:sz w:val="22"/>
            <w:szCs w:val="22"/>
            <w:lang w:val="en"/>
          </w:rPr>
          <w:t>here</w:t>
        </w:r>
      </w:hyperlink>
      <w:r>
        <w:rPr>
          <w:sz w:val="22"/>
          <w:szCs w:val="22"/>
          <w:lang w:val="en"/>
        </w:rPr>
        <w:t>. National Registry certification does not need to be renewed for recertification in California.</w:t>
      </w:r>
    </w:p>
    <w:p w:rsidR="009C11C6" w:rsidRDefault="009C11C6"/>
    <w:tbl>
      <w:tblPr>
        <w:tblpPr w:leftFromText="36" w:rightFromText="36" w:vertAnchor="text"/>
        <w:tblW w:w="7800" w:type="dxa"/>
        <w:tblInd w:w="-24" w:type="dxa"/>
        <w:tblCellMar>
          <w:left w:w="0" w:type="dxa"/>
          <w:right w:w="0" w:type="dxa"/>
        </w:tblCellMar>
        <w:tblLook w:val="04A0" w:firstRow="1" w:lastRow="0" w:firstColumn="1" w:lastColumn="0" w:noHBand="0" w:noVBand="1"/>
      </w:tblPr>
      <w:tblGrid>
        <w:gridCol w:w="7800"/>
      </w:tblGrid>
      <w:tr w:rsidR="00F547C6" w:rsidRPr="00F547C6" w:rsidTr="00F81839">
        <w:tc>
          <w:tcPr>
            <w:tcW w:w="0" w:type="auto"/>
            <w:tcBorders>
              <w:top w:val="nil"/>
              <w:left w:val="nil"/>
              <w:bottom w:val="nil"/>
              <w:right w:val="nil"/>
            </w:tcBorders>
            <w:vAlign w:val="center"/>
            <w:hideMark/>
          </w:tcPr>
          <w:p w:rsidR="00F547C6" w:rsidRPr="00F547C6" w:rsidRDefault="00F547C6" w:rsidP="00F547C6">
            <w:pPr>
              <w:rPr>
                <w:rFonts w:ascii="Times New Roman" w:hAnsi="Times New Roman"/>
                <w:sz w:val="24"/>
                <w:szCs w:val="24"/>
              </w:rPr>
            </w:pPr>
          </w:p>
        </w:tc>
      </w:tr>
    </w:tbl>
    <w:p w:rsidR="00F17E0C" w:rsidRDefault="00F17E0C" w:rsidP="00523B20">
      <w:pPr>
        <w:rPr>
          <w:rFonts w:ascii="Calibri" w:hAnsi="Calibri"/>
          <w:b/>
          <w:color w:val="000000" w:themeColor="text1"/>
          <w:sz w:val="24"/>
          <w:szCs w:val="24"/>
        </w:rPr>
      </w:pPr>
    </w:p>
    <w:p w:rsidR="00F547C6" w:rsidRPr="007A1922" w:rsidRDefault="00F17E0C" w:rsidP="00523B20">
      <w:pPr>
        <w:rPr>
          <w:rFonts w:ascii="Calibri" w:hAnsi="Calibri"/>
        </w:rPr>
      </w:pPr>
      <w:bookmarkStart w:id="0" w:name="_GoBack"/>
      <w:bookmarkEnd w:id="0"/>
      <w:r w:rsidRPr="00093039">
        <w:rPr>
          <w:rFonts w:ascii="Calibri" w:hAnsi="Calibri"/>
          <w:b/>
          <w:color w:val="000000" w:themeColor="text1"/>
          <w:sz w:val="24"/>
          <w:szCs w:val="24"/>
        </w:rPr>
        <w:t>Since an EMT license must be renewed every two years with continuing education, students must be allowed to repeat this course.</w:t>
      </w:r>
    </w:p>
    <w:sectPr w:rsidR="00F547C6" w:rsidRPr="007A1922" w:rsidSect="009A255B">
      <w:footerReference w:type="default" r:id="rId14"/>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D6" w:rsidRDefault="001675D6">
      <w:r>
        <w:separator/>
      </w:r>
    </w:p>
  </w:endnote>
  <w:endnote w:type="continuationSeparator" w:id="0">
    <w:p w:rsidR="001675D6" w:rsidRDefault="0016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0B" w:rsidRPr="00633D19" w:rsidRDefault="0019290B">
    <w:pPr>
      <w:pStyle w:val="Footer"/>
      <w:rPr>
        <w:sz w:val="16"/>
        <w:szCs w:val="16"/>
      </w:rPr>
    </w:pPr>
    <w:proofErr w:type="spellStart"/>
    <w:r w:rsidRPr="00633D19">
      <w:rPr>
        <w:sz w:val="16"/>
        <w:szCs w:val="16"/>
      </w:rPr>
      <w:t>C</w:t>
    </w:r>
    <w:r>
      <w:rPr>
        <w:sz w:val="16"/>
        <w:szCs w:val="16"/>
      </w:rPr>
      <w:t>rse</w:t>
    </w:r>
    <w:proofErr w:type="spellEnd"/>
    <w:r>
      <w:rPr>
        <w:sz w:val="16"/>
        <w:szCs w:val="16"/>
      </w:rPr>
      <w:t xml:space="preserve"> repeat</w:t>
    </w:r>
    <w:r w:rsidRPr="00633D19">
      <w:rPr>
        <w:sz w:val="16"/>
        <w:szCs w:val="16"/>
      </w:rPr>
      <w:t>/</w:t>
    </w:r>
    <w:r>
      <w:rPr>
        <w:sz w:val="16"/>
        <w:szCs w:val="16"/>
      </w:rPr>
      <w:t>SWCD/</w:t>
    </w:r>
    <w:proofErr w:type="spellStart"/>
    <w:r>
      <w:rPr>
        <w:sz w:val="16"/>
        <w:szCs w:val="16"/>
      </w:rPr>
      <w:t>jb</w:t>
    </w:r>
    <w:proofErr w:type="spellEnd"/>
    <w:r w:rsidRPr="00633D19">
      <w:rPr>
        <w:sz w:val="16"/>
        <w:szCs w:val="16"/>
      </w:rPr>
      <w:tab/>
    </w:r>
    <w:r w:rsidRPr="00633D19">
      <w:rPr>
        <w:sz w:val="16"/>
        <w:szCs w:val="16"/>
      </w:rPr>
      <w:tab/>
    </w:r>
    <w:r>
      <w:rPr>
        <w:sz w:val="16"/>
        <w:szCs w:val="16"/>
      </w:rPr>
      <w:tab/>
    </w:r>
    <w:r w:rsidRPr="00633D19">
      <w:rPr>
        <w:sz w:val="16"/>
        <w:szCs w:val="16"/>
      </w:rPr>
      <w:fldChar w:fldCharType="begin"/>
    </w:r>
    <w:r w:rsidRPr="00633D19">
      <w:rPr>
        <w:sz w:val="16"/>
        <w:szCs w:val="16"/>
      </w:rPr>
      <w:instrText xml:space="preserve"> DATE \@ "M/d/yyyy" </w:instrText>
    </w:r>
    <w:r w:rsidRPr="00633D19">
      <w:rPr>
        <w:sz w:val="16"/>
        <w:szCs w:val="16"/>
      </w:rPr>
      <w:fldChar w:fldCharType="separate"/>
    </w:r>
    <w:r w:rsidR="00467279">
      <w:rPr>
        <w:noProof/>
        <w:sz w:val="16"/>
        <w:szCs w:val="16"/>
      </w:rPr>
      <w:t>9/10/2013</w:t>
    </w:r>
    <w:r w:rsidRPr="00633D1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D6" w:rsidRDefault="001675D6">
      <w:r>
        <w:separator/>
      </w:r>
    </w:p>
  </w:footnote>
  <w:footnote w:type="continuationSeparator" w:id="0">
    <w:p w:rsidR="001675D6" w:rsidRDefault="00167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6E2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F96629"/>
    <w:multiLevelType w:val="hybridMultilevel"/>
    <w:tmpl w:val="AF26F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198A"/>
    <w:multiLevelType w:val="hybridMultilevel"/>
    <w:tmpl w:val="37AC5240"/>
    <w:lvl w:ilvl="0" w:tplc="04090003">
      <w:start w:val="1"/>
      <w:numFmt w:val="bullet"/>
      <w:lvlText w:val="o"/>
      <w:lvlJc w:val="left"/>
      <w:pPr>
        <w:ind w:left="2520" w:hanging="360"/>
      </w:pPr>
      <w:rPr>
        <w:rFonts w:ascii="Courier New" w:hAnsi="Courier New" w:cs="Courier New" w:hint="default"/>
        <w:sz w:val="36"/>
        <w:szCs w:val="3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0CD05A4"/>
    <w:multiLevelType w:val="hybridMultilevel"/>
    <w:tmpl w:val="06649BF2"/>
    <w:lvl w:ilvl="0" w:tplc="42E83E58">
      <w:start w:val="1"/>
      <w:numFmt w:val="bullet"/>
      <w:lvlText w:val="o"/>
      <w:lvlJc w:val="center"/>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7366B4"/>
    <w:multiLevelType w:val="hybridMultilevel"/>
    <w:tmpl w:val="B64648A4"/>
    <w:lvl w:ilvl="0" w:tplc="054A6100">
      <w:start w:val="1"/>
      <w:numFmt w:val="bullet"/>
      <w:lvlText w:val=""/>
      <w:lvlJc w:val="left"/>
      <w:pPr>
        <w:ind w:left="2508" w:hanging="360"/>
      </w:pPr>
      <w:rPr>
        <w:rFonts w:ascii="Symbol" w:hAnsi="Symbol" w:hint="default"/>
      </w:rPr>
    </w:lvl>
    <w:lvl w:ilvl="1" w:tplc="04090003">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nsid w:val="22BC3033"/>
    <w:multiLevelType w:val="hybridMultilevel"/>
    <w:tmpl w:val="11764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E61CD"/>
    <w:multiLevelType w:val="hybridMultilevel"/>
    <w:tmpl w:val="5BECF1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8DF200F"/>
    <w:multiLevelType w:val="hybridMultilevel"/>
    <w:tmpl w:val="B540009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8">
    <w:nsid w:val="2AFE0AB4"/>
    <w:multiLevelType w:val="hybridMultilevel"/>
    <w:tmpl w:val="72405DE2"/>
    <w:lvl w:ilvl="0" w:tplc="64940C8C">
      <w:start w:val="1"/>
      <w:numFmt w:val="bullet"/>
      <w:lvlText w:val="o"/>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0A168A"/>
    <w:multiLevelType w:val="multilevel"/>
    <w:tmpl w:val="C634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A412B5"/>
    <w:multiLevelType w:val="hybridMultilevel"/>
    <w:tmpl w:val="A2D2D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8D62DF7"/>
    <w:multiLevelType w:val="hybridMultilevel"/>
    <w:tmpl w:val="33104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4E13BB"/>
    <w:multiLevelType w:val="hybridMultilevel"/>
    <w:tmpl w:val="5A26FB80"/>
    <w:lvl w:ilvl="0" w:tplc="64940C8C">
      <w:start w:val="1"/>
      <w:numFmt w:val="bullet"/>
      <w:lvlText w:val="o"/>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411D44"/>
    <w:multiLevelType w:val="hybridMultilevel"/>
    <w:tmpl w:val="432A18CC"/>
    <w:lvl w:ilvl="0" w:tplc="04090001">
      <w:start w:val="1"/>
      <w:numFmt w:val="bullet"/>
      <w:lvlText w:val=""/>
      <w:lvlJc w:val="left"/>
      <w:pPr>
        <w:ind w:left="252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D8A101F"/>
    <w:multiLevelType w:val="hybridMultilevel"/>
    <w:tmpl w:val="E33C04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74560E6"/>
    <w:multiLevelType w:val="hybridMultilevel"/>
    <w:tmpl w:val="4F48E204"/>
    <w:lvl w:ilvl="0" w:tplc="64940C8C">
      <w:start w:val="1"/>
      <w:numFmt w:val="bullet"/>
      <w:lvlText w:val="o"/>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396939"/>
    <w:multiLevelType w:val="hybridMultilevel"/>
    <w:tmpl w:val="6A7CA176"/>
    <w:lvl w:ilvl="0" w:tplc="04090001">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81CCD870">
      <w:numFmt w:val="bullet"/>
      <w:lvlText w:val="-"/>
      <w:lvlJc w:val="left"/>
      <w:pPr>
        <w:ind w:left="3960" w:hanging="360"/>
      </w:pPr>
      <w:rPr>
        <w:rFonts w:ascii="Times New Roman" w:eastAsia="Times New Roman" w:hAnsi="Times New Roman" w:cs="Times New Roman"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2096D18"/>
    <w:multiLevelType w:val="hybridMultilevel"/>
    <w:tmpl w:val="D50A7C1A"/>
    <w:lvl w:ilvl="0" w:tplc="57025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DE0C31"/>
    <w:multiLevelType w:val="hybridMultilevel"/>
    <w:tmpl w:val="2C08AC34"/>
    <w:lvl w:ilvl="0" w:tplc="7B222B86">
      <w:start w:val="1"/>
      <w:numFmt w:val="bullet"/>
      <w:lvlText w:val="o"/>
      <w:lvlJc w:val="left"/>
      <w:pPr>
        <w:ind w:left="180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1A4F19"/>
    <w:multiLevelType w:val="hybridMultilevel"/>
    <w:tmpl w:val="E69684CA"/>
    <w:lvl w:ilvl="0" w:tplc="36105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304A85"/>
    <w:multiLevelType w:val="hybridMultilevel"/>
    <w:tmpl w:val="0EE0024A"/>
    <w:lvl w:ilvl="0" w:tplc="257AFD32">
      <w:numFmt w:val="bullet"/>
      <w:lvlText w:val=""/>
      <w:lvlJc w:val="left"/>
      <w:pPr>
        <w:ind w:left="3240" w:hanging="72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761321D"/>
    <w:multiLevelType w:val="hybridMultilevel"/>
    <w:tmpl w:val="398AA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DB55AA"/>
    <w:multiLevelType w:val="hybridMultilevel"/>
    <w:tmpl w:val="8A9855E6"/>
    <w:lvl w:ilvl="0" w:tplc="464AE8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5C5FEC"/>
    <w:multiLevelType w:val="multilevel"/>
    <w:tmpl w:val="6FDA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01422B"/>
    <w:multiLevelType w:val="hybridMultilevel"/>
    <w:tmpl w:val="C0E221F0"/>
    <w:lvl w:ilvl="0" w:tplc="060C713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793456"/>
    <w:multiLevelType w:val="hybridMultilevel"/>
    <w:tmpl w:val="4EEAD26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5"/>
  </w:num>
  <w:num w:numId="3">
    <w:abstractNumId w:val="16"/>
  </w:num>
  <w:num w:numId="4">
    <w:abstractNumId w:val="4"/>
  </w:num>
  <w:num w:numId="5">
    <w:abstractNumId w:val="2"/>
  </w:num>
  <w:num w:numId="6">
    <w:abstractNumId w:val="18"/>
  </w:num>
  <w:num w:numId="7">
    <w:abstractNumId w:val="15"/>
  </w:num>
  <w:num w:numId="8">
    <w:abstractNumId w:val="8"/>
  </w:num>
  <w:num w:numId="9">
    <w:abstractNumId w:val="12"/>
  </w:num>
  <w:num w:numId="10">
    <w:abstractNumId w:val="3"/>
  </w:num>
  <w:num w:numId="11">
    <w:abstractNumId w:val="10"/>
  </w:num>
  <w:num w:numId="12">
    <w:abstractNumId w:val="13"/>
  </w:num>
  <w:num w:numId="13">
    <w:abstractNumId w:val="17"/>
  </w:num>
  <w:num w:numId="14">
    <w:abstractNumId w:val="21"/>
  </w:num>
  <w:num w:numId="15">
    <w:abstractNumId w:val="20"/>
  </w:num>
  <w:num w:numId="16">
    <w:abstractNumId w:val="6"/>
  </w:num>
  <w:num w:numId="17">
    <w:abstractNumId w:val="0"/>
  </w:num>
  <w:num w:numId="18">
    <w:abstractNumId w:val="22"/>
  </w:num>
  <w:num w:numId="19">
    <w:abstractNumId w:val="11"/>
  </w:num>
  <w:num w:numId="20">
    <w:abstractNumId w:val="14"/>
  </w:num>
  <w:num w:numId="21">
    <w:abstractNumId w:val="1"/>
  </w:num>
  <w:num w:numId="22">
    <w:abstractNumId w:val="19"/>
  </w:num>
  <w:num w:numId="23">
    <w:abstractNumId w:val="24"/>
  </w:num>
  <w:num w:numId="24">
    <w:abstractNumId w:val="7"/>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6F"/>
    <w:rsid w:val="0000384E"/>
    <w:rsid w:val="000240B4"/>
    <w:rsid w:val="00025880"/>
    <w:rsid w:val="00060360"/>
    <w:rsid w:val="000628AE"/>
    <w:rsid w:val="00065E20"/>
    <w:rsid w:val="00092AA3"/>
    <w:rsid w:val="00093039"/>
    <w:rsid w:val="000C707E"/>
    <w:rsid w:val="000D36C6"/>
    <w:rsid w:val="000D58E7"/>
    <w:rsid w:val="000E4545"/>
    <w:rsid w:val="000E5451"/>
    <w:rsid w:val="00147860"/>
    <w:rsid w:val="00154C8B"/>
    <w:rsid w:val="001609DC"/>
    <w:rsid w:val="0016478C"/>
    <w:rsid w:val="001675D6"/>
    <w:rsid w:val="001746EB"/>
    <w:rsid w:val="00185948"/>
    <w:rsid w:val="0019290B"/>
    <w:rsid w:val="001D24A2"/>
    <w:rsid w:val="00205287"/>
    <w:rsid w:val="00213EBA"/>
    <w:rsid w:val="00224685"/>
    <w:rsid w:val="00243BBB"/>
    <w:rsid w:val="002710F3"/>
    <w:rsid w:val="00283071"/>
    <w:rsid w:val="002831C8"/>
    <w:rsid w:val="00293B81"/>
    <w:rsid w:val="002A2ACA"/>
    <w:rsid w:val="002B2BB2"/>
    <w:rsid w:val="002C4A33"/>
    <w:rsid w:val="00310233"/>
    <w:rsid w:val="00316F32"/>
    <w:rsid w:val="00331328"/>
    <w:rsid w:val="00332E3D"/>
    <w:rsid w:val="003807E0"/>
    <w:rsid w:val="003833B3"/>
    <w:rsid w:val="00391DC0"/>
    <w:rsid w:val="003D250C"/>
    <w:rsid w:val="003D776F"/>
    <w:rsid w:val="003E4C75"/>
    <w:rsid w:val="003E793D"/>
    <w:rsid w:val="00442C3A"/>
    <w:rsid w:val="00443F49"/>
    <w:rsid w:val="0045127D"/>
    <w:rsid w:val="004616C2"/>
    <w:rsid w:val="0046352C"/>
    <w:rsid w:val="00464F7D"/>
    <w:rsid w:val="00467279"/>
    <w:rsid w:val="004677AD"/>
    <w:rsid w:val="00476DCE"/>
    <w:rsid w:val="00491CF2"/>
    <w:rsid w:val="004D6BCF"/>
    <w:rsid w:val="004E7F2F"/>
    <w:rsid w:val="00501938"/>
    <w:rsid w:val="005076DD"/>
    <w:rsid w:val="00523B20"/>
    <w:rsid w:val="00544133"/>
    <w:rsid w:val="005504C6"/>
    <w:rsid w:val="00587716"/>
    <w:rsid w:val="005B00C3"/>
    <w:rsid w:val="005C6FEB"/>
    <w:rsid w:val="00602A6F"/>
    <w:rsid w:val="00622974"/>
    <w:rsid w:val="00633D19"/>
    <w:rsid w:val="006416D0"/>
    <w:rsid w:val="00666B18"/>
    <w:rsid w:val="00697030"/>
    <w:rsid w:val="006E0F0B"/>
    <w:rsid w:val="006F13A2"/>
    <w:rsid w:val="006F1E41"/>
    <w:rsid w:val="00704F9D"/>
    <w:rsid w:val="007314B8"/>
    <w:rsid w:val="00734504"/>
    <w:rsid w:val="00744409"/>
    <w:rsid w:val="00747F5D"/>
    <w:rsid w:val="00750CD0"/>
    <w:rsid w:val="00773D74"/>
    <w:rsid w:val="00774F77"/>
    <w:rsid w:val="00787AA7"/>
    <w:rsid w:val="0079662C"/>
    <w:rsid w:val="007A1922"/>
    <w:rsid w:val="007C3700"/>
    <w:rsid w:val="007C5CC2"/>
    <w:rsid w:val="007D655B"/>
    <w:rsid w:val="007E5772"/>
    <w:rsid w:val="007F43F5"/>
    <w:rsid w:val="008061D6"/>
    <w:rsid w:val="00817FB1"/>
    <w:rsid w:val="0082112F"/>
    <w:rsid w:val="00826E43"/>
    <w:rsid w:val="008567FE"/>
    <w:rsid w:val="00857F0D"/>
    <w:rsid w:val="008651AC"/>
    <w:rsid w:val="008B0B3B"/>
    <w:rsid w:val="008C02B3"/>
    <w:rsid w:val="008D03DB"/>
    <w:rsid w:val="008F37A9"/>
    <w:rsid w:val="009035B2"/>
    <w:rsid w:val="009153B2"/>
    <w:rsid w:val="00917814"/>
    <w:rsid w:val="00947E8A"/>
    <w:rsid w:val="009725C7"/>
    <w:rsid w:val="00984706"/>
    <w:rsid w:val="009A137E"/>
    <w:rsid w:val="009A255B"/>
    <w:rsid w:val="009B2C40"/>
    <w:rsid w:val="009C11C6"/>
    <w:rsid w:val="009D17C5"/>
    <w:rsid w:val="00A1372D"/>
    <w:rsid w:val="00A728BB"/>
    <w:rsid w:val="00A80981"/>
    <w:rsid w:val="00A929D0"/>
    <w:rsid w:val="00A97B71"/>
    <w:rsid w:val="00AB0FBF"/>
    <w:rsid w:val="00AC3996"/>
    <w:rsid w:val="00AC4E8E"/>
    <w:rsid w:val="00AF4D08"/>
    <w:rsid w:val="00B12F13"/>
    <w:rsid w:val="00B31E06"/>
    <w:rsid w:val="00B32D8B"/>
    <w:rsid w:val="00B43F9B"/>
    <w:rsid w:val="00B52FDE"/>
    <w:rsid w:val="00B74BDC"/>
    <w:rsid w:val="00B90E4B"/>
    <w:rsid w:val="00BA7C97"/>
    <w:rsid w:val="00BB6C79"/>
    <w:rsid w:val="00BD1C7C"/>
    <w:rsid w:val="00BE550C"/>
    <w:rsid w:val="00BE6151"/>
    <w:rsid w:val="00C0126D"/>
    <w:rsid w:val="00C07D98"/>
    <w:rsid w:val="00C101BE"/>
    <w:rsid w:val="00C13DFD"/>
    <w:rsid w:val="00C33DB7"/>
    <w:rsid w:val="00C34491"/>
    <w:rsid w:val="00C46378"/>
    <w:rsid w:val="00C46C79"/>
    <w:rsid w:val="00C67F26"/>
    <w:rsid w:val="00C728BA"/>
    <w:rsid w:val="00C86BB8"/>
    <w:rsid w:val="00C90247"/>
    <w:rsid w:val="00C9600F"/>
    <w:rsid w:val="00CC5B20"/>
    <w:rsid w:val="00CE38BF"/>
    <w:rsid w:val="00CE7A64"/>
    <w:rsid w:val="00CF6A21"/>
    <w:rsid w:val="00D0105E"/>
    <w:rsid w:val="00D40535"/>
    <w:rsid w:val="00D83E06"/>
    <w:rsid w:val="00DC199E"/>
    <w:rsid w:val="00DE0D6A"/>
    <w:rsid w:val="00DE4281"/>
    <w:rsid w:val="00DF1E96"/>
    <w:rsid w:val="00DF45E1"/>
    <w:rsid w:val="00E01304"/>
    <w:rsid w:val="00E10C6E"/>
    <w:rsid w:val="00E1341E"/>
    <w:rsid w:val="00E13599"/>
    <w:rsid w:val="00E44B76"/>
    <w:rsid w:val="00E55261"/>
    <w:rsid w:val="00E55EE4"/>
    <w:rsid w:val="00E63BF4"/>
    <w:rsid w:val="00E678AD"/>
    <w:rsid w:val="00E70EFD"/>
    <w:rsid w:val="00E8745D"/>
    <w:rsid w:val="00EB0102"/>
    <w:rsid w:val="00ED0C43"/>
    <w:rsid w:val="00EE2E05"/>
    <w:rsid w:val="00F041CB"/>
    <w:rsid w:val="00F1418F"/>
    <w:rsid w:val="00F177B5"/>
    <w:rsid w:val="00F17E0C"/>
    <w:rsid w:val="00F513E4"/>
    <w:rsid w:val="00F547C6"/>
    <w:rsid w:val="00F56325"/>
    <w:rsid w:val="00F67892"/>
    <w:rsid w:val="00F81839"/>
    <w:rsid w:val="00F96333"/>
    <w:rsid w:val="00FA46B0"/>
    <w:rsid w:val="00FD1BE9"/>
    <w:rsid w:val="00FD2678"/>
    <w:rsid w:val="00FE57D5"/>
    <w:rsid w:val="00FF5B9F"/>
    <w:rsid w:val="00FF5DCB"/>
    <w:rsid w:val="00FF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6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33D19"/>
    <w:pPr>
      <w:tabs>
        <w:tab w:val="center" w:pos="4320"/>
        <w:tab w:val="right" w:pos="8640"/>
      </w:tabs>
    </w:pPr>
  </w:style>
  <w:style w:type="paragraph" w:styleId="Footer">
    <w:name w:val="footer"/>
    <w:basedOn w:val="Normal"/>
    <w:rsid w:val="00633D19"/>
    <w:pPr>
      <w:tabs>
        <w:tab w:val="center" w:pos="4320"/>
        <w:tab w:val="right" w:pos="8640"/>
      </w:tabs>
    </w:pPr>
  </w:style>
  <w:style w:type="paragraph" w:styleId="BalloonText">
    <w:name w:val="Balloon Text"/>
    <w:basedOn w:val="Normal"/>
    <w:semiHidden/>
    <w:rsid w:val="005076DD"/>
    <w:rPr>
      <w:rFonts w:ascii="Tahoma" w:hAnsi="Tahoma" w:cs="Tahoma"/>
      <w:sz w:val="16"/>
      <w:szCs w:val="16"/>
    </w:rPr>
  </w:style>
  <w:style w:type="paragraph" w:styleId="BodyTextIndent">
    <w:name w:val="Body Text Indent"/>
    <w:basedOn w:val="Normal"/>
    <w:rsid w:val="009D17C5"/>
    <w:pPr>
      <w:spacing w:after="120"/>
      <w:ind w:left="360"/>
    </w:pPr>
  </w:style>
  <w:style w:type="paragraph" w:styleId="BodyTextFirstIndent2">
    <w:name w:val="Body Text First Indent 2"/>
    <w:basedOn w:val="BodyTextIndent"/>
    <w:rsid w:val="009D17C5"/>
    <w:pPr>
      <w:ind w:firstLine="210"/>
    </w:pPr>
  </w:style>
  <w:style w:type="character" w:styleId="Hyperlink">
    <w:name w:val="Hyperlink"/>
    <w:rsid w:val="00E55261"/>
    <w:rPr>
      <w:color w:val="0000FF"/>
      <w:u w:val="single"/>
    </w:rPr>
  </w:style>
  <w:style w:type="paragraph" w:styleId="ListParagraph">
    <w:name w:val="List Paragraph"/>
    <w:basedOn w:val="Normal"/>
    <w:uiPriority w:val="72"/>
    <w:rsid w:val="009A255B"/>
    <w:pPr>
      <w:ind w:left="720"/>
    </w:pPr>
  </w:style>
  <w:style w:type="character" w:styleId="Strong">
    <w:name w:val="Strong"/>
    <w:basedOn w:val="DefaultParagraphFont"/>
    <w:uiPriority w:val="22"/>
    <w:qFormat/>
    <w:rsid w:val="00F547C6"/>
    <w:rPr>
      <w:b/>
      <w:bCs/>
    </w:rPr>
  </w:style>
  <w:style w:type="character" w:customStyle="1" w:styleId="txt">
    <w:name w:val="txt"/>
    <w:basedOn w:val="DefaultParagraphFont"/>
    <w:rsid w:val="00F547C6"/>
  </w:style>
  <w:style w:type="paragraph" w:styleId="NormalWeb">
    <w:name w:val="Normal (Web)"/>
    <w:basedOn w:val="Normal"/>
    <w:uiPriority w:val="99"/>
    <w:unhideWhenUsed/>
    <w:rsid w:val="009C11C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6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33D19"/>
    <w:pPr>
      <w:tabs>
        <w:tab w:val="center" w:pos="4320"/>
        <w:tab w:val="right" w:pos="8640"/>
      </w:tabs>
    </w:pPr>
  </w:style>
  <w:style w:type="paragraph" w:styleId="Footer">
    <w:name w:val="footer"/>
    <w:basedOn w:val="Normal"/>
    <w:rsid w:val="00633D19"/>
    <w:pPr>
      <w:tabs>
        <w:tab w:val="center" w:pos="4320"/>
        <w:tab w:val="right" w:pos="8640"/>
      </w:tabs>
    </w:pPr>
  </w:style>
  <w:style w:type="paragraph" w:styleId="BalloonText">
    <w:name w:val="Balloon Text"/>
    <w:basedOn w:val="Normal"/>
    <w:semiHidden/>
    <w:rsid w:val="005076DD"/>
    <w:rPr>
      <w:rFonts w:ascii="Tahoma" w:hAnsi="Tahoma" w:cs="Tahoma"/>
      <w:sz w:val="16"/>
      <w:szCs w:val="16"/>
    </w:rPr>
  </w:style>
  <w:style w:type="paragraph" w:styleId="BodyTextIndent">
    <w:name w:val="Body Text Indent"/>
    <w:basedOn w:val="Normal"/>
    <w:rsid w:val="009D17C5"/>
    <w:pPr>
      <w:spacing w:after="120"/>
      <w:ind w:left="360"/>
    </w:pPr>
  </w:style>
  <w:style w:type="paragraph" w:styleId="BodyTextFirstIndent2">
    <w:name w:val="Body Text First Indent 2"/>
    <w:basedOn w:val="BodyTextIndent"/>
    <w:rsid w:val="009D17C5"/>
    <w:pPr>
      <w:ind w:firstLine="210"/>
    </w:pPr>
  </w:style>
  <w:style w:type="character" w:styleId="Hyperlink">
    <w:name w:val="Hyperlink"/>
    <w:rsid w:val="00E55261"/>
    <w:rPr>
      <w:color w:val="0000FF"/>
      <w:u w:val="single"/>
    </w:rPr>
  </w:style>
  <w:style w:type="paragraph" w:styleId="ListParagraph">
    <w:name w:val="List Paragraph"/>
    <w:basedOn w:val="Normal"/>
    <w:uiPriority w:val="72"/>
    <w:rsid w:val="009A255B"/>
    <w:pPr>
      <w:ind w:left="720"/>
    </w:pPr>
  </w:style>
  <w:style w:type="character" w:styleId="Strong">
    <w:name w:val="Strong"/>
    <w:basedOn w:val="DefaultParagraphFont"/>
    <w:uiPriority w:val="22"/>
    <w:qFormat/>
    <w:rsid w:val="00F547C6"/>
    <w:rPr>
      <w:b/>
      <w:bCs/>
    </w:rPr>
  </w:style>
  <w:style w:type="character" w:customStyle="1" w:styleId="txt">
    <w:name w:val="txt"/>
    <w:basedOn w:val="DefaultParagraphFont"/>
    <w:rsid w:val="00F547C6"/>
  </w:style>
  <w:style w:type="paragraph" w:styleId="NormalWeb">
    <w:name w:val="Normal (Web)"/>
    <w:basedOn w:val="Normal"/>
    <w:uiPriority w:val="99"/>
    <w:unhideWhenUsed/>
    <w:rsid w:val="009C11C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50550">
      <w:bodyDiv w:val="1"/>
      <w:marLeft w:val="0"/>
      <w:marRight w:val="0"/>
      <w:marTop w:val="0"/>
      <w:marBottom w:val="0"/>
      <w:divBdr>
        <w:top w:val="none" w:sz="0" w:space="0" w:color="auto"/>
        <w:left w:val="none" w:sz="0" w:space="0" w:color="auto"/>
        <w:bottom w:val="none" w:sz="0" w:space="0" w:color="auto"/>
        <w:right w:val="none" w:sz="0" w:space="0" w:color="auto"/>
      </w:divBdr>
      <w:divsChild>
        <w:div w:id="1947034201">
          <w:marLeft w:val="28"/>
          <w:marRight w:val="0"/>
          <w:marTop w:val="0"/>
          <w:marBottom w:val="0"/>
          <w:divBdr>
            <w:top w:val="none" w:sz="0" w:space="0" w:color="auto"/>
            <w:left w:val="none" w:sz="0" w:space="0" w:color="auto"/>
            <w:bottom w:val="none" w:sz="0" w:space="0" w:color="auto"/>
            <w:right w:val="none" w:sz="0" w:space="0" w:color="auto"/>
          </w:divBdr>
        </w:div>
        <w:div w:id="139932403">
          <w:marLeft w:val="28"/>
          <w:marRight w:val="0"/>
          <w:marTop w:val="0"/>
          <w:marBottom w:val="0"/>
          <w:divBdr>
            <w:top w:val="none" w:sz="0" w:space="0" w:color="auto"/>
            <w:left w:val="none" w:sz="0" w:space="0" w:color="auto"/>
            <w:bottom w:val="none" w:sz="0" w:space="0" w:color="auto"/>
            <w:right w:val="none" w:sz="0" w:space="0" w:color="auto"/>
          </w:divBdr>
        </w:div>
      </w:divsChild>
    </w:div>
    <w:div w:id="1797675513">
      <w:bodyDiv w:val="1"/>
      <w:marLeft w:val="0"/>
      <w:marRight w:val="0"/>
      <w:marTop w:val="0"/>
      <w:marBottom w:val="0"/>
      <w:divBdr>
        <w:top w:val="none" w:sz="0" w:space="0" w:color="auto"/>
        <w:left w:val="none" w:sz="0" w:space="0" w:color="auto"/>
        <w:bottom w:val="none" w:sz="0" w:space="0" w:color="auto"/>
        <w:right w:val="none" w:sz="0" w:space="0" w:color="auto"/>
      </w:divBdr>
      <w:divsChild>
        <w:div w:id="1363362913">
          <w:marLeft w:val="0"/>
          <w:marRight w:val="0"/>
          <w:marTop w:val="0"/>
          <w:marBottom w:val="0"/>
          <w:divBdr>
            <w:top w:val="none" w:sz="0" w:space="0" w:color="auto"/>
            <w:left w:val="none" w:sz="0" w:space="0" w:color="auto"/>
            <w:bottom w:val="none" w:sz="0" w:space="0" w:color="auto"/>
            <w:right w:val="none" w:sz="0" w:space="0" w:color="auto"/>
          </w:divBdr>
          <w:divsChild>
            <w:div w:id="1782146274">
              <w:marLeft w:val="0"/>
              <w:marRight w:val="0"/>
              <w:marTop w:val="0"/>
              <w:marBottom w:val="0"/>
              <w:divBdr>
                <w:top w:val="none" w:sz="0" w:space="0" w:color="auto"/>
                <w:left w:val="none" w:sz="0" w:space="0" w:color="auto"/>
                <w:bottom w:val="none" w:sz="0" w:space="0" w:color="auto"/>
                <w:right w:val="none" w:sz="0" w:space="0" w:color="auto"/>
              </w:divBdr>
              <w:divsChild>
                <w:div w:id="996415966">
                  <w:marLeft w:val="0"/>
                  <w:marRight w:val="0"/>
                  <w:marTop w:val="0"/>
                  <w:marBottom w:val="0"/>
                  <w:divBdr>
                    <w:top w:val="none" w:sz="0" w:space="0" w:color="auto"/>
                    <w:left w:val="none" w:sz="0" w:space="0" w:color="auto"/>
                    <w:bottom w:val="none" w:sz="0" w:space="0" w:color="auto"/>
                    <w:right w:val="none" w:sz="0" w:space="0" w:color="auto"/>
                  </w:divBdr>
                  <w:divsChild>
                    <w:div w:id="809588560">
                      <w:marLeft w:val="0"/>
                      <w:marRight w:val="0"/>
                      <w:marTop w:val="0"/>
                      <w:marBottom w:val="0"/>
                      <w:divBdr>
                        <w:top w:val="none" w:sz="0" w:space="0" w:color="auto"/>
                        <w:left w:val="none" w:sz="0" w:space="0" w:color="auto"/>
                        <w:bottom w:val="none" w:sz="0" w:space="0" w:color="auto"/>
                        <w:right w:val="none" w:sz="0" w:space="0" w:color="auto"/>
                      </w:divBdr>
                      <w:divsChild>
                        <w:div w:id="1530876027">
                          <w:marLeft w:val="300"/>
                          <w:marRight w:val="300"/>
                          <w:marTop w:val="300"/>
                          <w:marBottom w:val="240"/>
                          <w:divBdr>
                            <w:top w:val="single" w:sz="6" w:space="0" w:color="B77B01"/>
                            <w:left w:val="single" w:sz="6" w:space="0" w:color="B77B01"/>
                            <w:bottom w:val="single" w:sz="6" w:space="0" w:color="B77B01"/>
                            <w:right w:val="single" w:sz="6" w:space="0" w:color="B77B01"/>
                          </w:divBdr>
                          <w:divsChild>
                            <w:div w:id="21042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sa.ca.gov/EM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sa.ca.gov/EM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sa.ca.gov/emt_frequently_asked_ques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8890-C962-4E71-8022-0E67AE11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COURSE REPETITION</vt:lpstr>
    </vt:vector>
  </TitlesOfParts>
  <Company>SMCCCD</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REPETITION</dc:title>
  <dc:creator>SMCCD</dc:creator>
  <cp:lastModifiedBy>Karen Cook</cp:lastModifiedBy>
  <cp:revision>4</cp:revision>
  <cp:lastPrinted>2013-06-17T16:01:00Z</cp:lastPrinted>
  <dcterms:created xsi:type="dcterms:W3CDTF">2013-09-10T19:03:00Z</dcterms:created>
  <dcterms:modified xsi:type="dcterms:W3CDTF">2013-09-10T19:50:00Z</dcterms:modified>
</cp:coreProperties>
</file>