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1" w:type="dxa"/>
        <w:jc w:val="center"/>
        <w:tblInd w:w="-18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600" w:firstRow="0" w:lastRow="0" w:firstColumn="0" w:lastColumn="0" w:noHBand="1" w:noVBand="1"/>
      </w:tblPr>
      <w:tblGrid>
        <w:gridCol w:w="180"/>
        <w:gridCol w:w="1799"/>
        <w:gridCol w:w="2849"/>
        <w:gridCol w:w="3401"/>
        <w:gridCol w:w="2661"/>
        <w:gridCol w:w="41"/>
      </w:tblGrid>
      <w:tr w:rsidR="000D7DC7" w:rsidRPr="002462A5" w14:paraId="149D84D0" w14:textId="77777777">
        <w:trPr>
          <w:gridAfter w:val="1"/>
          <w:wAfter w:w="41" w:type="dxa"/>
          <w:trHeight w:val="331"/>
          <w:jc w:val="center"/>
        </w:trPr>
        <w:tc>
          <w:tcPr>
            <w:tcW w:w="10890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113AB77A" w14:textId="77777777" w:rsidR="000D7DC7" w:rsidRDefault="000D7DC7" w:rsidP="006D5CF3">
            <w:pPr>
              <w:pStyle w:val="Heading1"/>
              <w:jc w:val="center"/>
            </w:pPr>
            <w:bookmarkStart w:id="0" w:name="_GoBack"/>
            <w:bookmarkEnd w:id="0"/>
            <w:r>
              <w:t>Academic Senate Committee</w:t>
            </w:r>
            <w:r w:rsidRPr="002462A5">
              <w:br/>
              <w:t>Minutes</w:t>
            </w:r>
          </w:p>
        </w:tc>
      </w:tr>
      <w:tr w:rsidR="000D7DC7" w:rsidRPr="002462A5" w14:paraId="06ABB153" w14:textId="77777777">
        <w:trPr>
          <w:gridAfter w:val="1"/>
          <w:wAfter w:w="41" w:type="dxa"/>
          <w:trHeight w:val="157"/>
          <w:jc w:val="center"/>
        </w:trPr>
        <w:tc>
          <w:tcPr>
            <w:tcW w:w="4828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79FCC998" w14:textId="77777777" w:rsidR="000D7DC7" w:rsidRPr="002462A5" w:rsidRDefault="00205B80" w:rsidP="007F44BC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november 12</w:t>
            </w:r>
            <w:r w:rsidR="000D7DC7">
              <w:t>, 2013</w:t>
            </w:r>
          </w:p>
        </w:tc>
        <w:tc>
          <w:tcPr>
            <w:tcW w:w="3401" w:type="dxa"/>
            <w:shd w:val="clear" w:color="auto" w:fill="auto"/>
            <w:tcMar>
              <w:left w:w="0" w:type="dxa"/>
            </w:tcMar>
            <w:vAlign w:val="center"/>
          </w:tcPr>
          <w:p w14:paraId="71CEC899" w14:textId="77777777" w:rsidR="000D7DC7" w:rsidRPr="002462A5" w:rsidRDefault="000D7DC7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11:00-11:50 a.m.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24F28381" w14:textId="77777777" w:rsidR="000D7DC7" w:rsidRDefault="000D7DC7">
            <w:pPr>
              <w:pStyle w:val="Heading5"/>
            </w:pPr>
            <w:r>
              <w:t xml:space="preserve">L </w:t>
            </w:r>
            <w:r w:rsidR="009867B7">
              <w:t>246</w:t>
            </w:r>
          </w:p>
        </w:tc>
      </w:tr>
      <w:tr w:rsidR="000D7DC7" w:rsidRPr="002462A5" w14:paraId="0C4380F7" w14:textId="77777777">
        <w:trPr>
          <w:gridBefore w:val="1"/>
          <w:wBefore w:w="180" w:type="dxa"/>
          <w:trHeight w:val="207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3BE7F3E" w14:textId="77777777"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note taker</w:t>
            </w:r>
          </w:p>
        </w:tc>
        <w:tc>
          <w:tcPr>
            <w:tcW w:w="8952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2428F1" w14:textId="77777777" w:rsidR="000D7DC7" w:rsidRDefault="000D7DC7" w:rsidP="007D1066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 xml:space="preserve">respectfully submitted by Caree Lesh &amp; angie </w:t>
            </w:r>
            <w:r w:rsidR="007D1066">
              <w:rPr>
                <w:rFonts w:cs="Tahoma"/>
                <w:color w:val="auto"/>
              </w:rPr>
              <w:t>Arietti</w:t>
            </w:r>
          </w:p>
        </w:tc>
      </w:tr>
      <w:tr w:rsidR="00D3088F" w:rsidRPr="002462A5" w14:paraId="33C1D19E" w14:textId="77777777">
        <w:trPr>
          <w:gridBefore w:val="1"/>
          <w:wBefore w:w="180" w:type="dxa"/>
          <w:trHeight w:val="166"/>
          <w:jc w:val="center"/>
        </w:trPr>
        <w:tc>
          <w:tcPr>
            <w:tcW w:w="1799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4B74E49" w14:textId="77777777" w:rsidR="00D3088F" w:rsidRPr="001D4A23" w:rsidRDefault="00D3088F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  <w:r w:rsidRPr="001D4A23">
              <w:rPr>
                <w:rFonts w:cs="Tahoma"/>
                <w:color w:val="auto"/>
                <w:sz w:val="24"/>
                <w:szCs w:val="24"/>
              </w:rPr>
              <w:t>Attendees</w:t>
            </w: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431618" w14:textId="77777777" w:rsidR="00D3088F" w:rsidRPr="00C42935" w:rsidRDefault="00D3088F" w:rsidP="00B07D6C">
            <w:pPr>
              <w:jc w:val="center"/>
              <w:rPr>
                <w:sz w:val="20"/>
                <w:szCs w:val="20"/>
              </w:rPr>
            </w:pPr>
            <w:r w:rsidRPr="00C42935">
              <w:rPr>
                <w:sz w:val="20"/>
                <w:szCs w:val="20"/>
              </w:rPr>
              <w:t>Andrade-Robledo, Margarita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B36CD0" w14:textId="77777777" w:rsidR="00D3088F" w:rsidRPr="002D5E65" w:rsidRDefault="00DE335B" w:rsidP="00B07D6C">
            <w:pPr>
              <w:jc w:val="center"/>
              <w:rPr>
                <w:sz w:val="20"/>
                <w:szCs w:val="20"/>
              </w:rPr>
            </w:pPr>
            <w:r w:rsidRPr="00230593">
              <w:rPr>
                <w:sz w:val="20"/>
                <w:szCs w:val="20"/>
              </w:rPr>
              <w:t>Horlor, Barry</w:t>
            </w:r>
            <w:r w:rsidRPr="002D5E65" w:rsidDel="00DE33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623616" w14:textId="77777777" w:rsidR="00D3088F" w:rsidRPr="00B1235F" w:rsidRDefault="00DE335B" w:rsidP="00B07D6C">
            <w:pPr>
              <w:keepNext/>
              <w:keepLines/>
              <w:spacing w:before="200"/>
              <w:jc w:val="center"/>
              <w:outlineLvl w:val="6"/>
              <w:rPr>
                <w:strike/>
                <w:color w:val="FF0000"/>
                <w:sz w:val="20"/>
                <w:szCs w:val="20"/>
              </w:rPr>
            </w:pPr>
            <w:r w:rsidRPr="00B1235F">
              <w:rPr>
                <w:strike/>
                <w:sz w:val="20"/>
                <w:szCs w:val="20"/>
              </w:rPr>
              <w:t>Preciado, David</w:t>
            </w:r>
            <w:r w:rsidR="0095534E" w:rsidRPr="00B1235F">
              <w:rPr>
                <w:strike/>
                <w:sz w:val="20"/>
                <w:szCs w:val="20"/>
              </w:rPr>
              <w:t>/Tom Rogo</w:t>
            </w:r>
            <w:r w:rsidRPr="00B1235F" w:rsidDel="00D3088F">
              <w:rPr>
                <w:strike/>
                <w:sz w:val="20"/>
                <w:szCs w:val="20"/>
              </w:rPr>
              <w:t xml:space="preserve"> </w:t>
            </w:r>
          </w:p>
        </w:tc>
      </w:tr>
      <w:tr w:rsidR="00DE335B" w:rsidRPr="002462A5" w14:paraId="4CD4C40E" w14:textId="77777777">
        <w:trPr>
          <w:gridBefore w:val="1"/>
          <w:wBefore w:w="180" w:type="dxa"/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D937C42" w14:textId="77777777" w:rsidR="00DE335B" w:rsidRPr="001D4A23" w:rsidRDefault="00DE335B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2ABFF" w14:textId="77777777" w:rsidR="00DE335B" w:rsidRPr="00A65EB9" w:rsidRDefault="00DE335B" w:rsidP="00B07D6C">
            <w:pPr>
              <w:jc w:val="center"/>
              <w:rPr>
                <w:sz w:val="20"/>
                <w:szCs w:val="20"/>
              </w:rPr>
            </w:pPr>
            <w:r w:rsidRPr="00A65EB9">
              <w:rPr>
                <w:color w:val="FF0000"/>
                <w:sz w:val="20"/>
                <w:szCs w:val="20"/>
              </w:rPr>
              <w:t>Beach, Randy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5D1C11" w14:textId="77777777" w:rsidR="00DE335B" w:rsidRPr="002D5E65" w:rsidRDefault="00DE335B" w:rsidP="00B07D6C">
            <w:pPr>
              <w:jc w:val="center"/>
              <w:rPr>
                <w:sz w:val="20"/>
                <w:szCs w:val="20"/>
              </w:rPr>
            </w:pPr>
            <w:r w:rsidRPr="002D5E65">
              <w:rPr>
                <w:sz w:val="20"/>
                <w:szCs w:val="20"/>
              </w:rPr>
              <w:t>Jones, Linda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0AAE7C" w14:textId="77777777" w:rsidR="00DE335B" w:rsidRPr="003C0CDE" w:rsidRDefault="00DE335B" w:rsidP="00B07D6C">
            <w:pPr>
              <w:jc w:val="center"/>
              <w:rPr>
                <w:strike/>
                <w:sz w:val="20"/>
                <w:szCs w:val="20"/>
              </w:rPr>
            </w:pPr>
            <w:r w:rsidRPr="00A65EB9">
              <w:rPr>
                <w:sz w:val="20"/>
                <w:szCs w:val="20"/>
              </w:rPr>
              <w:t>Quan, Nghiep</w:t>
            </w:r>
          </w:p>
        </w:tc>
      </w:tr>
      <w:tr w:rsidR="00DE335B" w:rsidRPr="002462A5" w14:paraId="0966DF9C" w14:textId="77777777">
        <w:trPr>
          <w:gridBefore w:val="1"/>
          <w:wBefore w:w="180" w:type="dxa"/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972346A" w14:textId="77777777" w:rsidR="00DE335B" w:rsidRPr="001D4A23" w:rsidRDefault="00DE335B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518C7E" w14:textId="77777777" w:rsidR="00DE335B" w:rsidRPr="00205B80" w:rsidRDefault="00DE335B" w:rsidP="00B07D6C">
            <w:pPr>
              <w:jc w:val="center"/>
              <w:rPr>
                <w:sz w:val="20"/>
                <w:szCs w:val="20"/>
              </w:rPr>
            </w:pPr>
            <w:r w:rsidRPr="00205B80">
              <w:rPr>
                <w:sz w:val="20"/>
                <w:szCs w:val="20"/>
              </w:rPr>
              <w:t>Bloch, Maya</w:t>
            </w:r>
            <w:r w:rsidR="001D1822" w:rsidRPr="00205B80">
              <w:rPr>
                <w:sz w:val="20"/>
                <w:szCs w:val="20"/>
              </w:rPr>
              <w:t xml:space="preserve"> </w:t>
            </w:r>
            <w:r w:rsidR="0095534E" w:rsidRPr="00205B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878A46" w14:textId="77777777" w:rsidR="00DE335B" w:rsidRPr="00447B87" w:rsidRDefault="00DE335B" w:rsidP="00B07D6C">
            <w:pPr>
              <w:jc w:val="center"/>
              <w:rPr>
                <w:color w:val="FF0000"/>
                <w:sz w:val="20"/>
                <w:szCs w:val="20"/>
              </w:rPr>
            </w:pPr>
            <w:r w:rsidRPr="00230593">
              <w:rPr>
                <w:color w:val="FF0000"/>
                <w:sz w:val="20"/>
                <w:szCs w:val="20"/>
              </w:rPr>
              <w:t>Lesh, Caree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D08ABB" w14:textId="77777777" w:rsidR="00DE335B" w:rsidRPr="003D6407" w:rsidRDefault="00DE335B" w:rsidP="00B07D6C">
            <w:pPr>
              <w:jc w:val="center"/>
              <w:rPr>
                <w:sz w:val="20"/>
                <w:szCs w:val="20"/>
              </w:rPr>
            </w:pPr>
            <w:r w:rsidRPr="00640E05">
              <w:rPr>
                <w:color w:val="FF0000"/>
                <w:sz w:val="20"/>
                <w:szCs w:val="20"/>
              </w:rPr>
              <w:t>Rempt, Andrew</w:t>
            </w:r>
            <w:r w:rsidRPr="003D6407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DE335B" w:rsidRPr="002462A5" w14:paraId="3B72D3F9" w14:textId="77777777">
        <w:trPr>
          <w:gridBefore w:val="1"/>
          <w:wBefore w:w="180" w:type="dxa"/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A9D1593" w14:textId="77777777" w:rsidR="00DE335B" w:rsidRPr="001D4A23" w:rsidRDefault="00DE335B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518132" w14:textId="77777777" w:rsidR="00DE335B" w:rsidRPr="00205B80" w:rsidRDefault="00DE335B" w:rsidP="00B07D6C">
            <w:pPr>
              <w:jc w:val="center"/>
              <w:rPr>
                <w:sz w:val="20"/>
                <w:szCs w:val="20"/>
              </w:rPr>
            </w:pPr>
            <w:r w:rsidRPr="00205B80">
              <w:rPr>
                <w:color w:val="FF0000"/>
                <w:sz w:val="20"/>
                <w:szCs w:val="20"/>
              </w:rPr>
              <w:t>Brenner, Susan</w:t>
            </w:r>
            <w:r w:rsidR="0095534E" w:rsidRPr="00205B80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D61801" w14:textId="77777777" w:rsidR="00DE335B" w:rsidRPr="007F3BD8" w:rsidRDefault="00DE335B" w:rsidP="007F3BD8">
            <w:pPr>
              <w:keepNext/>
              <w:keepLines/>
              <w:jc w:val="center"/>
              <w:outlineLvl w:val="6"/>
              <w:rPr>
                <w:color w:val="FF0000"/>
                <w:sz w:val="20"/>
                <w:szCs w:val="20"/>
              </w:rPr>
            </w:pPr>
            <w:r w:rsidRPr="00447B87">
              <w:rPr>
                <w:sz w:val="20"/>
                <w:szCs w:val="20"/>
              </w:rPr>
              <w:t>Lewis, John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63CB16" w14:textId="77777777" w:rsidR="00DE335B" w:rsidRPr="007F44BC" w:rsidRDefault="00DE335B" w:rsidP="00B07D6C">
            <w:pPr>
              <w:jc w:val="center"/>
              <w:rPr>
                <w:sz w:val="20"/>
                <w:szCs w:val="20"/>
              </w:rPr>
            </w:pPr>
            <w:r w:rsidRPr="007F44BC">
              <w:rPr>
                <w:sz w:val="20"/>
                <w:szCs w:val="20"/>
              </w:rPr>
              <w:t>Salahuddin, Sheri</w:t>
            </w:r>
          </w:p>
        </w:tc>
      </w:tr>
      <w:tr w:rsidR="00DE335B" w:rsidRPr="002462A5" w14:paraId="42AB6C66" w14:textId="77777777">
        <w:trPr>
          <w:gridBefore w:val="1"/>
          <w:wBefore w:w="180" w:type="dxa"/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F3ACE26" w14:textId="77777777" w:rsidR="00DE335B" w:rsidRPr="001D4A23" w:rsidRDefault="00DE335B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0367B6" w14:textId="77777777" w:rsidR="00DE335B" w:rsidRPr="00B1235F" w:rsidRDefault="00DE335B" w:rsidP="00B07D6C">
            <w:pPr>
              <w:jc w:val="center"/>
              <w:rPr>
                <w:strike/>
                <w:sz w:val="20"/>
                <w:szCs w:val="20"/>
              </w:rPr>
            </w:pPr>
            <w:r w:rsidRPr="00B1235F">
              <w:rPr>
                <w:strike/>
                <w:sz w:val="20"/>
                <w:szCs w:val="20"/>
              </w:rPr>
              <w:t>Carberry, Ed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AE9E23" w14:textId="77777777" w:rsidR="00DE335B" w:rsidRPr="007F44BC" w:rsidRDefault="00DE335B" w:rsidP="00B07D6C">
            <w:pPr>
              <w:jc w:val="center"/>
              <w:rPr>
                <w:color w:val="FF0000"/>
                <w:sz w:val="20"/>
                <w:szCs w:val="20"/>
              </w:rPr>
            </w:pPr>
            <w:r w:rsidRPr="007F44BC">
              <w:rPr>
                <w:sz w:val="20"/>
                <w:szCs w:val="20"/>
              </w:rPr>
              <w:t>Lucas, Yvonne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F58992" w14:textId="77777777" w:rsidR="00DE335B" w:rsidRPr="007F44BC" w:rsidRDefault="00DE335B" w:rsidP="00B07D6C">
            <w:pPr>
              <w:jc w:val="center"/>
              <w:rPr>
                <w:sz w:val="20"/>
                <w:szCs w:val="20"/>
              </w:rPr>
            </w:pPr>
            <w:r w:rsidRPr="007F44BC">
              <w:rPr>
                <w:sz w:val="20"/>
                <w:szCs w:val="20"/>
              </w:rPr>
              <w:t xml:space="preserve">Speyrer, Michael </w:t>
            </w:r>
          </w:p>
        </w:tc>
      </w:tr>
      <w:tr w:rsidR="00DE335B" w:rsidRPr="002462A5" w14:paraId="0C1CA0A2" w14:textId="77777777">
        <w:trPr>
          <w:gridBefore w:val="1"/>
          <w:wBefore w:w="180" w:type="dxa"/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56A4E09" w14:textId="77777777" w:rsidR="00DE335B" w:rsidRPr="001D4A23" w:rsidRDefault="00DE335B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4085F7" w14:textId="77777777" w:rsidR="00DE335B" w:rsidRPr="00771E8D" w:rsidRDefault="00DE335B" w:rsidP="00B07D6C">
            <w:pPr>
              <w:jc w:val="center"/>
              <w:rPr>
                <w:sz w:val="20"/>
                <w:szCs w:val="20"/>
              </w:rPr>
            </w:pPr>
            <w:r w:rsidRPr="00447B87">
              <w:rPr>
                <w:sz w:val="20"/>
                <w:szCs w:val="20"/>
              </w:rPr>
              <w:t>Caschetta, Todd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8600E47" w14:textId="77777777" w:rsidR="00DE335B" w:rsidRPr="00C60FE2" w:rsidRDefault="00DE335B" w:rsidP="00B07D6C">
            <w:pPr>
              <w:jc w:val="center"/>
              <w:rPr>
                <w:sz w:val="20"/>
                <w:szCs w:val="20"/>
              </w:rPr>
            </w:pPr>
            <w:r w:rsidRPr="007F44BC">
              <w:rPr>
                <w:color w:val="FF0000"/>
                <w:sz w:val="20"/>
                <w:szCs w:val="20"/>
              </w:rPr>
              <w:t>Maag, Eric</w:t>
            </w:r>
            <w:r w:rsidRPr="00C60F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108073" w14:textId="77777777" w:rsidR="00DE335B" w:rsidRPr="003D6407" w:rsidRDefault="00DE335B" w:rsidP="00B07D6C">
            <w:pPr>
              <w:jc w:val="center"/>
              <w:rPr>
                <w:sz w:val="20"/>
                <w:szCs w:val="20"/>
              </w:rPr>
            </w:pPr>
            <w:r w:rsidRPr="00771E8D">
              <w:rPr>
                <w:color w:val="FF0000"/>
                <w:sz w:val="20"/>
                <w:szCs w:val="20"/>
              </w:rPr>
              <w:t xml:space="preserve">Stuart, Angelina </w:t>
            </w:r>
          </w:p>
        </w:tc>
      </w:tr>
      <w:tr w:rsidR="00505ABE" w:rsidRPr="002462A5" w14:paraId="73D1CB65" w14:textId="77777777">
        <w:trPr>
          <w:gridBefore w:val="1"/>
          <w:wBefore w:w="180" w:type="dxa"/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14B2D0F" w14:textId="77777777" w:rsidR="00505ABE" w:rsidRPr="001D4A23" w:rsidRDefault="00505ABE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0C79DA" w14:textId="77777777" w:rsidR="00505ABE" w:rsidRPr="00A65EB9" w:rsidRDefault="00505ABE" w:rsidP="00B07D6C">
            <w:pPr>
              <w:jc w:val="center"/>
              <w:rPr>
                <w:strike/>
                <w:sz w:val="20"/>
                <w:szCs w:val="20"/>
              </w:rPr>
            </w:pPr>
            <w:r w:rsidRPr="00771E8D">
              <w:rPr>
                <w:sz w:val="20"/>
                <w:szCs w:val="20"/>
              </w:rPr>
              <w:t>Davis, J.D.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ABA57F" w14:textId="1E25E67A" w:rsidR="00505ABE" w:rsidRPr="00B1235F" w:rsidRDefault="00505ABE" w:rsidP="00B07D6C">
            <w:pPr>
              <w:jc w:val="center"/>
              <w:rPr>
                <w:sz w:val="20"/>
                <w:szCs w:val="20"/>
              </w:rPr>
            </w:pPr>
            <w:r w:rsidRPr="00B1235F">
              <w:rPr>
                <w:sz w:val="20"/>
                <w:szCs w:val="20"/>
              </w:rPr>
              <w:t xml:space="preserve">Martinez-Sanabria, Maria 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F8B202" w14:textId="77777777" w:rsidR="00505ABE" w:rsidRPr="00684AB8" w:rsidRDefault="00505ABE" w:rsidP="00B07D6C">
            <w:pPr>
              <w:jc w:val="center"/>
              <w:rPr>
                <w:sz w:val="20"/>
                <w:szCs w:val="20"/>
              </w:rPr>
            </w:pPr>
            <w:r w:rsidRPr="00684AB8">
              <w:rPr>
                <w:sz w:val="20"/>
                <w:szCs w:val="20"/>
              </w:rPr>
              <w:t xml:space="preserve">Tyahla, Sandy </w:t>
            </w:r>
          </w:p>
        </w:tc>
      </w:tr>
      <w:tr w:rsidR="00505ABE" w:rsidRPr="002462A5" w14:paraId="3F0ECEE7" w14:textId="77777777">
        <w:trPr>
          <w:gridBefore w:val="1"/>
          <w:wBefore w:w="180" w:type="dxa"/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274C545" w14:textId="77777777" w:rsidR="00505ABE" w:rsidRPr="001D4A23" w:rsidRDefault="00505ABE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C0D157" w14:textId="77777777" w:rsidR="00505ABE" w:rsidRPr="007F3BD8" w:rsidRDefault="00505ABE" w:rsidP="007F3BD8">
            <w:pPr>
              <w:keepNext/>
              <w:keepLines/>
              <w:jc w:val="center"/>
              <w:outlineLvl w:val="6"/>
              <w:rPr>
                <w:sz w:val="20"/>
                <w:szCs w:val="20"/>
              </w:rPr>
            </w:pPr>
            <w:r w:rsidRPr="00A65EB9">
              <w:rPr>
                <w:sz w:val="20"/>
                <w:szCs w:val="20"/>
              </w:rPr>
              <w:t>Detsch, Steven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42BD850" w14:textId="77777777" w:rsidR="00505ABE" w:rsidRPr="00B1235F" w:rsidRDefault="00505ABE" w:rsidP="00B07D6C">
            <w:pPr>
              <w:jc w:val="center"/>
              <w:rPr>
                <w:sz w:val="20"/>
                <w:szCs w:val="20"/>
              </w:rPr>
            </w:pPr>
            <w:r w:rsidRPr="00B1235F">
              <w:rPr>
                <w:sz w:val="20"/>
                <w:szCs w:val="20"/>
              </w:rPr>
              <w:t>McAneney, Danielle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164982" w14:textId="77777777" w:rsidR="00505ABE" w:rsidRPr="007F3BD8" w:rsidRDefault="00505ABE" w:rsidP="007F3BD8">
            <w:pPr>
              <w:keepNext/>
              <w:keepLines/>
              <w:jc w:val="center"/>
              <w:outlineLvl w:val="6"/>
              <w:rPr>
                <w:sz w:val="20"/>
                <w:szCs w:val="20"/>
              </w:rPr>
            </w:pPr>
            <w:r w:rsidRPr="00447B87">
              <w:rPr>
                <w:sz w:val="20"/>
                <w:szCs w:val="20"/>
              </w:rPr>
              <w:t>Villegas, Val</w:t>
            </w:r>
          </w:p>
        </w:tc>
      </w:tr>
      <w:tr w:rsidR="00505ABE" w:rsidRPr="002462A5" w14:paraId="0B4961B0" w14:textId="77777777">
        <w:trPr>
          <w:gridBefore w:val="1"/>
          <w:wBefore w:w="180" w:type="dxa"/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624431E" w14:textId="77777777" w:rsidR="00505ABE" w:rsidRPr="001D4A23" w:rsidRDefault="00505ABE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2FAF84" w14:textId="77777777" w:rsidR="00505ABE" w:rsidRPr="00C60FE2" w:rsidRDefault="00505ABE" w:rsidP="00B07D6C">
            <w:pPr>
              <w:jc w:val="center"/>
              <w:rPr>
                <w:sz w:val="20"/>
                <w:szCs w:val="20"/>
              </w:rPr>
            </w:pPr>
            <w:r w:rsidRPr="007F44BC">
              <w:rPr>
                <w:color w:val="FF0000"/>
                <w:sz w:val="20"/>
                <w:szCs w:val="20"/>
              </w:rPr>
              <w:t xml:space="preserve">Edwards-LiPera, Diane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6D17B8" w14:textId="77777777" w:rsidR="00505ABE" w:rsidRPr="00754067" w:rsidRDefault="00505ABE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Moore, Ryan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33D399" w14:textId="77777777" w:rsidR="00505ABE" w:rsidRPr="00230593" w:rsidRDefault="00505ABE" w:rsidP="00B07D6C">
            <w:pPr>
              <w:jc w:val="center"/>
              <w:rPr>
                <w:sz w:val="20"/>
                <w:szCs w:val="20"/>
              </w:rPr>
            </w:pPr>
            <w:r w:rsidRPr="00230593">
              <w:rPr>
                <w:sz w:val="20"/>
                <w:szCs w:val="20"/>
              </w:rPr>
              <w:t>Whitsett, Jessica</w:t>
            </w:r>
            <w:r w:rsidRPr="00D3088F" w:rsidDel="00D3088F">
              <w:rPr>
                <w:sz w:val="20"/>
                <w:szCs w:val="20"/>
              </w:rPr>
              <w:t xml:space="preserve"> </w:t>
            </w:r>
          </w:p>
        </w:tc>
      </w:tr>
      <w:tr w:rsidR="00505ABE" w:rsidRPr="002462A5" w14:paraId="22EE10E5" w14:textId="77777777">
        <w:trPr>
          <w:gridBefore w:val="1"/>
          <w:wBefore w:w="180" w:type="dxa"/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9354CE5" w14:textId="77777777" w:rsidR="00505ABE" w:rsidRPr="001D4A23" w:rsidRDefault="00505ABE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D3AA42" w14:textId="77777777" w:rsidR="00505ABE" w:rsidRPr="005C7189" w:rsidRDefault="00505ABE" w:rsidP="00B07D6C">
            <w:pPr>
              <w:jc w:val="center"/>
              <w:rPr>
                <w:strike/>
                <w:sz w:val="20"/>
                <w:szCs w:val="20"/>
              </w:rPr>
            </w:pPr>
            <w:r w:rsidRPr="009E1595">
              <w:rPr>
                <w:color w:val="FF0000"/>
                <w:sz w:val="20"/>
                <w:szCs w:val="20"/>
              </w:rPr>
              <w:t>Flores-Charter, Patti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37813D" w14:textId="77777777" w:rsidR="00505ABE" w:rsidRPr="00640E05" w:rsidRDefault="00505ABE" w:rsidP="00B07D6C">
            <w:pPr>
              <w:jc w:val="center"/>
              <w:rPr>
                <w:sz w:val="20"/>
                <w:szCs w:val="20"/>
              </w:rPr>
            </w:pPr>
            <w:r w:rsidRPr="00640E05">
              <w:rPr>
                <w:sz w:val="20"/>
                <w:szCs w:val="20"/>
              </w:rPr>
              <w:t>Mossadeghi, Yasmin</w:t>
            </w:r>
            <w:r w:rsidRPr="00640E05" w:rsidDel="00D308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65E425" w14:textId="77777777" w:rsidR="00505ABE" w:rsidRPr="00230593" w:rsidRDefault="00505ABE" w:rsidP="00B07D6C">
            <w:pPr>
              <w:jc w:val="center"/>
              <w:rPr>
                <w:sz w:val="20"/>
                <w:szCs w:val="20"/>
              </w:rPr>
            </w:pPr>
            <w:r w:rsidRPr="00C86AD7">
              <w:rPr>
                <w:color w:val="FF0000"/>
                <w:sz w:val="20"/>
                <w:szCs w:val="20"/>
              </w:rPr>
              <w:t>Wolniewicz, Rebecca</w:t>
            </w:r>
          </w:p>
        </w:tc>
      </w:tr>
      <w:tr w:rsidR="00505ABE" w:rsidRPr="002462A5" w14:paraId="6D98FE16" w14:textId="77777777">
        <w:trPr>
          <w:gridBefore w:val="1"/>
          <w:wBefore w:w="180" w:type="dxa"/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20AF689" w14:textId="77777777" w:rsidR="00505ABE" w:rsidRPr="001D4A23" w:rsidRDefault="00505ABE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A0BB57" w14:textId="77777777" w:rsidR="00505ABE" w:rsidRPr="00640E05" w:rsidRDefault="00505ABE" w:rsidP="00B07D6C">
            <w:pPr>
              <w:jc w:val="center"/>
              <w:rPr>
                <w:sz w:val="20"/>
                <w:szCs w:val="20"/>
              </w:rPr>
            </w:pPr>
            <w:r w:rsidRPr="002B7755">
              <w:rPr>
                <w:color w:val="FF0000"/>
                <w:sz w:val="20"/>
                <w:szCs w:val="20"/>
              </w:rPr>
              <w:t>Hayashi, Chris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3FBCB7" w14:textId="77777777" w:rsidR="00505ABE" w:rsidRPr="007F44BC" w:rsidRDefault="00505ABE" w:rsidP="00B07D6C">
            <w:pPr>
              <w:jc w:val="center"/>
              <w:rPr>
                <w:sz w:val="20"/>
                <w:szCs w:val="20"/>
              </w:rPr>
            </w:pPr>
            <w:r w:rsidRPr="007F44BC">
              <w:rPr>
                <w:sz w:val="20"/>
                <w:szCs w:val="20"/>
              </w:rPr>
              <w:t>Orozco, Alejandro</w:t>
            </w:r>
            <w:r w:rsidRPr="007F44BC" w:rsidDel="00D308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379698" w14:textId="77777777" w:rsidR="00505ABE" w:rsidRPr="00507E18" w:rsidRDefault="00505ABE" w:rsidP="00B07D6C">
            <w:pPr>
              <w:jc w:val="center"/>
              <w:rPr>
                <w:color w:val="FF0000"/>
                <w:sz w:val="24"/>
                <w:szCs w:val="24"/>
              </w:rPr>
            </w:pPr>
            <w:r w:rsidRPr="00230593">
              <w:rPr>
                <w:sz w:val="20"/>
                <w:szCs w:val="20"/>
              </w:rPr>
              <w:t>Yonker, Susan</w:t>
            </w:r>
          </w:p>
        </w:tc>
      </w:tr>
      <w:tr w:rsidR="00505ABE" w:rsidRPr="002462A5" w14:paraId="48F45B76" w14:textId="77777777">
        <w:trPr>
          <w:gridBefore w:val="1"/>
          <w:wBefore w:w="180" w:type="dxa"/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1588D07" w14:textId="77777777" w:rsidR="00505ABE" w:rsidRPr="001D4A23" w:rsidRDefault="00505ABE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2702E8" w14:textId="77777777" w:rsidR="00505ABE" w:rsidRPr="00581728" w:rsidRDefault="00505ABE" w:rsidP="00B07D6C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754067">
              <w:rPr>
                <w:sz w:val="20"/>
                <w:szCs w:val="20"/>
              </w:rPr>
              <w:t>Hopkins, Kesa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CA7756B" w14:textId="77777777" w:rsidR="00505ABE" w:rsidRPr="00640E05" w:rsidRDefault="00505ABE" w:rsidP="00B07D6C">
            <w:pPr>
              <w:jc w:val="center"/>
              <w:rPr>
                <w:sz w:val="20"/>
                <w:szCs w:val="20"/>
              </w:rPr>
            </w:pPr>
            <w:r w:rsidRPr="00C86AD7">
              <w:rPr>
                <w:sz w:val="20"/>
                <w:szCs w:val="20"/>
              </w:rPr>
              <w:t>Pollock, Lynn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505C5D" w14:textId="77777777" w:rsidR="00505ABE" w:rsidRPr="00205B80" w:rsidRDefault="00505ABE" w:rsidP="00B07D6C">
            <w:pPr>
              <w:jc w:val="center"/>
              <w:rPr>
                <w:sz w:val="24"/>
                <w:szCs w:val="24"/>
              </w:rPr>
            </w:pPr>
            <w:r w:rsidRPr="00205B80">
              <w:rPr>
                <w:sz w:val="20"/>
                <w:szCs w:val="20"/>
              </w:rPr>
              <w:t>Zinola, Lauren</w:t>
            </w:r>
          </w:p>
        </w:tc>
      </w:tr>
      <w:tr w:rsidR="00DE335B" w:rsidRPr="002462A5" w14:paraId="234D15E2" w14:textId="77777777">
        <w:trPr>
          <w:gridBefore w:val="1"/>
          <w:wBefore w:w="180" w:type="dxa"/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165AB7C" w14:textId="77777777" w:rsidR="00DE335B" w:rsidRPr="001D4A23" w:rsidRDefault="00DE335B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70AA49" w14:textId="77777777" w:rsidR="00DE335B" w:rsidRPr="00C42935" w:rsidRDefault="00DE335B" w:rsidP="00B0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417E1F" w14:textId="77777777" w:rsidR="00DE335B" w:rsidRPr="00640E05" w:rsidRDefault="00DE335B" w:rsidP="00B0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904FAB" w14:textId="77777777" w:rsidR="00DE335B" w:rsidRPr="005C7189" w:rsidRDefault="00DE335B" w:rsidP="00B07D6C">
            <w:pPr>
              <w:jc w:val="center"/>
              <w:rPr>
                <w:strike/>
                <w:sz w:val="20"/>
                <w:szCs w:val="20"/>
              </w:rPr>
            </w:pPr>
          </w:p>
        </w:tc>
      </w:tr>
      <w:tr w:rsidR="00B91682" w:rsidRPr="002462A5" w14:paraId="22FEBDA4" w14:textId="77777777">
        <w:trPr>
          <w:gridBefore w:val="1"/>
          <w:wBefore w:w="180" w:type="dxa"/>
          <w:trHeight w:val="166"/>
          <w:jc w:val="center"/>
        </w:trPr>
        <w:tc>
          <w:tcPr>
            <w:tcW w:w="1799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4D52DF" w14:textId="77777777" w:rsidR="00B91682" w:rsidRPr="001D4A23" w:rsidRDefault="00B91682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  <w:r w:rsidRPr="001D4A23">
              <w:rPr>
                <w:rFonts w:cs="Tahoma"/>
                <w:color w:val="auto"/>
                <w:sz w:val="24"/>
                <w:szCs w:val="24"/>
              </w:rPr>
              <w:t>GUEST/s</w:t>
            </w: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7111B3" w14:textId="2F079051" w:rsidR="00B91682" w:rsidRPr="00230593" w:rsidRDefault="00AC4FA5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Superintendent/President Melinda Nish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C0CDF3" w14:textId="77777777" w:rsidR="00B91682" w:rsidRPr="00230593" w:rsidRDefault="00505ABE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Josue Arredondo</w:t>
            </w:r>
            <w:r w:rsidDel="002F45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A9DFE2" w14:textId="2F5BA003" w:rsidR="00B91682" w:rsidRPr="00B07D6C" w:rsidRDefault="00AC4FA5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Kathy Tyner</w:t>
            </w:r>
          </w:p>
        </w:tc>
      </w:tr>
      <w:tr w:rsidR="00B91682" w:rsidRPr="002462A5" w14:paraId="43A76AC0" w14:textId="77777777">
        <w:trPr>
          <w:gridBefore w:val="1"/>
          <w:wBefore w:w="180" w:type="dxa"/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BDFC92" w14:textId="77777777" w:rsidR="00B91682" w:rsidRPr="001D4A23" w:rsidRDefault="00B91682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8F252A" w14:textId="4AD2397C" w:rsidR="00B91682" w:rsidRPr="00230593" w:rsidRDefault="00AC4FA5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Candice Taffola-Schreiber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E91719B" w14:textId="77777777" w:rsidR="00B91682" w:rsidRPr="00230593" w:rsidRDefault="00B91682" w:rsidP="00B0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C02DBD" w14:textId="77777777" w:rsidR="00B91682" w:rsidRPr="006F36D9" w:rsidRDefault="00B91682" w:rsidP="00B07D6C">
            <w:pPr>
              <w:jc w:val="center"/>
              <w:rPr>
                <w:sz w:val="20"/>
                <w:szCs w:val="20"/>
              </w:rPr>
            </w:pPr>
          </w:p>
        </w:tc>
      </w:tr>
      <w:tr w:rsidR="000D7DC7" w:rsidRPr="002462A5" w14:paraId="77D2FEB6" w14:textId="77777777">
        <w:trPr>
          <w:gridBefore w:val="1"/>
          <w:wBefore w:w="180" w:type="dxa"/>
          <w:trHeight w:val="207"/>
          <w:jc w:val="center"/>
        </w:trPr>
        <w:tc>
          <w:tcPr>
            <w:tcW w:w="8049" w:type="dxa"/>
            <w:gridSpan w:val="3"/>
            <w:shd w:val="clear" w:color="auto" w:fill="FFFFFF" w:themeFill="background1"/>
            <w:vAlign w:val="center"/>
          </w:tcPr>
          <w:p w14:paraId="08B71F58" w14:textId="77777777"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 w:rsidRPr="00872DA4">
              <w:rPr>
                <w:color w:val="FF0000"/>
              </w:rPr>
              <w:t>Names in red indicate AS Executive committee members.</w:t>
            </w:r>
          </w:p>
        </w:tc>
        <w:tc>
          <w:tcPr>
            <w:tcW w:w="2702" w:type="dxa"/>
            <w:gridSpan w:val="2"/>
            <w:shd w:val="clear" w:color="auto" w:fill="FFFFFF" w:themeFill="background1"/>
          </w:tcPr>
          <w:p w14:paraId="743A3367" w14:textId="77777777" w:rsidR="000D7DC7" w:rsidRPr="00872DA4" w:rsidRDefault="000D7DC7" w:rsidP="006D5CF3">
            <w:pPr>
              <w:pStyle w:val="AllCapsHeading"/>
              <w:rPr>
                <w:color w:val="FF0000"/>
              </w:rPr>
            </w:pPr>
          </w:p>
        </w:tc>
      </w:tr>
      <w:tr w:rsidR="00CE3920" w14:paraId="09806472" w14:textId="77777777">
        <w:trPr>
          <w:gridAfter w:val="1"/>
          <w:wAfter w:w="41" w:type="dxa"/>
          <w:trHeight w:val="207"/>
          <w:jc w:val="center"/>
        </w:trPr>
        <w:tc>
          <w:tcPr>
            <w:tcW w:w="8229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7482758A" w14:textId="77777777" w:rsidR="00CE3920" w:rsidRPr="002462A5" w:rsidRDefault="00CE3920" w:rsidP="00463AA2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Call to order; Approval of Agenda</w:t>
            </w:r>
            <w:r w:rsidRPr="002462A5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              </w:t>
            </w:r>
            <w:r w:rsidR="00995973">
              <w:rPr>
                <w:rFonts w:cs="Tahoma"/>
                <w:b/>
              </w:rPr>
              <w:t xml:space="preserve">   </w:t>
            </w:r>
            <w:r w:rsidR="00205B80">
              <w:rPr>
                <w:rFonts w:cs="Tahoma"/>
                <w:b/>
              </w:rPr>
              <w:t xml:space="preserve">  </w:t>
            </w:r>
            <w:r>
              <w:rPr>
                <w:rFonts w:cs="Tahoma"/>
                <w:b/>
              </w:rPr>
              <w:t xml:space="preserve"> (Action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4BE41EDA" w14:textId="77777777" w:rsidR="00CE3920" w:rsidRDefault="00CE3920" w:rsidP="00463AA2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CE3920" w:rsidRPr="004173A7" w14:paraId="5B7DC8EE" w14:textId="77777777">
        <w:trPr>
          <w:gridBefore w:val="1"/>
          <w:wBefore w:w="180" w:type="dxa"/>
          <w:trHeight w:val="83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D9A1553" w14:textId="77777777" w:rsidR="00CE3920" w:rsidRPr="004173A7" w:rsidRDefault="00CE3920" w:rsidP="00463AA2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8952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30D590" w14:textId="77777777" w:rsidR="00CE3920" w:rsidRPr="00AD480F" w:rsidRDefault="00CE3920">
            <w:pPr>
              <w:rPr>
                <w:rFonts w:cs="Tahoma"/>
                <w:szCs w:val="16"/>
              </w:rPr>
            </w:pPr>
            <w:r w:rsidRPr="00AD480F">
              <w:rPr>
                <w:rFonts w:cs="Tahoma"/>
                <w:szCs w:val="16"/>
              </w:rPr>
              <w:t>The meet</w:t>
            </w:r>
            <w:r w:rsidR="00EB73C0">
              <w:rPr>
                <w:rFonts w:cs="Tahoma"/>
                <w:szCs w:val="16"/>
              </w:rPr>
              <w:t>ing was called to order at 11:0</w:t>
            </w:r>
            <w:r w:rsidR="00A76E36">
              <w:rPr>
                <w:rFonts w:cs="Tahoma"/>
                <w:szCs w:val="16"/>
              </w:rPr>
              <w:t>2</w:t>
            </w:r>
            <w:r w:rsidRPr="00AD480F">
              <w:rPr>
                <w:rFonts w:cs="Tahoma"/>
                <w:szCs w:val="16"/>
              </w:rPr>
              <w:t xml:space="preserve"> a.m. by the Academic Senate President, Randy Beach</w:t>
            </w:r>
            <w:r w:rsidR="00474D0D">
              <w:rPr>
                <w:rFonts w:cs="Tahoma"/>
                <w:szCs w:val="16"/>
              </w:rPr>
              <w:t xml:space="preserve">.  </w:t>
            </w:r>
          </w:p>
        </w:tc>
      </w:tr>
      <w:tr w:rsidR="00CE3920" w:rsidRPr="002462A5" w14:paraId="1DD0A893" w14:textId="77777777">
        <w:trPr>
          <w:gridBefore w:val="1"/>
          <w:wBefore w:w="180" w:type="dxa"/>
          <w:trHeight w:val="120"/>
          <w:jc w:val="center"/>
        </w:trPr>
        <w:tc>
          <w:tcPr>
            <w:tcW w:w="10751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3924794" w14:textId="77777777" w:rsidR="00CE3920" w:rsidRPr="002462A5" w:rsidRDefault="00CE3920" w:rsidP="00463AA2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Action items</w:t>
            </w:r>
          </w:p>
        </w:tc>
      </w:tr>
      <w:tr w:rsidR="00CE3920" w14:paraId="6A9D4AE9" w14:textId="77777777">
        <w:trPr>
          <w:gridBefore w:val="1"/>
          <w:wBefore w:w="180" w:type="dxa"/>
          <w:trHeight w:val="136"/>
          <w:jc w:val="center"/>
        </w:trPr>
        <w:tc>
          <w:tcPr>
            <w:tcW w:w="1075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68DFBE88" w14:textId="77777777" w:rsidR="00CE3920" w:rsidRDefault="00CE3920">
            <w:pPr>
              <w:rPr>
                <w:rFonts w:cs="Tahoma"/>
              </w:rPr>
            </w:pPr>
            <w:r>
              <w:rPr>
                <w:rFonts w:cs="Tahoma"/>
              </w:rPr>
              <w:t xml:space="preserve">Approval of the agenda.  </w:t>
            </w:r>
            <w:r w:rsidR="00B52865">
              <w:rPr>
                <w:rFonts w:cs="Tahoma"/>
              </w:rPr>
              <w:t>The motion passed</w:t>
            </w:r>
            <w:r w:rsidR="003A3B67">
              <w:rPr>
                <w:rFonts w:cs="Tahoma"/>
              </w:rPr>
              <w:t xml:space="preserve">.  </w:t>
            </w:r>
            <w:r w:rsidR="007F3BD8">
              <w:rPr>
                <w:rFonts w:cs="Tahoma"/>
              </w:rPr>
              <w:t>M/S/C</w:t>
            </w:r>
          </w:p>
        </w:tc>
      </w:tr>
      <w:tr w:rsidR="00CE3920" w14:paraId="2A9A23FD" w14:textId="77777777">
        <w:trPr>
          <w:gridAfter w:val="1"/>
          <w:wAfter w:w="41" w:type="dxa"/>
          <w:trHeight w:val="207"/>
          <w:jc w:val="center"/>
        </w:trPr>
        <w:tc>
          <w:tcPr>
            <w:tcW w:w="8229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2F4FAEE0" w14:textId="77777777" w:rsidR="00CE3920" w:rsidRPr="002462A5" w:rsidRDefault="00CE3920" w:rsidP="007F3BD8">
            <w:pPr>
              <w:pStyle w:val="Heading2"/>
              <w:numPr>
                <w:ilvl w:val="0"/>
                <w:numId w:val="6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 xml:space="preserve">Public </w:t>
            </w:r>
            <w:r w:rsidR="00995973">
              <w:rPr>
                <w:rFonts w:cs="Tahoma"/>
                <w:b/>
              </w:rPr>
              <w:t xml:space="preserve">Comment                                     </w:t>
            </w:r>
            <w:r w:rsidR="00205B80">
              <w:rPr>
                <w:rFonts w:cs="Tahoma"/>
                <w:b/>
              </w:rPr>
              <w:t xml:space="preserve">   </w:t>
            </w:r>
            <w:r>
              <w:rPr>
                <w:rFonts w:cs="Tahoma"/>
                <w:b/>
              </w:rPr>
              <w:t>(</w:t>
            </w:r>
            <w:r w:rsidR="00D3088F">
              <w:rPr>
                <w:rFonts w:cs="Tahoma"/>
                <w:b/>
              </w:rPr>
              <w:t xml:space="preserve">Information </w:t>
            </w:r>
            <w:r>
              <w:rPr>
                <w:rFonts w:cs="Tahoma"/>
                <w:b/>
              </w:rPr>
              <w:t>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1EF4A63D" w14:textId="77777777" w:rsidR="00CE3920" w:rsidRDefault="00CE3920" w:rsidP="00463AA2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CE3920" w:rsidRPr="004173A7" w14:paraId="79616B65" w14:textId="77777777">
        <w:trPr>
          <w:gridBefore w:val="1"/>
          <w:wBefore w:w="180" w:type="dxa"/>
          <w:trHeight w:val="202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66372BB" w14:textId="77777777" w:rsidR="00CE3920" w:rsidRPr="004173A7" w:rsidRDefault="00CE3920" w:rsidP="00463AA2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8952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355742" w14:textId="77777777" w:rsidR="004B798C" w:rsidRPr="00AD480F" w:rsidRDefault="0075288D" w:rsidP="00E87F08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No one reque</w:t>
            </w:r>
            <w:r w:rsidR="00292FBE">
              <w:rPr>
                <w:rFonts w:cs="Tahoma"/>
                <w:szCs w:val="16"/>
              </w:rPr>
              <w:t>s</w:t>
            </w:r>
            <w:r>
              <w:rPr>
                <w:rFonts w:cs="Tahoma"/>
                <w:szCs w:val="16"/>
              </w:rPr>
              <w:t>ted to make a comment.</w:t>
            </w:r>
          </w:p>
        </w:tc>
      </w:tr>
      <w:tr w:rsidR="00BC016A" w14:paraId="74ADB1B5" w14:textId="77777777">
        <w:trPr>
          <w:gridAfter w:val="1"/>
          <w:wAfter w:w="41" w:type="dxa"/>
          <w:trHeight w:val="207"/>
          <w:jc w:val="center"/>
        </w:trPr>
        <w:tc>
          <w:tcPr>
            <w:tcW w:w="8229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2961FB87" w14:textId="77777777" w:rsidR="00BC016A" w:rsidRPr="002462A5" w:rsidRDefault="00BC016A" w:rsidP="00205B80">
            <w:pPr>
              <w:pStyle w:val="Heading2"/>
              <w:numPr>
                <w:ilvl w:val="0"/>
                <w:numId w:val="6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</w:rPr>
            </w:pPr>
            <w:r>
              <w:rPr>
                <w:rFonts w:cs="Tahoma"/>
                <w:b/>
              </w:rPr>
              <w:t xml:space="preserve">Approval of Minutes </w:t>
            </w:r>
            <w:r w:rsidR="007F3BD8">
              <w:rPr>
                <w:rFonts w:cs="Tahoma"/>
                <w:b/>
              </w:rPr>
              <w:t xml:space="preserve">from </w:t>
            </w:r>
            <w:r w:rsidR="004B798C">
              <w:rPr>
                <w:rFonts w:cs="Tahoma"/>
                <w:b/>
              </w:rPr>
              <w:t>10</w:t>
            </w:r>
            <w:r w:rsidR="002F45BB">
              <w:rPr>
                <w:rFonts w:cs="Tahoma"/>
                <w:b/>
              </w:rPr>
              <w:t>/</w:t>
            </w:r>
            <w:r w:rsidR="00205B80">
              <w:rPr>
                <w:rFonts w:cs="Tahoma"/>
                <w:b/>
              </w:rPr>
              <w:t>22</w:t>
            </w:r>
            <w:r w:rsidR="002F45BB">
              <w:rPr>
                <w:rFonts w:cs="Tahoma"/>
                <w:b/>
              </w:rPr>
              <w:t>/1</w:t>
            </w:r>
            <w:r w:rsidR="00A97DF2">
              <w:rPr>
                <w:rFonts w:cs="Tahoma"/>
                <w:b/>
              </w:rPr>
              <w:t>3</w:t>
            </w:r>
            <w:r w:rsidR="00C60FE2">
              <w:rPr>
                <w:rFonts w:cs="Tahoma"/>
                <w:b/>
              </w:rPr>
              <w:t xml:space="preserve"> </w:t>
            </w:r>
            <w:r w:rsidR="00205B80">
              <w:rPr>
                <w:rFonts w:cs="Tahoma"/>
                <w:b/>
              </w:rPr>
              <w:t xml:space="preserve">                </w:t>
            </w:r>
            <w:r>
              <w:rPr>
                <w:rFonts w:cs="Tahoma"/>
                <w:b/>
              </w:rPr>
              <w:t>(Action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2EFB2B02" w14:textId="77777777" w:rsidR="00BC016A" w:rsidRDefault="00BC016A" w:rsidP="00F322F1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BC016A" w:rsidRPr="002462A5" w14:paraId="526C1BC5" w14:textId="77777777">
        <w:trPr>
          <w:gridBefore w:val="1"/>
          <w:wBefore w:w="180" w:type="dxa"/>
          <w:trHeight w:val="120"/>
          <w:jc w:val="center"/>
        </w:trPr>
        <w:tc>
          <w:tcPr>
            <w:tcW w:w="10751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6875F9E" w14:textId="77777777" w:rsidR="00BC016A" w:rsidRPr="002462A5" w:rsidRDefault="00BC016A" w:rsidP="00F322F1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Action items</w:t>
            </w:r>
          </w:p>
        </w:tc>
      </w:tr>
      <w:tr w:rsidR="00BC016A" w14:paraId="71176A2E" w14:textId="77777777">
        <w:trPr>
          <w:gridBefore w:val="1"/>
          <w:wBefore w:w="180" w:type="dxa"/>
          <w:trHeight w:val="136"/>
          <w:jc w:val="center"/>
        </w:trPr>
        <w:tc>
          <w:tcPr>
            <w:tcW w:w="1075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8723993" w14:textId="77777777" w:rsidR="00BC016A" w:rsidRDefault="00010FD7" w:rsidP="004C5986">
            <w:pPr>
              <w:rPr>
                <w:rFonts w:cs="Tahoma"/>
              </w:rPr>
            </w:pPr>
            <w:r>
              <w:rPr>
                <w:rFonts w:cs="Tahoma"/>
              </w:rPr>
              <w:t xml:space="preserve">Approval of Minutes from </w:t>
            </w:r>
            <w:r w:rsidR="006D41E7">
              <w:rPr>
                <w:rFonts w:cs="Tahoma"/>
              </w:rPr>
              <w:t>10</w:t>
            </w:r>
            <w:r w:rsidR="002F45BB">
              <w:rPr>
                <w:rFonts w:cs="Tahoma"/>
              </w:rPr>
              <w:t>/</w:t>
            </w:r>
            <w:r w:rsidR="00205B80">
              <w:rPr>
                <w:rFonts w:cs="Tahoma"/>
              </w:rPr>
              <w:t>22</w:t>
            </w:r>
            <w:r w:rsidR="002F45BB">
              <w:rPr>
                <w:rFonts w:cs="Tahoma"/>
              </w:rPr>
              <w:t>/13</w:t>
            </w:r>
            <w:r>
              <w:rPr>
                <w:rFonts w:cs="Tahoma"/>
              </w:rPr>
              <w:t>.</w:t>
            </w:r>
            <w:r w:rsidR="00BC016A">
              <w:rPr>
                <w:rFonts w:cs="Tahoma"/>
              </w:rPr>
              <w:t xml:space="preserve">  M/S/C.  </w:t>
            </w:r>
          </w:p>
        </w:tc>
      </w:tr>
      <w:tr w:rsidR="00BC016A" w14:paraId="22DB2354" w14:textId="77777777" w:rsidTr="00B1235F">
        <w:tblPrEx>
          <w:tblBorders>
            <w:bottom w:val="single" w:sz="12" w:space="0" w:color="999999"/>
          </w:tblBorders>
        </w:tblPrEx>
        <w:trPr>
          <w:gridAfter w:val="1"/>
          <w:wAfter w:w="41" w:type="dxa"/>
          <w:trHeight w:val="246"/>
          <w:jc w:val="center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2A51663E" w14:textId="77777777" w:rsidR="00BC016A" w:rsidRPr="00D428FD" w:rsidRDefault="00BC016A" w:rsidP="00F322F1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</w:rPr>
              <w:t xml:space="preserve"> </w:t>
            </w: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0FCC11FF" w14:textId="77777777" w:rsidR="002F45BB" w:rsidRDefault="009A5A7A" w:rsidP="004C5986">
            <w:pPr>
              <w:rPr>
                <w:rFonts w:cs="Tahoma"/>
              </w:rPr>
            </w:pPr>
            <w:r>
              <w:rPr>
                <w:rFonts w:cs="Tahoma"/>
              </w:rPr>
              <w:t>No discussion</w:t>
            </w:r>
            <w:r w:rsidR="00A6543B">
              <w:rPr>
                <w:rFonts w:cs="Tahoma"/>
              </w:rPr>
              <w:t>.</w:t>
            </w:r>
            <w:r w:rsidR="00A97DF2">
              <w:rPr>
                <w:rFonts w:cs="Tahoma"/>
              </w:rPr>
              <w:t xml:space="preserve">  </w:t>
            </w:r>
          </w:p>
        </w:tc>
      </w:tr>
      <w:tr w:rsidR="0036106C" w:rsidRPr="002462A5" w14:paraId="31016838" w14:textId="77777777">
        <w:trPr>
          <w:gridAfter w:val="1"/>
          <w:wAfter w:w="41" w:type="dxa"/>
          <w:trHeight w:val="207"/>
          <w:jc w:val="center"/>
        </w:trPr>
        <w:tc>
          <w:tcPr>
            <w:tcW w:w="8229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4BE71020" w14:textId="77777777" w:rsidR="0036106C" w:rsidRPr="002462A5" w:rsidRDefault="00BC016A" w:rsidP="00640E05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President’s Report                                    </w:t>
            </w:r>
            <w:r w:rsidR="00B27744">
              <w:rPr>
                <w:rFonts w:cs="Tahoma"/>
                <w:b/>
              </w:rPr>
              <w:t xml:space="preserve"> </w:t>
            </w:r>
            <w:r w:rsidR="00771E8D">
              <w:rPr>
                <w:rFonts w:cs="Tahoma"/>
                <w:b/>
              </w:rPr>
              <w:t xml:space="preserve"> </w:t>
            </w:r>
            <w:r w:rsidR="00B27744">
              <w:rPr>
                <w:rFonts w:cs="Tahoma"/>
                <w:b/>
              </w:rPr>
              <w:t xml:space="preserve">  </w:t>
            </w:r>
            <w:r>
              <w:rPr>
                <w:rFonts w:cs="Tahoma"/>
                <w:b/>
              </w:rPr>
              <w:t xml:space="preserve">         </w:t>
            </w:r>
            <w:r w:rsidR="00B27744">
              <w:rPr>
                <w:rFonts w:cs="Tahoma"/>
                <w:b/>
              </w:rPr>
              <w:t xml:space="preserve">   </w:t>
            </w:r>
            <w:r w:rsidR="0036106C">
              <w:rPr>
                <w:rFonts w:cs="Tahoma"/>
                <w:b/>
              </w:rPr>
              <w:t>(</w:t>
            </w:r>
            <w:r>
              <w:rPr>
                <w:rFonts w:cs="Tahoma"/>
                <w:b/>
              </w:rPr>
              <w:t>Report</w:t>
            </w:r>
            <w:r w:rsidR="00685043">
              <w:rPr>
                <w:rFonts w:cs="Tahoma"/>
                <w:b/>
              </w:rPr>
              <w:t>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7A6287D1" w14:textId="77777777" w:rsidR="0036106C" w:rsidRDefault="0036106C" w:rsidP="006D5CF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685043" w:rsidRPr="002462A5" w14:paraId="67DCC936" w14:textId="77777777">
        <w:tblPrEx>
          <w:tblBorders>
            <w:bottom w:val="single" w:sz="12" w:space="0" w:color="999999"/>
          </w:tblBorders>
        </w:tblPrEx>
        <w:trPr>
          <w:gridAfter w:val="1"/>
          <w:wAfter w:w="41" w:type="dxa"/>
          <w:trHeight w:val="250"/>
          <w:jc w:val="center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1E07F999" w14:textId="77777777" w:rsidR="00685043" w:rsidRPr="00D428FD" w:rsidRDefault="004173A7" w:rsidP="00311479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</w:rPr>
              <w:t xml:space="preserve"> </w:t>
            </w:r>
            <w:r w:rsidR="009F5445"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32FF2079" w14:textId="77777777" w:rsidR="00BC016A" w:rsidRPr="00AB1BEA" w:rsidRDefault="00BC016A" w:rsidP="00BC016A">
            <w:pPr>
              <w:rPr>
                <w:rFonts w:cs="Tahoma"/>
              </w:rPr>
            </w:pPr>
            <w:r w:rsidRPr="00AB1BEA">
              <w:rPr>
                <w:rFonts w:cs="Tahoma"/>
              </w:rPr>
              <w:t>The President</w:t>
            </w:r>
            <w:r w:rsidR="003C6D38">
              <w:rPr>
                <w:rFonts w:cs="Tahoma"/>
              </w:rPr>
              <w:t>’</w:t>
            </w:r>
            <w:r w:rsidRPr="00AB1BEA">
              <w:rPr>
                <w:rFonts w:cs="Tahoma"/>
              </w:rPr>
              <w:t>s report is available on SharePoint.</w:t>
            </w:r>
          </w:p>
          <w:p w14:paraId="008D9D26" w14:textId="77777777" w:rsidR="00BC016A" w:rsidRDefault="00BC016A" w:rsidP="00BC016A">
            <w:pPr>
              <w:rPr>
                <w:rFonts w:cs="Tahoma"/>
              </w:rPr>
            </w:pPr>
            <w:r w:rsidRPr="00AB1BEA">
              <w:rPr>
                <w:rFonts w:cs="Tahoma"/>
              </w:rPr>
              <w:t>Highl</w:t>
            </w:r>
            <w:r w:rsidR="00DF585B">
              <w:rPr>
                <w:rFonts w:cs="Tahoma"/>
              </w:rPr>
              <w:t>i</w:t>
            </w:r>
            <w:r w:rsidRPr="00AB1BEA">
              <w:rPr>
                <w:rFonts w:cs="Tahoma"/>
              </w:rPr>
              <w:t>gh</w:t>
            </w:r>
            <w:r>
              <w:rPr>
                <w:rFonts w:cs="Tahoma"/>
              </w:rPr>
              <w:t>ts include:</w:t>
            </w:r>
          </w:p>
          <w:p w14:paraId="6EA82667" w14:textId="77777777" w:rsidR="005C634B" w:rsidRDefault="005C634B" w:rsidP="00BC016A">
            <w:pPr>
              <w:rPr>
                <w:rFonts w:cs="Tahoma"/>
              </w:rPr>
            </w:pPr>
          </w:p>
          <w:p w14:paraId="53D27074" w14:textId="50383D87" w:rsidR="00CC3060" w:rsidRDefault="00CC3060" w:rsidP="00BC016A">
            <w:pPr>
              <w:rPr>
                <w:rFonts w:cs="Tahoma"/>
              </w:rPr>
            </w:pPr>
            <w:r>
              <w:rPr>
                <w:rFonts w:cs="Tahoma"/>
              </w:rPr>
              <w:t>Dr. Roman has resigned to take a position at LA</w:t>
            </w:r>
            <w:r w:rsidR="005C634B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C</w:t>
            </w:r>
            <w:r w:rsidR="005C634B">
              <w:rPr>
                <w:rFonts w:cs="Tahoma"/>
              </w:rPr>
              <w:t xml:space="preserve">ommunity </w:t>
            </w:r>
            <w:r>
              <w:rPr>
                <w:rFonts w:cs="Tahoma"/>
              </w:rPr>
              <w:t>C</w:t>
            </w:r>
            <w:r w:rsidR="005C634B">
              <w:rPr>
                <w:rFonts w:cs="Tahoma"/>
              </w:rPr>
              <w:t xml:space="preserve">ollege </w:t>
            </w:r>
            <w:r>
              <w:rPr>
                <w:rFonts w:cs="Tahoma"/>
              </w:rPr>
              <w:t>D</w:t>
            </w:r>
            <w:r w:rsidR="005C634B">
              <w:rPr>
                <w:rFonts w:cs="Tahoma"/>
              </w:rPr>
              <w:t>istrict</w:t>
            </w:r>
            <w:r>
              <w:rPr>
                <w:rFonts w:cs="Tahoma"/>
              </w:rPr>
              <w:t>.  We wish him well as he moves on and has more time with his family</w:t>
            </w:r>
            <w:r w:rsidR="00F53F66">
              <w:rPr>
                <w:rFonts w:cs="Tahoma"/>
              </w:rPr>
              <w:t xml:space="preserve"> and less time on the road. Randy t</w:t>
            </w:r>
            <w:r>
              <w:rPr>
                <w:rFonts w:cs="Tahoma"/>
              </w:rPr>
              <w:t>h</w:t>
            </w:r>
            <w:r w:rsidR="00F53F66">
              <w:rPr>
                <w:rFonts w:cs="Tahoma"/>
              </w:rPr>
              <w:t>anked</w:t>
            </w:r>
            <w:r>
              <w:rPr>
                <w:rFonts w:cs="Tahoma"/>
              </w:rPr>
              <w:t xml:space="preserve"> him for all he has done for us.  </w:t>
            </w:r>
          </w:p>
          <w:p w14:paraId="4B30EE14" w14:textId="77777777" w:rsidR="00CC3060" w:rsidRDefault="00CC3060" w:rsidP="00BC016A">
            <w:pPr>
              <w:rPr>
                <w:rFonts w:cs="Tahoma"/>
              </w:rPr>
            </w:pPr>
          </w:p>
          <w:p w14:paraId="2F2A55B3" w14:textId="461AB30B" w:rsidR="00CC3060" w:rsidRDefault="00CC3060" w:rsidP="00BC016A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Webadvisor</w:t>
            </w:r>
            <w:proofErr w:type="spellEnd"/>
            <w:r>
              <w:rPr>
                <w:rFonts w:cs="Tahoma"/>
              </w:rPr>
              <w:t xml:space="preserve"> and </w:t>
            </w:r>
            <w:r w:rsidR="005C634B">
              <w:rPr>
                <w:rFonts w:cs="Tahoma"/>
              </w:rPr>
              <w:t>C</w:t>
            </w:r>
            <w:r>
              <w:rPr>
                <w:rFonts w:cs="Tahoma"/>
              </w:rPr>
              <w:t xml:space="preserve">olleague will be down </w:t>
            </w:r>
            <w:r w:rsidR="00A3454D">
              <w:rPr>
                <w:rFonts w:cs="Tahoma"/>
              </w:rPr>
              <w:t xml:space="preserve">for a week beginning </w:t>
            </w:r>
            <w:r>
              <w:rPr>
                <w:rFonts w:cs="Tahoma"/>
              </w:rPr>
              <w:t>on 11/22/13</w:t>
            </w:r>
            <w:r w:rsidR="005C634B">
              <w:rPr>
                <w:rFonts w:cs="Tahoma"/>
              </w:rPr>
              <w:t xml:space="preserve"> at 5:00 p.m</w:t>
            </w:r>
            <w:r>
              <w:rPr>
                <w:rFonts w:cs="Tahoma"/>
              </w:rPr>
              <w:t xml:space="preserve">.  This will not impact </w:t>
            </w:r>
            <w:r w:rsidR="005C634B">
              <w:rPr>
                <w:rFonts w:cs="Tahoma"/>
              </w:rPr>
              <w:t>the college website, email or Blackboard.</w:t>
            </w:r>
          </w:p>
          <w:p w14:paraId="0626851B" w14:textId="77777777" w:rsidR="00C60FE2" w:rsidRDefault="00C60FE2">
            <w:pPr>
              <w:rPr>
                <w:rFonts w:cs="Tahoma"/>
              </w:rPr>
            </w:pPr>
          </w:p>
          <w:p w14:paraId="49DCC7A5" w14:textId="51D22C65" w:rsidR="0085504C" w:rsidRDefault="005C634B">
            <w:pPr>
              <w:rPr>
                <w:rFonts w:cs="Tahoma"/>
              </w:rPr>
            </w:pPr>
            <w:r>
              <w:rPr>
                <w:rFonts w:cs="Tahoma"/>
              </w:rPr>
              <w:t xml:space="preserve">ASCCC:  </w:t>
            </w:r>
            <w:r w:rsidR="0085504C">
              <w:rPr>
                <w:rFonts w:cs="Tahoma"/>
              </w:rPr>
              <w:t>There was a lawsuit filed last year challenging the academic senate</w:t>
            </w:r>
            <w:r>
              <w:rPr>
                <w:rFonts w:cs="Tahoma"/>
              </w:rPr>
              <w:t>’</w:t>
            </w:r>
            <w:r w:rsidR="00025571">
              <w:rPr>
                <w:rFonts w:cs="Tahoma"/>
              </w:rPr>
              <w:t>s</w:t>
            </w:r>
            <w:r w:rsidR="0085504C">
              <w:rPr>
                <w:rFonts w:cs="Tahoma"/>
              </w:rPr>
              <w:t xml:space="preserve"> position statewide about shared governance and the lawsuit was rejected and never went anywhere.  </w:t>
            </w:r>
          </w:p>
          <w:p w14:paraId="7C236104" w14:textId="77777777" w:rsidR="0085504C" w:rsidRDefault="0085504C">
            <w:pPr>
              <w:rPr>
                <w:rFonts w:cs="Tahoma"/>
              </w:rPr>
            </w:pPr>
          </w:p>
          <w:p w14:paraId="744DC665" w14:textId="57ADC8BD" w:rsidR="0085504C" w:rsidRDefault="005C634B">
            <w:pPr>
              <w:rPr>
                <w:rFonts w:cs="Tahoma"/>
              </w:rPr>
            </w:pPr>
            <w:r>
              <w:rPr>
                <w:rFonts w:cs="Tahoma"/>
              </w:rPr>
              <w:t xml:space="preserve">ASCCC Fall 2013 Plenary: </w:t>
            </w:r>
            <w:r w:rsidR="0085504C">
              <w:rPr>
                <w:rFonts w:cs="Tahoma"/>
              </w:rPr>
              <w:t>M</w:t>
            </w:r>
            <w:r w:rsidR="00A3454D">
              <w:rPr>
                <w:rFonts w:cs="Tahoma"/>
              </w:rPr>
              <w:t>uch</w:t>
            </w:r>
            <w:r w:rsidR="0085504C">
              <w:rPr>
                <w:rFonts w:cs="Tahoma"/>
              </w:rPr>
              <w:t xml:space="preserve"> of </w:t>
            </w:r>
            <w:r w:rsidR="006C490A">
              <w:rPr>
                <w:rFonts w:cs="Tahoma"/>
              </w:rPr>
              <w:t xml:space="preserve">the </w:t>
            </w:r>
            <w:r w:rsidR="0085504C">
              <w:rPr>
                <w:rFonts w:cs="Tahoma"/>
              </w:rPr>
              <w:t>plenary was about ACCJC</w:t>
            </w:r>
            <w:r w:rsidR="006C490A">
              <w:rPr>
                <w:rFonts w:cs="Tahoma"/>
              </w:rPr>
              <w:t xml:space="preserve"> </w:t>
            </w:r>
            <w:r w:rsidR="0085504C">
              <w:rPr>
                <w:rFonts w:cs="Tahoma"/>
              </w:rPr>
              <w:t>and acc</w:t>
            </w:r>
            <w:r w:rsidR="00025571">
              <w:rPr>
                <w:rFonts w:cs="Tahoma"/>
              </w:rPr>
              <w:t xml:space="preserve">reditation.  Leaving </w:t>
            </w:r>
            <w:r w:rsidR="0085504C">
              <w:rPr>
                <w:rFonts w:cs="Tahoma"/>
              </w:rPr>
              <w:t>ACCJC would re</w:t>
            </w:r>
            <w:r w:rsidR="006C490A">
              <w:rPr>
                <w:rFonts w:cs="Tahoma"/>
              </w:rPr>
              <w:t>q</w:t>
            </w:r>
            <w:r w:rsidR="0085504C">
              <w:rPr>
                <w:rFonts w:cs="Tahoma"/>
              </w:rPr>
              <w:t>uire a change in Title 5</w:t>
            </w:r>
            <w:r w:rsidR="00A3454D">
              <w:rPr>
                <w:rFonts w:cs="Tahoma"/>
              </w:rPr>
              <w:t xml:space="preserve">.  The role of ACCJC </w:t>
            </w:r>
            <w:r w:rsidR="003443B7">
              <w:rPr>
                <w:rFonts w:cs="Tahoma"/>
              </w:rPr>
              <w:t>will be discussed again at spring plenary</w:t>
            </w:r>
            <w:r w:rsidR="00A3454D">
              <w:rPr>
                <w:rFonts w:cs="Tahoma"/>
              </w:rPr>
              <w:t>.</w:t>
            </w:r>
            <w:r w:rsidR="003443B7">
              <w:rPr>
                <w:rFonts w:cs="Tahoma"/>
              </w:rPr>
              <w:t xml:space="preserve">  </w:t>
            </w:r>
          </w:p>
          <w:p w14:paraId="16146BBC" w14:textId="77777777" w:rsidR="003443B7" w:rsidRDefault="003443B7">
            <w:pPr>
              <w:rPr>
                <w:rFonts w:cs="Tahoma"/>
              </w:rPr>
            </w:pPr>
          </w:p>
          <w:p w14:paraId="1AF1E0C9" w14:textId="79ADA0BA" w:rsidR="006C490A" w:rsidRDefault="003443B7" w:rsidP="006C490A">
            <w:pPr>
              <w:rPr>
                <w:rFonts w:cs="Tahoma"/>
              </w:rPr>
            </w:pPr>
            <w:r>
              <w:rPr>
                <w:rFonts w:cs="Tahoma"/>
              </w:rPr>
              <w:t>G</w:t>
            </w:r>
            <w:r w:rsidR="006C490A">
              <w:rPr>
                <w:rFonts w:cs="Tahoma"/>
              </w:rPr>
              <w:t xml:space="preserve">overning </w:t>
            </w:r>
            <w:r>
              <w:rPr>
                <w:rFonts w:cs="Tahoma"/>
              </w:rPr>
              <w:t>B</w:t>
            </w:r>
            <w:r w:rsidR="006C490A">
              <w:rPr>
                <w:rFonts w:cs="Tahoma"/>
              </w:rPr>
              <w:t>oard Meeting:  The November Board meeting will be Wednesday at 6:15 p.m. in room 214.  O</w:t>
            </w:r>
            <w:r>
              <w:rPr>
                <w:rFonts w:cs="Tahoma"/>
              </w:rPr>
              <w:t>pen session should be around 8:00</w:t>
            </w:r>
            <w:r w:rsidR="006C490A">
              <w:rPr>
                <w:rFonts w:cs="Tahoma"/>
              </w:rPr>
              <w:t xml:space="preserve"> p.m</w:t>
            </w:r>
            <w:r>
              <w:rPr>
                <w:rFonts w:cs="Tahoma"/>
              </w:rPr>
              <w:t xml:space="preserve">.  There will be a </w:t>
            </w:r>
            <w:r w:rsidR="006C490A">
              <w:rPr>
                <w:rFonts w:cs="Tahoma"/>
              </w:rPr>
              <w:t xml:space="preserve">presentation by Kathy Tyner on the new Student Success Scorecard and Policy 5055 Enrollment Priorities goes for a second read and action.  </w:t>
            </w:r>
          </w:p>
          <w:p w14:paraId="22AA4326" w14:textId="77777777" w:rsidR="003443B7" w:rsidRDefault="003443B7">
            <w:pPr>
              <w:rPr>
                <w:rFonts w:cs="Tahoma"/>
              </w:rPr>
            </w:pPr>
          </w:p>
          <w:p w14:paraId="14F53BCE" w14:textId="2C6F4434" w:rsidR="003443B7" w:rsidRDefault="006C490A">
            <w:pPr>
              <w:rPr>
                <w:rFonts w:cs="Tahoma"/>
              </w:rPr>
            </w:pPr>
            <w:r>
              <w:rPr>
                <w:rFonts w:cs="Tahoma"/>
              </w:rPr>
              <w:t xml:space="preserve">Senate Committee Volunteers:  </w:t>
            </w:r>
            <w:r w:rsidR="00AE6623">
              <w:rPr>
                <w:rFonts w:cs="Tahoma"/>
              </w:rPr>
              <w:t xml:space="preserve">We need </w:t>
            </w:r>
            <w:r w:rsidR="003443B7">
              <w:rPr>
                <w:rFonts w:cs="Tahoma"/>
              </w:rPr>
              <w:t>someone on I</w:t>
            </w:r>
            <w:r>
              <w:rPr>
                <w:rFonts w:cs="Tahoma"/>
              </w:rPr>
              <w:t xml:space="preserve">nstitutional </w:t>
            </w:r>
            <w:r w:rsidR="003443B7">
              <w:rPr>
                <w:rFonts w:cs="Tahoma"/>
              </w:rPr>
              <w:t>P</w:t>
            </w:r>
            <w:r>
              <w:rPr>
                <w:rFonts w:cs="Tahoma"/>
              </w:rPr>
              <w:t xml:space="preserve">rogram </w:t>
            </w:r>
            <w:r w:rsidR="003443B7">
              <w:rPr>
                <w:rFonts w:cs="Tahoma"/>
              </w:rPr>
              <w:t>R</w:t>
            </w:r>
            <w:r>
              <w:rPr>
                <w:rFonts w:cs="Tahoma"/>
              </w:rPr>
              <w:t xml:space="preserve">eview </w:t>
            </w:r>
            <w:r w:rsidR="003443B7">
              <w:rPr>
                <w:rFonts w:cs="Tahoma"/>
              </w:rPr>
              <w:t>C</w:t>
            </w:r>
            <w:r>
              <w:rPr>
                <w:rFonts w:cs="Tahoma"/>
              </w:rPr>
              <w:t>ommittee</w:t>
            </w:r>
            <w:r w:rsidR="003443B7">
              <w:rPr>
                <w:rFonts w:cs="Tahoma"/>
              </w:rPr>
              <w:t xml:space="preserve"> pront</w:t>
            </w:r>
            <w:r>
              <w:rPr>
                <w:rFonts w:cs="Tahoma"/>
              </w:rPr>
              <w:t xml:space="preserve">o.  Human Resources Committee and Enrollment Priorities Task Force </w:t>
            </w:r>
            <w:r w:rsidR="00BE74FE">
              <w:rPr>
                <w:rFonts w:cs="Tahoma"/>
              </w:rPr>
              <w:t>also need</w:t>
            </w:r>
            <w:r>
              <w:rPr>
                <w:rFonts w:cs="Tahoma"/>
              </w:rPr>
              <w:t xml:space="preserve"> a Senate representative. The Academic Technology Committee needs a representative from MSE, Library, </w:t>
            </w:r>
            <w:r w:rsidR="00A65D74">
              <w:rPr>
                <w:rFonts w:cs="Tahoma"/>
              </w:rPr>
              <w:t>and HEC</w:t>
            </w:r>
            <w:r>
              <w:rPr>
                <w:rFonts w:cs="Tahoma"/>
              </w:rPr>
              <w:t xml:space="preserve"> OM/SY.   </w:t>
            </w:r>
          </w:p>
          <w:p w14:paraId="095F38E5" w14:textId="77777777" w:rsidR="00AE6623" w:rsidRDefault="00AE6623">
            <w:pPr>
              <w:rPr>
                <w:rFonts w:cs="Tahoma"/>
              </w:rPr>
            </w:pPr>
          </w:p>
          <w:p w14:paraId="0ECCFE74" w14:textId="0826501F" w:rsidR="00205B80" w:rsidRDefault="00AE6623">
            <w:pPr>
              <w:rPr>
                <w:rFonts w:cs="Tahoma"/>
              </w:rPr>
            </w:pPr>
            <w:r>
              <w:rPr>
                <w:rFonts w:cs="Tahoma"/>
              </w:rPr>
              <w:t>OLA</w:t>
            </w:r>
            <w:r w:rsidR="00BE74FE">
              <w:rPr>
                <w:rFonts w:cs="Tahoma"/>
              </w:rPr>
              <w:t xml:space="preserve">:  OLA </w:t>
            </w:r>
            <w:r>
              <w:rPr>
                <w:rFonts w:cs="Tahoma"/>
              </w:rPr>
              <w:t>has a workshop this week</w:t>
            </w:r>
            <w:r w:rsidR="00BE74FE">
              <w:rPr>
                <w:rFonts w:cs="Tahoma"/>
              </w:rPr>
              <w:t>.  The workshop will highlight how SWC serves students outside of the classroom and explain current SWC Student Success Initiatives</w:t>
            </w:r>
            <w:r>
              <w:rPr>
                <w:rFonts w:cs="Tahoma"/>
              </w:rPr>
              <w:t xml:space="preserve">.  </w:t>
            </w:r>
          </w:p>
          <w:p w14:paraId="694A70F8" w14:textId="77777777" w:rsidR="00205B80" w:rsidRPr="00447B87" w:rsidRDefault="00205B80">
            <w:pPr>
              <w:rPr>
                <w:rFonts w:cs="Tahoma"/>
              </w:rPr>
            </w:pPr>
          </w:p>
        </w:tc>
      </w:tr>
      <w:tr w:rsidR="00685043" w:rsidRPr="002462A5" w14:paraId="6FB74A9C" w14:textId="77777777">
        <w:trPr>
          <w:gridAfter w:val="1"/>
          <w:wAfter w:w="41" w:type="dxa"/>
          <w:trHeight w:val="174"/>
          <w:jc w:val="center"/>
        </w:trPr>
        <w:tc>
          <w:tcPr>
            <w:tcW w:w="8229" w:type="dxa"/>
            <w:gridSpan w:val="4"/>
            <w:tcBorders>
              <w:top w:val="single" w:sz="4" w:space="0" w:color="auto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C2004C5" w14:textId="78DEC33F" w:rsidR="00685043" w:rsidRPr="002462A5" w:rsidRDefault="00CE3920" w:rsidP="00640E05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 xml:space="preserve">SCEA Report                                                           </w:t>
            </w:r>
            <w:r w:rsidR="00754067">
              <w:rPr>
                <w:rFonts w:cs="Tahoma"/>
                <w:b/>
              </w:rPr>
              <w:t xml:space="preserve">   </w:t>
            </w:r>
            <w:r>
              <w:rPr>
                <w:rFonts w:cs="Tahoma"/>
                <w:b/>
              </w:rPr>
              <w:t>(Report)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12" w:space="0" w:color="999999"/>
            </w:tcBorders>
          </w:tcPr>
          <w:p w14:paraId="1363BF7A" w14:textId="77777777" w:rsidR="00A56ECA" w:rsidRDefault="00A56ECA" w:rsidP="006D5CF3">
            <w:pPr>
              <w:pStyle w:val="Heading5"/>
              <w:rPr>
                <w:rFonts w:cs="Tahoma"/>
              </w:rPr>
            </w:pPr>
          </w:p>
          <w:p w14:paraId="74B570DA" w14:textId="77777777" w:rsidR="00685043" w:rsidRPr="002462A5" w:rsidRDefault="00CE3920" w:rsidP="006D5CF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eric maag</w:t>
            </w:r>
          </w:p>
        </w:tc>
      </w:tr>
      <w:tr w:rsidR="00685043" w:rsidRPr="002462A5" w14:paraId="3C413C17" w14:textId="77777777" w:rsidTr="00B1235F">
        <w:trPr>
          <w:gridBefore w:val="1"/>
          <w:wBefore w:w="180" w:type="dxa"/>
          <w:trHeight w:val="1747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5B646C5" w14:textId="77777777" w:rsidR="00685043" w:rsidRPr="002462A5" w:rsidRDefault="00685043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52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A9FC4F" w14:textId="7F83A6DD" w:rsidR="00205B80" w:rsidRPr="002462A5" w:rsidRDefault="00BE74FE" w:rsidP="004C5986">
            <w:pPr>
              <w:rPr>
                <w:rFonts w:cs="Tahoma"/>
              </w:rPr>
            </w:pPr>
            <w:r>
              <w:rPr>
                <w:rFonts w:cs="Tahoma"/>
              </w:rPr>
              <w:t>There was a r</w:t>
            </w:r>
            <w:r w:rsidR="009C490D">
              <w:rPr>
                <w:rFonts w:cs="Tahoma"/>
              </w:rPr>
              <w:t>etreat this weekend</w:t>
            </w:r>
            <w:r>
              <w:rPr>
                <w:rFonts w:cs="Tahoma"/>
              </w:rPr>
              <w:t xml:space="preserve">.  It </w:t>
            </w:r>
            <w:r w:rsidR="009C490D">
              <w:rPr>
                <w:rFonts w:cs="Tahoma"/>
              </w:rPr>
              <w:t>focused on how we have been d</w:t>
            </w:r>
            <w:r w:rsidR="00025571">
              <w:rPr>
                <w:rFonts w:cs="Tahoma"/>
              </w:rPr>
              <w:t>oing and goal setting.  We need</w:t>
            </w:r>
            <w:r w:rsidR="009C490D">
              <w:rPr>
                <w:rFonts w:cs="Tahoma"/>
              </w:rPr>
              <w:t xml:space="preserve"> to be more concise with our messaging</w:t>
            </w:r>
            <w:r>
              <w:rPr>
                <w:rFonts w:cs="Tahoma"/>
              </w:rPr>
              <w:t xml:space="preserve"> to faculty</w:t>
            </w:r>
            <w:r w:rsidR="009C490D">
              <w:rPr>
                <w:rFonts w:cs="Tahoma"/>
              </w:rPr>
              <w:t>.  We plan to work on getting COLA, the first in 7 years.  In that time the state has calculated the actual increase is 15%.  Vesting for part</w:t>
            </w:r>
            <w:r>
              <w:rPr>
                <w:rFonts w:cs="Tahoma"/>
              </w:rPr>
              <w:t>-</w:t>
            </w:r>
            <w:r w:rsidR="009C490D">
              <w:rPr>
                <w:rFonts w:cs="Tahoma"/>
              </w:rPr>
              <w:t xml:space="preserve">time faculty is still a top item for us.  </w:t>
            </w:r>
            <w:r w:rsidR="00025571">
              <w:rPr>
                <w:rFonts w:cs="Tahoma"/>
              </w:rPr>
              <w:t>Health and welfare ne</w:t>
            </w:r>
            <w:r w:rsidR="009C490D">
              <w:rPr>
                <w:rFonts w:cs="Tahoma"/>
              </w:rPr>
              <w:t>eds to be addressed as we are one of the lowest funded districts and this hurts our overall rates when we purchase benefits.  We need a stable set contribution form the district to lower our costs.  We also need to push to hire more full</w:t>
            </w:r>
            <w:r>
              <w:rPr>
                <w:rFonts w:cs="Tahoma"/>
              </w:rPr>
              <w:t>-</w:t>
            </w:r>
            <w:r w:rsidR="009C490D">
              <w:rPr>
                <w:rFonts w:cs="Tahoma"/>
              </w:rPr>
              <w:t>time faculty.  Even with the commitment to hire 15 fa</w:t>
            </w:r>
            <w:r>
              <w:rPr>
                <w:rFonts w:cs="Tahoma"/>
              </w:rPr>
              <w:t>cu</w:t>
            </w:r>
            <w:r w:rsidR="009C490D">
              <w:rPr>
                <w:rFonts w:cs="Tahoma"/>
              </w:rPr>
              <w:t xml:space="preserve">lty puts us at the minimum of what the law allows.  </w:t>
            </w:r>
            <w:r>
              <w:rPr>
                <w:rFonts w:cs="Tahoma"/>
              </w:rPr>
              <w:t xml:space="preserve">Dr. </w:t>
            </w:r>
            <w:r w:rsidR="009C490D">
              <w:rPr>
                <w:rFonts w:cs="Tahoma"/>
              </w:rPr>
              <w:t>Nish herself noted that full</w:t>
            </w:r>
            <w:r w:rsidR="003C65A6">
              <w:rPr>
                <w:rFonts w:cs="Tahoma"/>
              </w:rPr>
              <w:t>-</w:t>
            </w:r>
            <w:r w:rsidR="009C490D">
              <w:rPr>
                <w:rFonts w:cs="Tahoma"/>
              </w:rPr>
              <w:t>time faculty lead</w:t>
            </w:r>
            <w:r w:rsidR="00025571">
              <w:rPr>
                <w:rFonts w:cs="Tahoma"/>
              </w:rPr>
              <w:t>s</w:t>
            </w:r>
            <w:r w:rsidR="009C490D">
              <w:rPr>
                <w:rFonts w:cs="Tahoma"/>
              </w:rPr>
              <w:t xml:space="preserve"> to student success.  Full</w:t>
            </w:r>
            <w:r w:rsidR="003C65A6">
              <w:rPr>
                <w:rFonts w:cs="Tahoma"/>
              </w:rPr>
              <w:t>-</w:t>
            </w:r>
            <w:r w:rsidR="009C490D">
              <w:rPr>
                <w:rFonts w:cs="Tahoma"/>
              </w:rPr>
              <w:t xml:space="preserve">time positions have been decreasing for the last 15 years and we need to reverse that trend and fight for student success.  </w:t>
            </w:r>
          </w:p>
        </w:tc>
      </w:tr>
      <w:tr w:rsidR="00A56ECA" w:rsidRPr="002462A5" w14:paraId="0B9CC754" w14:textId="77777777">
        <w:trPr>
          <w:gridAfter w:val="1"/>
          <w:wAfter w:w="41" w:type="dxa"/>
          <w:trHeight w:val="194"/>
          <w:jc w:val="center"/>
        </w:trPr>
        <w:tc>
          <w:tcPr>
            <w:tcW w:w="8229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DAB0C95" w14:textId="77777777" w:rsidR="00A56ECA" w:rsidRPr="002462A5" w:rsidRDefault="00205B80" w:rsidP="004C5986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>By-Laws Amendment:  ARTICLE VI. COMMITTEES, Section 8.2</w:t>
            </w:r>
            <w:r w:rsidR="00C60FE2">
              <w:rPr>
                <w:rFonts w:cs="Tahoma"/>
                <w:b/>
              </w:rPr>
              <w:t xml:space="preserve">   </w:t>
            </w:r>
            <w:r w:rsidR="004B798C">
              <w:rPr>
                <w:rFonts w:cs="Tahoma"/>
                <w:b/>
              </w:rPr>
              <w:t xml:space="preserve">                </w:t>
            </w:r>
            <w:r w:rsidR="006D41E7">
              <w:rPr>
                <w:rFonts w:cs="Tahoma"/>
                <w:b/>
              </w:rPr>
              <w:t xml:space="preserve">                          </w:t>
            </w:r>
            <w:r w:rsidR="004B798C">
              <w:rPr>
                <w:rFonts w:cs="Tahoma"/>
                <w:b/>
              </w:rPr>
              <w:t xml:space="preserve">  </w:t>
            </w:r>
            <w:r>
              <w:rPr>
                <w:rFonts w:cs="Tahoma"/>
                <w:b/>
              </w:rPr>
              <w:t xml:space="preserve">                                 </w:t>
            </w:r>
            <w:r w:rsidR="00C60FE2">
              <w:rPr>
                <w:rFonts w:cs="Tahoma"/>
                <w:b/>
              </w:rPr>
              <w:t>(</w:t>
            </w:r>
            <w:r>
              <w:rPr>
                <w:rFonts w:cs="Tahoma"/>
                <w:b/>
              </w:rPr>
              <w:t>Action</w:t>
            </w:r>
            <w:r w:rsidR="00C60FE2">
              <w:rPr>
                <w:rFonts w:cs="Tahoma"/>
                <w:b/>
              </w:rPr>
              <w:t xml:space="preserve">)                                           </w:t>
            </w:r>
            <w:r w:rsidR="00447B87">
              <w:rPr>
                <w:rFonts w:cs="Tahoma"/>
                <w:b/>
              </w:rPr>
              <w:t xml:space="preserve">         </w:t>
            </w:r>
            <w:r w:rsidR="007F3BD8">
              <w:rPr>
                <w:rFonts w:cs="Tahoma"/>
                <w:b/>
              </w:rPr>
              <w:t xml:space="preserve">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160E7BE2" w14:textId="77777777" w:rsidR="00175845" w:rsidRDefault="00175845" w:rsidP="006D5CF3">
            <w:pPr>
              <w:pStyle w:val="Heading5"/>
              <w:rPr>
                <w:rFonts w:cs="Tahoma"/>
              </w:rPr>
            </w:pPr>
          </w:p>
          <w:p w14:paraId="44B35914" w14:textId="77777777" w:rsidR="00C60FE2" w:rsidRDefault="00205B80" w:rsidP="006D5CF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  <w:p w14:paraId="2F6D3526" w14:textId="77777777" w:rsidR="00A56ECA" w:rsidRPr="002462A5" w:rsidRDefault="00A56ECA" w:rsidP="006D5CF3">
            <w:pPr>
              <w:pStyle w:val="Heading5"/>
              <w:rPr>
                <w:rFonts w:cs="Tahoma"/>
              </w:rPr>
            </w:pPr>
          </w:p>
        </w:tc>
      </w:tr>
      <w:tr w:rsidR="00A56ECA" w:rsidRPr="002462A5" w14:paraId="1F1AEC67" w14:textId="77777777" w:rsidTr="00B1235F">
        <w:trPr>
          <w:gridBefore w:val="1"/>
          <w:wBefore w:w="180" w:type="dxa"/>
          <w:trHeight w:val="685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189790CC" w14:textId="77777777" w:rsidR="00A56ECA" w:rsidRPr="002462A5" w:rsidRDefault="00A56ECA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52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5F60C964" w14:textId="58F30C76" w:rsidR="004B798C" w:rsidRPr="002462A5" w:rsidRDefault="009C490D">
            <w:pPr>
              <w:rPr>
                <w:rFonts w:cs="Tahoma"/>
              </w:rPr>
            </w:pPr>
            <w:r>
              <w:rPr>
                <w:rFonts w:cs="Tahoma"/>
              </w:rPr>
              <w:t>New language in the by</w:t>
            </w:r>
            <w:r w:rsidR="003C65A6">
              <w:rPr>
                <w:rFonts w:cs="Tahoma"/>
              </w:rPr>
              <w:t>-</w:t>
            </w:r>
            <w:r>
              <w:rPr>
                <w:rFonts w:cs="Tahoma"/>
              </w:rPr>
              <w:t>laws could violate the contract. A motion was made to approve the new language</w:t>
            </w:r>
            <w:r w:rsidR="003C65A6">
              <w:rPr>
                <w:rFonts w:cs="Tahoma"/>
              </w:rPr>
              <w:t>, the</w:t>
            </w:r>
            <w:r>
              <w:rPr>
                <w:rFonts w:cs="Tahoma"/>
              </w:rPr>
              <w:t xml:space="preserve"> change was seconded.  Tenure </w:t>
            </w:r>
            <w:r w:rsidR="003C65A6">
              <w:rPr>
                <w:rFonts w:cs="Tahoma"/>
              </w:rPr>
              <w:t>R</w:t>
            </w:r>
            <w:r>
              <w:rPr>
                <w:rFonts w:cs="Tahoma"/>
              </w:rPr>
              <w:t xml:space="preserve">eview </w:t>
            </w:r>
            <w:r w:rsidR="003C65A6">
              <w:rPr>
                <w:rFonts w:cs="Tahoma"/>
              </w:rPr>
              <w:t>C</w:t>
            </w:r>
            <w:r>
              <w:rPr>
                <w:rFonts w:cs="Tahoma"/>
              </w:rPr>
              <w:t>ommittees would not be a committee that part</w:t>
            </w:r>
            <w:r w:rsidR="003C65A6">
              <w:rPr>
                <w:rFonts w:cs="Tahoma"/>
              </w:rPr>
              <w:t>-</w:t>
            </w:r>
            <w:r>
              <w:rPr>
                <w:rFonts w:cs="Tahoma"/>
              </w:rPr>
              <w:t xml:space="preserve">time faculty can serve on in order to </w:t>
            </w:r>
            <w:proofErr w:type="spellStart"/>
            <w:r w:rsidR="00A3454D">
              <w:rPr>
                <w:rFonts w:cs="Tahoma"/>
              </w:rPr>
              <w:t>allign</w:t>
            </w:r>
            <w:proofErr w:type="spellEnd"/>
            <w:r>
              <w:rPr>
                <w:rFonts w:cs="Tahoma"/>
              </w:rPr>
              <w:t xml:space="preserve"> with the contract.  The motion passed.  </w:t>
            </w:r>
          </w:p>
        </w:tc>
      </w:tr>
      <w:tr w:rsidR="00CE3920" w:rsidRPr="002462A5" w14:paraId="4AD108AC" w14:textId="77777777">
        <w:trPr>
          <w:gridAfter w:val="1"/>
          <w:wAfter w:w="41" w:type="dxa"/>
          <w:trHeight w:val="194"/>
          <w:jc w:val="center"/>
        </w:trPr>
        <w:tc>
          <w:tcPr>
            <w:tcW w:w="8229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6EBF48C" w14:textId="77777777" w:rsidR="00CE3920" w:rsidRPr="002462A5" w:rsidRDefault="00205B80" w:rsidP="004C5986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>Faculty Emeritus List</w:t>
            </w:r>
            <w:r w:rsidR="006D41E7">
              <w:rPr>
                <w:rFonts w:cs="Tahoma"/>
                <w:b/>
              </w:rPr>
              <w:t xml:space="preserve">                   </w:t>
            </w:r>
            <w:r>
              <w:rPr>
                <w:rFonts w:cs="Tahoma"/>
                <w:b/>
              </w:rPr>
              <w:t xml:space="preserve">                               </w:t>
            </w:r>
            <w:r w:rsidR="006D41E7">
              <w:rPr>
                <w:rFonts w:cs="Tahoma"/>
                <w:b/>
              </w:rPr>
              <w:t xml:space="preserve"> </w:t>
            </w:r>
            <w:r w:rsidR="00C60FE2">
              <w:rPr>
                <w:rFonts w:cs="Tahoma"/>
                <w:b/>
              </w:rPr>
              <w:t>(</w:t>
            </w:r>
            <w:r>
              <w:rPr>
                <w:rFonts w:cs="Tahoma"/>
                <w:b/>
              </w:rPr>
              <w:t>Action</w:t>
            </w:r>
            <w:r w:rsidR="00C60FE2">
              <w:rPr>
                <w:rFonts w:cs="Tahoma"/>
                <w:b/>
              </w:rPr>
              <w:t xml:space="preserve">)                                           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0511837E" w14:textId="77777777" w:rsidR="004B798C" w:rsidRDefault="00447B87" w:rsidP="007F44BC">
            <w:pPr>
              <w:pStyle w:val="Heading5"/>
              <w:ind w:left="679" w:hanging="679"/>
              <w:jc w:val="left"/>
              <w:rPr>
                <w:rFonts w:cs="Tahoma"/>
              </w:rPr>
            </w:pPr>
            <w:r>
              <w:rPr>
                <w:rFonts w:cs="Tahoma"/>
              </w:rPr>
              <w:t xml:space="preserve">              </w:t>
            </w:r>
            <w:r w:rsidR="00C60FE2">
              <w:rPr>
                <w:rFonts w:cs="Tahoma"/>
              </w:rPr>
              <w:t xml:space="preserve">         </w:t>
            </w:r>
          </w:p>
          <w:p w14:paraId="0BEE2A14" w14:textId="77777777" w:rsidR="00CE3920" w:rsidRPr="002462A5" w:rsidRDefault="004B798C" w:rsidP="007F44BC">
            <w:pPr>
              <w:pStyle w:val="Heading5"/>
              <w:ind w:left="679" w:hanging="679"/>
              <w:jc w:val="left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</w:t>
            </w:r>
            <w:r w:rsidR="00C60FE2">
              <w:rPr>
                <w:rFonts w:cs="Tahoma"/>
              </w:rPr>
              <w:t xml:space="preserve"> randy beach</w:t>
            </w:r>
            <w:r w:rsidDel="00C60FE2">
              <w:rPr>
                <w:rFonts w:cs="Tahoma"/>
              </w:rPr>
              <w:t xml:space="preserve"> </w:t>
            </w:r>
          </w:p>
        </w:tc>
      </w:tr>
      <w:tr w:rsidR="00CE3920" w:rsidRPr="00A20494" w14:paraId="195BC940" w14:textId="77777777">
        <w:trPr>
          <w:gridBefore w:val="1"/>
          <w:wBefore w:w="180" w:type="dxa"/>
          <w:trHeight w:val="478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50468C4B" w14:textId="77777777" w:rsidR="00CE3920" w:rsidRPr="002462A5" w:rsidRDefault="00CE3920" w:rsidP="00463AA2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 xml:space="preserve">Discussion  </w:t>
            </w:r>
          </w:p>
        </w:tc>
        <w:tc>
          <w:tcPr>
            <w:tcW w:w="8952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3D8102F8" w14:textId="776E3C82" w:rsidR="0064387E" w:rsidRPr="003151C1" w:rsidRDefault="00FC5B17" w:rsidP="00B1235F">
            <w:pPr>
              <w:rPr>
                <w:rFonts w:cs="Tahoma"/>
              </w:rPr>
            </w:pPr>
            <w:r>
              <w:rPr>
                <w:rFonts w:cs="Tahoma"/>
              </w:rPr>
              <w:t>A motion was made to approve and was seconded.  Philip Lopez and Andrew Mac</w:t>
            </w:r>
            <w:r w:rsidR="00C5581A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Neill were added.  The hire date</w:t>
            </w:r>
            <w:r w:rsidR="003C65A6">
              <w:rPr>
                <w:rFonts w:cs="Tahoma"/>
              </w:rPr>
              <w:t>s</w:t>
            </w:r>
            <w:r>
              <w:rPr>
                <w:rFonts w:cs="Tahoma"/>
              </w:rPr>
              <w:t xml:space="preserve"> ne</w:t>
            </w:r>
            <w:r w:rsidR="00C5581A">
              <w:rPr>
                <w:rFonts w:cs="Tahoma"/>
              </w:rPr>
              <w:t>ed to be corr</w:t>
            </w:r>
            <w:r>
              <w:rPr>
                <w:rFonts w:cs="Tahoma"/>
              </w:rPr>
              <w:t xml:space="preserve">ected as some look incorrect.  A motion was made to approve the list with the correction of dates. </w:t>
            </w:r>
            <w:r w:rsidR="00C5581A">
              <w:rPr>
                <w:rFonts w:cs="Tahoma"/>
              </w:rPr>
              <w:t xml:space="preserve">A motion was made to </w:t>
            </w:r>
            <w:r w:rsidR="001140B0">
              <w:rPr>
                <w:rFonts w:cs="Tahoma"/>
              </w:rPr>
              <w:t xml:space="preserve">confirm if </w:t>
            </w:r>
            <w:r w:rsidR="00C5581A">
              <w:rPr>
                <w:rFonts w:cs="Tahoma"/>
              </w:rPr>
              <w:t>VERCOS</w:t>
            </w:r>
            <w:r>
              <w:rPr>
                <w:rFonts w:cs="Tahoma"/>
              </w:rPr>
              <w:t xml:space="preserve"> </w:t>
            </w:r>
            <w:r w:rsidR="001140B0">
              <w:rPr>
                <w:rFonts w:cs="Tahoma"/>
              </w:rPr>
              <w:t>faculty should be</w:t>
            </w:r>
            <w:r>
              <w:rPr>
                <w:rFonts w:cs="Tahoma"/>
              </w:rPr>
              <w:t xml:space="preserve"> included.  A motion was made to wait on this item until next </w:t>
            </w:r>
            <w:r w:rsidR="00C5581A">
              <w:rPr>
                <w:rFonts w:cs="Tahoma"/>
              </w:rPr>
              <w:t>week for correction</w:t>
            </w:r>
            <w:r>
              <w:rPr>
                <w:rFonts w:cs="Tahoma"/>
              </w:rPr>
              <w:t>, was se</w:t>
            </w:r>
            <w:r w:rsidR="00C5581A">
              <w:rPr>
                <w:rFonts w:cs="Tahoma"/>
              </w:rPr>
              <w:t>con</w:t>
            </w:r>
            <w:r>
              <w:rPr>
                <w:rFonts w:cs="Tahoma"/>
              </w:rPr>
              <w:t xml:space="preserve">ded and approved.   </w:t>
            </w:r>
            <w:r w:rsidR="00E74B9C">
              <w:rPr>
                <w:rFonts w:cs="Tahoma"/>
              </w:rPr>
              <w:t>The list will come back at the next meeting for action.</w:t>
            </w:r>
          </w:p>
        </w:tc>
      </w:tr>
      <w:tr w:rsidR="00C60FE2" w:rsidRPr="002462A5" w14:paraId="335AF7E3" w14:textId="77777777">
        <w:trPr>
          <w:gridAfter w:val="1"/>
          <w:wAfter w:w="41" w:type="dxa"/>
          <w:trHeight w:val="178"/>
          <w:jc w:val="center"/>
        </w:trPr>
        <w:tc>
          <w:tcPr>
            <w:tcW w:w="8229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714457F7" w14:textId="77777777" w:rsidR="00C60FE2" w:rsidRPr="002462A5" w:rsidRDefault="00205B80" w:rsidP="004C5986">
            <w:pPr>
              <w:pStyle w:val="Heading2"/>
              <w:numPr>
                <w:ilvl w:val="0"/>
                <w:numId w:val="6"/>
              </w:numPr>
              <w:tabs>
                <w:tab w:val="left" w:pos="1074"/>
                <w:tab w:val="left" w:pos="6614"/>
              </w:tabs>
              <w:ind w:left="714" w:hanging="354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>CTE/GB Reporting Form</w:t>
            </w:r>
            <w:r w:rsidR="00C60FE2">
              <w:rPr>
                <w:rFonts w:cs="Tahoma"/>
                <w:b/>
              </w:rPr>
              <w:t xml:space="preserve">                                </w:t>
            </w:r>
            <w:r w:rsidR="004B798C">
              <w:rPr>
                <w:rFonts w:cs="Tahoma"/>
                <w:b/>
              </w:rPr>
              <w:t xml:space="preserve">           </w:t>
            </w:r>
            <w:r w:rsidR="006D41E7">
              <w:rPr>
                <w:rFonts w:cs="Tahoma"/>
                <w:b/>
              </w:rPr>
              <w:t xml:space="preserve">  </w:t>
            </w:r>
            <w:r w:rsidR="004B798C">
              <w:rPr>
                <w:rFonts w:cs="Tahoma"/>
                <w:b/>
              </w:rPr>
              <w:t xml:space="preserve"> </w:t>
            </w:r>
            <w:r w:rsidR="00C60FE2">
              <w:rPr>
                <w:rFonts w:cs="Tahoma"/>
                <w:b/>
              </w:rPr>
              <w:t>(</w:t>
            </w:r>
            <w:r>
              <w:rPr>
                <w:rFonts w:cs="Tahoma"/>
                <w:b/>
              </w:rPr>
              <w:t>Action</w:t>
            </w:r>
            <w:r w:rsidR="006D41E7">
              <w:rPr>
                <w:rFonts w:cs="Tahoma"/>
                <w:b/>
              </w:rPr>
              <w:t>)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65EF9604" w14:textId="77777777" w:rsidR="00C60FE2" w:rsidRPr="002462A5" w:rsidRDefault="006D41E7" w:rsidP="004834C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  <w:r w:rsidR="00205B80">
              <w:rPr>
                <w:rFonts w:cs="Tahoma"/>
              </w:rPr>
              <w:t>/kathy tyner</w:t>
            </w:r>
          </w:p>
        </w:tc>
      </w:tr>
      <w:tr w:rsidR="00C60FE2" w:rsidRPr="002462A5" w14:paraId="20E16B35" w14:textId="77777777" w:rsidTr="00B1235F">
        <w:trPr>
          <w:gridBefore w:val="1"/>
          <w:wBefore w:w="180" w:type="dxa"/>
          <w:trHeight w:val="1432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43E4908A" w14:textId="77777777" w:rsidR="00C60FE2" w:rsidRPr="002462A5" w:rsidRDefault="00C60FE2" w:rsidP="004834C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52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4F8BACA8" w14:textId="168784C5" w:rsidR="00892569" w:rsidRDefault="00A65D74" w:rsidP="004834C3">
            <w:pPr>
              <w:rPr>
                <w:rFonts w:cs="Tahoma"/>
              </w:rPr>
            </w:pPr>
            <w:r>
              <w:rPr>
                <w:rFonts w:cs="Tahoma"/>
              </w:rPr>
              <w:t>Every two years t</w:t>
            </w:r>
            <w:r w:rsidR="00C5581A">
              <w:rPr>
                <w:rFonts w:cs="Tahoma"/>
              </w:rPr>
              <w:t>he G</w:t>
            </w:r>
            <w:r w:rsidR="003C65A6">
              <w:rPr>
                <w:rFonts w:cs="Tahoma"/>
              </w:rPr>
              <w:t xml:space="preserve">overning </w:t>
            </w:r>
            <w:r w:rsidR="00C5581A">
              <w:rPr>
                <w:rFonts w:cs="Tahoma"/>
              </w:rPr>
              <w:t>B</w:t>
            </w:r>
            <w:r w:rsidR="003C65A6">
              <w:rPr>
                <w:rFonts w:cs="Tahoma"/>
              </w:rPr>
              <w:t>oard</w:t>
            </w:r>
            <w:r w:rsidR="00C5581A">
              <w:rPr>
                <w:rFonts w:cs="Tahoma"/>
              </w:rPr>
              <w:t xml:space="preserve"> is required to review C</w:t>
            </w:r>
            <w:r>
              <w:rPr>
                <w:rFonts w:cs="Tahoma"/>
              </w:rPr>
              <w:t xml:space="preserve">areer </w:t>
            </w:r>
            <w:r w:rsidR="00C5581A">
              <w:rPr>
                <w:rFonts w:cs="Tahoma"/>
              </w:rPr>
              <w:t>T</w:t>
            </w:r>
            <w:r>
              <w:rPr>
                <w:rFonts w:cs="Tahoma"/>
              </w:rPr>
              <w:t xml:space="preserve">echnical </w:t>
            </w:r>
            <w:r w:rsidR="00C5581A">
              <w:rPr>
                <w:rFonts w:cs="Tahoma"/>
              </w:rPr>
              <w:t>E</w:t>
            </w:r>
            <w:r>
              <w:rPr>
                <w:rFonts w:cs="Tahoma"/>
              </w:rPr>
              <w:t>ducation</w:t>
            </w:r>
            <w:r w:rsidR="00C5581A">
              <w:rPr>
                <w:rFonts w:cs="Tahoma"/>
              </w:rPr>
              <w:t xml:space="preserve"> programs and makes sure they are fulfilling their purpose.  A motion was approved and seconded to approve the form</w:t>
            </w:r>
            <w:r w:rsidR="00E74B9C">
              <w:rPr>
                <w:rFonts w:cs="Tahoma"/>
              </w:rPr>
              <w:t>.</w:t>
            </w:r>
            <w:r w:rsidR="00C5581A">
              <w:rPr>
                <w:rFonts w:cs="Tahoma"/>
              </w:rPr>
              <w:t xml:space="preserve"> It was pointed out that this was a great insta</w:t>
            </w:r>
            <w:r w:rsidR="00892569">
              <w:rPr>
                <w:rFonts w:cs="Tahoma"/>
              </w:rPr>
              <w:t>nce of shared govern</w:t>
            </w:r>
            <w:r w:rsidR="00C5581A">
              <w:rPr>
                <w:rFonts w:cs="Tahoma"/>
              </w:rPr>
              <w:t>ance and working together to get things done.  Faculty will be working mainly on ana</w:t>
            </w:r>
            <w:r w:rsidR="00892569">
              <w:rPr>
                <w:rFonts w:cs="Tahoma"/>
              </w:rPr>
              <w:t>ly</w:t>
            </w:r>
            <w:r w:rsidR="00C5581A">
              <w:rPr>
                <w:rFonts w:cs="Tahoma"/>
              </w:rPr>
              <w:t>sis</w:t>
            </w:r>
            <w:r>
              <w:rPr>
                <w:rFonts w:cs="Tahoma"/>
              </w:rPr>
              <w:t xml:space="preserve"> </w:t>
            </w:r>
            <w:r w:rsidR="00C5581A">
              <w:rPr>
                <w:rFonts w:cs="Tahoma"/>
              </w:rPr>
              <w:t>after getting data from other offices</w:t>
            </w:r>
            <w:r w:rsidR="001140B0">
              <w:rPr>
                <w:rFonts w:cs="Tahoma"/>
              </w:rPr>
              <w:t xml:space="preserve"> </w:t>
            </w:r>
            <w:r w:rsidR="00892569">
              <w:rPr>
                <w:rFonts w:cs="Tahoma"/>
              </w:rPr>
              <w:t>and the San Diego Workforce Partnership</w:t>
            </w:r>
            <w:r w:rsidR="00F909C6">
              <w:rPr>
                <w:rFonts w:cs="Tahoma"/>
              </w:rPr>
              <w:t xml:space="preserve"> (SDWP)</w:t>
            </w:r>
            <w:r w:rsidR="00C5581A">
              <w:rPr>
                <w:rFonts w:cs="Tahoma"/>
              </w:rPr>
              <w:t xml:space="preserve">.  </w:t>
            </w:r>
          </w:p>
          <w:p w14:paraId="3C6B9527" w14:textId="77777777" w:rsidR="00892569" w:rsidRDefault="00892569" w:rsidP="004834C3">
            <w:pPr>
              <w:rPr>
                <w:rFonts w:cs="Tahoma"/>
              </w:rPr>
            </w:pPr>
          </w:p>
          <w:p w14:paraId="582AEC5A" w14:textId="67FD3B93" w:rsidR="00712648" w:rsidRDefault="00892569" w:rsidP="004834C3">
            <w:pPr>
              <w:rPr>
                <w:rFonts w:cs="Tahoma"/>
              </w:rPr>
            </w:pPr>
            <w:r>
              <w:rPr>
                <w:rFonts w:cs="Tahoma"/>
              </w:rPr>
              <w:t xml:space="preserve">A senator suggested this form also report wages for those who are hired.  </w:t>
            </w:r>
            <w:r w:rsidR="00712648">
              <w:rPr>
                <w:rFonts w:cs="Tahoma"/>
              </w:rPr>
              <w:t>It was also suggested some language be cleaned up for clarity as to who completes each and every line of the form.</w:t>
            </w:r>
          </w:p>
          <w:p w14:paraId="6D899EFB" w14:textId="77777777" w:rsidR="00712648" w:rsidRDefault="00712648" w:rsidP="004834C3">
            <w:pPr>
              <w:rPr>
                <w:rFonts w:cs="Tahoma"/>
              </w:rPr>
            </w:pPr>
          </w:p>
          <w:p w14:paraId="01BA1563" w14:textId="77777777" w:rsidR="00712648" w:rsidRDefault="00712648" w:rsidP="004834C3">
            <w:pPr>
              <w:rPr>
                <w:rFonts w:cs="Tahoma"/>
              </w:rPr>
            </w:pPr>
            <w:r>
              <w:rPr>
                <w:rFonts w:cs="Tahoma"/>
              </w:rPr>
              <w:t xml:space="preserve">A motion was made and seconded to extend time for 5 minutes.  </w:t>
            </w:r>
          </w:p>
          <w:p w14:paraId="5AD31E87" w14:textId="77777777" w:rsidR="00712648" w:rsidRDefault="00712648" w:rsidP="004834C3">
            <w:pPr>
              <w:rPr>
                <w:rFonts w:cs="Tahoma"/>
              </w:rPr>
            </w:pPr>
          </w:p>
          <w:p w14:paraId="53A4FFF0" w14:textId="339D26C3" w:rsidR="00712648" w:rsidRDefault="00A65D74" w:rsidP="004834C3">
            <w:pPr>
              <w:rPr>
                <w:rFonts w:cs="Tahoma"/>
              </w:rPr>
            </w:pPr>
            <w:r>
              <w:rPr>
                <w:rFonts w:cs="Tahoma"/>
              </w:rPr>
              <w:t>February 1, 20</w:t>
            </w:r>
            <w:r w:rsidR="00712648">
              <w:rPr>
                <w:rFonts w:cs="Tahoma"/>
              </w:rPr>
              <w:t xml:space="preserve">14 </w:t>
            </w:r>
            <w:r w:rsidR="00E74B9C">
              <w:rPr>
                <w:rFonts w:cs="Tahoma"/>
              </w:rPr>
              <w:t>was</w:t>
            </w:r>
            <w:r w:rsidR="00712648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the</w:t>
            </w:r>
            <w:r w:rsidR="00712648">
              <w:rPr>
                <w:rFonts w:cs="Tahoma"/>
              </w:rPr>
              <w:t xml:space="preserve"> deadline for </w:t>
            </w:r>
            <w:r w:rsidR="00E74B9C">
              <w:rPr>
                <w:rFonts w:cs="Tahoma"/>
              </w:rPr>
              <w:t>some programs to complete the form</w:t>
            </w:r>
            <w:r>
              <w:rPr>
                <w:rFonts w:cs="Tahoma"/>
              </w:rPr>
              <w:t xml:space="preserve">.  A question was asked as to </w:t>
            </w:r>
            <w:r w:rsidR="00712648">
              <w:rPr>
                <w:rFonts w:cs="Tahoma"/>
              </w:rPr>
              <w:t xml:space="preserve">when the form </w:t>
            </w:r>
            <w:r>
              <w:rPr>
                <w:rFonts w:cs="Tahoma"/>
              </w:rPr>
              <w:t xml:space="preserve">will </w:t>
            </w:r>
            <w:r w:rsidR="00712648">
              <w:rPr>
                <w:rFonts w:cs="Tahoma"/>
              </w:rPr>
              <w:t xml:space="preserve">get to faculty for it to be </w:t>
            </w:r>
            <w:r>
              <w:rPr>
                <w:rFonts w:cs="Tahoma"/>
              </w:rPr>
              <w:t>completed.</w:t>
            </w:r>
            <w:r w:rsidR="00712648">
              <w:rPr>
                <w:rFonts w:cs="Tahoma"/>
              </w:rPr>
              <w:t xml:space="preserve">  There has been a delay from at the SDWP</w:t>
            </w:r>
            <w:r>
              <w:rPr>
                <w:rFonts w:cs="Tahoma"/>
              </w:rPr>
              <w:t>,</w:t>
            </w:r>
            <w:r w:rsidR="00712648">
              <w:rPr>
                <w:rFonts w:cs="Tahoma"/>
              </w:rPr>
              <w:t xml:space="preserve"> so the deadline is extended to March 1</w:t>
            </w:r>
            <w:r w:rsidR="00712648" w:rsidRPr="00B1235F">
              <w:rPr>
                <w:rFonts w:cs="Tahoma"/>
                <w:vertAlign w:val="superscript"/>
              </w:rPr>
              <w:t>st</w:t>
            </w:r>
            <w:r w:rsidR="00712648">
              <w:rPr>
                <w:rFonts w:cs="Tahoma"/>
              </w:rPr>
              <w:t xml:space="preserve">.  </w:t>
            </w:r>
          </w:p>
          <w:p w14:paraId="26598D48" w14:textId="77777777" w:rsidR="001140B0" w:rsidRDefault="001140B0" w:rsidP="004834C3">
            <w:pPr>
              <w:rPr>
                <w:rFonts w:cs="Tahoma"/>
              </w:rPr>
            </w:pPr>
          </w:p>
          <w:p w14:paraId="548DB7C1" w14:textId="2EE4C81B" w:rsidR="001140B0" w:rsidRDefault="001140B0" w:rsidP="004834C3">
            <w:pPr>
              <w:rPr>
                <w:rFonts w:cs="Tahoma"/>
              </w:rPr>
            </w:pPr>
            <w:r>
              <w:rPr>
                <w:rFonts w:cs="Tahoma"/>
              </w:rPr>
              <w:t xml:space="preserve">A motion was made to call the question and was seconded.  The motion was approved, including </w:t>
            </w:r>
            <w:r w:rsidR="0010553B">
              <w:rPr>
                <w:rFonts w:cs="Tahoma"/>
              </w:rPr>
              <w:t xml:space="preserve">the clarifying of who completes each section.  </w:t>
            </w:r>
          </w:p>
          <w:p w14:paraId="42D28266" w14:textId="77777777" w:rsidR="00904969" w:rsidRPr="002462A5" w:rsidRDefault="00904969" w:rsidP="004834C3">
            <w:pPr>
              <w:rPr>
                <w:rFonts w:cs="Tahoma"/>
              </w:rPr>
            </w:pPr>
          </w:p>
        </w:tc>
      </w:tr>
      <w:tr w:rsidR="00C60FE2" w:rsidRPr="002462A5" w14:paraId="4DD5CACE" w14:textId="77777777">
        <w:trPr>
          <w:gridAfter w:val="1"/>
          <w:wAfter w:w="41" w:type="dxa"/>
          <w:trHeight w:val="178"/>
          <w:jc w:val="center"/>
        </w:trPr>
        <w:tc>
          <w:tcPr>
            <w:tcW w:w="8229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2DA962B" w14:textId="7046F749" w:rsidR="00C60FE2" w:rsidRPr="002462A5" w:rsidRDefault="00205B80" w:rsidP="004C5986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 xml:space="preserve">Faculty Hiring Prioritization                                </w:t>
            </w:r>
            <w:r w:rsidR="00C60FE2">
              <w:rPr>
                <w:rFonts w:cs="Tahoma"/>
                <w:b/>
              </w:rPr>
              <w:t>(</w:t>
            </w:r>
            <w:r>
              <w:rPr>
                <w:rFonts w:cs="Tahoma"/>
                <w:b/>
              </w:rPr>
              <w:t>Discussion</w:t>
            </w:r>
            <w:r w:rsidR="004B798C">
              <w:rPr>
                <w:rFonts w:cs="Tahoma"/>
                <w:b/>
              </w:rPr>
              <w:t>)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16BF8ECB" w14:textId="77777777" w:rsidR="00C60FE2" w:rsidRPr="002462A5" w:rsidRDefault="006D41E7" w:rsidP="004C598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C60FE2" w:rsidRPr="002462A5" w14:paraId="4F34848B" w14:textId="77777777">
        <w:trPr>
          <w:gridBefore w:val="1"/>
          <w:wBefore w:w="180" w:type="dxa"/>
          <w:trHeight w:val="496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1DD20F23" w14:textId="77777777" w:rsidR="00C60FE2" w:rsidRPr="002462A5" w:rsidRDefault="00C60FE2" w:rsidP="004834C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52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4B7F7D38" w14:textId="6C9AE264" w:rsidR="008B3A6E" w:rsidRDefault="008B3A6E" w:rsidP="004834C3">
            <w:pPr>
              <w:rPr>
                <w:rFonts w:cs="Tahoma"/>
              </w:rPr>
            </w:pPr>
            <w:r>
              <w:rPr>
                <w:rFonts w:cs="Tahoma"/>
              </w:rPr>
              <w:t>FHP is underway.  Deans and Ch</w:t>
            </w:r>
            <w:r w:rsidR="008E46CA">
              <w:rPr>
                <w:rFonts w:cs="Tahoma"/>
              </w:rPr>
              <w:t xml:space="preserve">airs </w:t>
            </w:r>
            <w:r w:rsidR="00F909C6">
              <w:rPr>
                <w:rFonts w:cs="Tahoma"/>
              </w:rPr>
              <w:t>received</w:t>
            </w:r>
            <w:r w:rsidR="008E46CA">
              <w:rPr>
                <w:rFonts w:cs="Tahoma"/>
              </w:rPr>
              <w:t xml:space="preserve"> an e-mail </w:t>
            </w:r>
            <w:r w:rsidR="00F909C6">
              <w:rPr>
                <w:rFonts w:cs="Tahoma"/>
              </w:rPr>
              <w:t>on October 28</w:t>
            </w:r>
            <w:r w:rsidR="00F909C6" w:rsidRPr="00B1235F">
              <w:rPr>
                <w:rFonts w:cs="Tahoma"/>
                <w:vertAlign w:val="superscript"/>
              </w:rPr>
              <w:t>th</w:t>
            </w:r>
            <w:r w:rsidR="008E46CA">
              <w:rPr>
                <w:rFonts w:cs="Tahoma"/>
              </w:rPr>
              <w:t xml:space="preserve"> and Ra</w:t>
            </w:r>
            <w:r>
              <w:rPr>
                <w:rFonts w:cs="Tahoma"/>
              </w:rPr>
              <w:t>n</w:t>
            </w:r>
            <w:r w:rsidR="008E46CA">
              <w:rPr>
                <w:rFonts w:cs="Tahoma"/>
              </w:rPr>
              <w:t>d</w:t>
            </w:r>
            <w:r>
              <w:rPr>
                <w:rFonts w:cs="Tahoma"/>
              </w:rPr>
              <w:t xml:space="preserve">y has done workshops on the </w:t>
            </w:r>
            <w:r w:rsidR="00F909C6">
              <w:rPr>
                <w:rFonts w:cs="Tahoma"/>
              </w:rPr>
              <w:t xml:space="preserve">process and </w:t>
            </w:r>
            <w:r>
              <w:rPr>
                <w:rFonts w:cs="Tahoma"/>
              </w:rPr>
              <w:t xml:space="preserve">changes.  </w:t>
            </w:r>
            <w:r w:rsidR="00875AC9">
              <w:rPr>
                <w:rFonts w:cs="Tahoma"/>
              </w:rPr>
              <w:t xml:space="preserve">The major change is the way that the words replacement and growth are being defined.  These changes were made in response to </w:t>
            </w:r>
            <w:r w:rsidR="00E74B9C">
              <w:rPr>
                <w:rFonts w:cs="Tahoma"/>
              </w:rPr>
              <w:t xml:space="preserve">concerns of </w:t>
            </w:r>
            <w:r w:rsidR="00875AC9">
              <w:rPr>
                <w:rFonts w:cs="Tahoma"/>
              </w:rPr>
              <w:t>faculty</w:t>
            </w:r>
            <w:r w:rsidR="00E74B9C">
              <w:rPr>
                <w:rFonts w:cs="Tahoma"/>
              </w:rPr>
              <w:t>.</w:t>
            </w:r>
            <w:r w:rsidR="00875AC9">
              <w:rPr>
                <w:rFonts w:cs="Tahoma"/>
              </w:rPr>
              <w:t xml:space="preserve">  Basically what was happening before was if you los</w:t>
            </w:r>
            <w:r>
              <w:rPr>
                <w:rFonts w:cs="Tahoma"/>
              </w:rPr>
              <w:t>t someone from your department</w:t>
            </w:r>
            <w:r w:rsidR="00875AC9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</w:t>
            </w:r>
            <w:r w:rsidR="00875AC9">
              <w:rPr>
                <w:rFonts w:cs="Tahoma"/>
              </w:rPr>
              <w:t>then you had the next FHP cycle where you could put forth that position as a replacement.  Now the committee has agreed to redefine replacement to expand the time period from one year to five years.  T</w:t>
            </w:r>
            <w:r>
              <w:rPr>
                <w:rFonts w:cs="Tahoma"/>
              </w:rPr>
              <w:t>his year</w:t>
            </w:r>
            <w:r w:rsidR="00875AC9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</w:t>
            </w:r>
            <w:r w:rsidR="00875AC9">
              <w:rPr>
                <w:rFonts w:cs="Tahoma"/>
              </w:rPr>
              <w:t>if you have lost someone between</w:t>
            </w:r>
            <w:r>
              <w:rPr>
                <w:rFonts w:cs="Tahoma"/>
              </w:rPr>
              <w:t xml:space="preserve"> Fall 2008-</w:t>
            </w:r>
            <w:r w:rsidR="00A96887">
              <w:rPr>
                <w:rFonts w:cs="Tahoma"/>
              </w:rPr>
              <w:t>Fall</w:t>
            </w:r>
            <w:r>
              <w:rPr>
                <w:rFonts w:cs="Tahoma"/>
              </w:rPr>
              <w:t xml:space="preserve"> 2013, </w:t>
            </w:r>
            <w:r w:rsidR="00875AC9">
              <w:rPr>
                <w:rFonts w:cs="Tahoma"/>
              </w:rPr>
              <w:t xml:space="preserve">you may count them as a replacement </w:t>
            </w:r>
            <w:r>
              <w:rPr>
                <w:rFonts w:cs="Tahoma"/>
              </w:rPr>
              <w:t xml:space="preserve">if you have not hired </w:t>
            </w:r>
            <w:r w:rsidR="00A96887">
              <w:rPr>
                <w:rFonts w:cs="Tahoma"/>
              </w:rPr>
              <w:t xml:space="preserve">the equal amount of </w:t>
            </w:r>
            <w:r>
              <w:rPr>
                <w:rFonts w:cs="Tahoma"/>
              </w:rPr>
              <w:t xml:space="preserve">people since that time. </w:t>
            </w:r>
          </w:p>
          <w:p w14:paraId="74F3B378" w14:textId="77777777" w:rsidR="008B3A6E" w:rsidRDefault="008B3A6E" w:rsidP="004834C3">
            <w:pPr>
              <w:rPr>
                <w:rFonts w:cs="Tahoma"/>
              </w:rPr>
            </w:pPr>
          </w:p>
          <w:p w14:paraId="60431126" w14:textId="708723D2" w:rsidR="008B3A6E" w:rsidRDefault="00A96887" w:rsidP="004834C3">
            <w:pPr>
              <w:rPr>
                <w:rFonts w:cs="Tahoma"/>
              </w:rPr>
            </w:pPr>
            <w:r>
              <w:rPr>
                <w:rFonts w:cs="Tahoma"/>
              </w:rPr>
              <w:t xml:space="preserve">It was mentioned that </w:t>
            </w:r>
            <w:r w:rsidR="008B3A6E">
              <w:rPr>
                <w:rFonts w:cs="Tahoma"/>
              </w:rPr>
              <w:t xml:space="preserve">ESL </w:t>
            </w:r>
            <w:r w:rsidR="00E74B9C">
              <w:rPr>
                <w:rFonts w:cs="Tahoma"/>
              </w:rPr>
              <w:t xml:space="preserve">faculty believe the department </w:t>
            </w:r>
            <w:r w:rsidR="008B3A6E">
              <w:rPr>
                <w:rFonts w:cs="Tahoma"/>
              </w:rPr>
              <w:t xml:space="preserve">should be eligible for 3 positions.  </w:t>
            </w:r>
            <w:r w:rsidR="00E74B9C">
              <w:rPr>
                <w:rFonts w:cs="Tahoma"/>
              </w:rPr>
              <w:t>Also, there are some technical problems with the form.</w:t>
            </w:r>
            <w:r w:rsidR="008B3A6E">
              <w:rPr>
                <w:rFonts w:cs="Tahoma"/>
              </w:rPr>
              <w:t xml:space="preserve">  Discrepancies with data need to be pointed out right away </w:t>
            </w:r>
            <w:r>
              <w:rPr>
                <w:rFonts w:cs="Tahoma"/>
              </w:rPr>
              <w:t xml:space="preserve">to the Academic Affairs office </w:t>
            </w:r>
            <w:r w:rsidR="008B3A6E">
              <w:rPr>
                <w:rFonts w:cs="Tahoma"/>
              </w:rPr>
              <w:t xml:space="preserve">so it can be explained or corrected.  </w:t>
            </w:r>
            <w:r w:rsidR="008E46CA">
              <w:rPr>
                <w:rFonts w:cs="Tahoma"/>
              </w:rPr>
              <w:t>It was suggested th</w:t>
            </w:r>
            <w:r>
              <w:rPr>
                <w:rFonts w:cs="Tahoma"/>
              </w:rPr>
              <w:t>at</w:t>
            </w:r>
            <w:r w:rsidR="008E46CA">
              <w:rPr>
                <w:rFonts w:cs="Tahoma"/>
              </w:rPr>
              <w:t xml:space="preserve"> positions be weighted on </w:t>
            </w:r>
            <w:r w:rsidR="00E74B9C">
              <w:rPr>
                <w:rFonts w:cs="Tahoma"/>
              </w:rPr>
              <w:t>whether a hire would support the “</w:t>
            </w:r>
            <w:r w:rsidR="008E46CA">
              <w:rPr>
                <w:rFonts w:cs="Tahoma"/>
              </w:rPr>
              <w:t>golden fo</w:t>
            </w:r>
            <w:r>
              <w:rPr>
                <w:rFonts w:cs="Tahoma"/>
              </w:rPr>
              <w:t>u</w:t>
            </w:r>
            <w:r w:rsidR="008E46CA">
              <w:rPr>
                <w:rFonts w:cs="Tahoma"/>
              </w:rPr>
              <w:t>r</w:t>
            </w:r>
            <w:r w:rsidR="00E74B9C">
              <w:rPr>
                <w:rFonts w:cs="Tahoma"/>
              </w:rPr>
              <w:t>” transfer requirements</w:t>
            </w:r>
            <w:r w:rsidR="008E46CA">
              <w:rPr>
                <w:rFonts w:cs="Tahoma"/>
              </w:rPr>
              <w:t xml:space="preserve"> and GE patterns.  </w:t>
            </w:r>
          </w:p>
          <w:p w14:paraId="07F5BD4B" w14:textId="77777777" w:rsidR="009343BF" w:rsidRDefault="009343BF" w:rsidP="004834C3">
            <w:pPr>
              <w:rPr>
                <w:rFonts w:cs="Tahoma"/>
              </w:rPr>
            </w:pPr>
          </w:p>
          <w:p w14:paraId="0BA1AFDA" w14:textId="4F04A243" w:rsidR="00B47750" w:rsidRDefault="006017BC" w:rsidP="004834C3">
            <w:pPr>
              <w:rPr>
                <w:rFonts w:cs="Tahoma"/>
              </w:rPr>
            </w:pPr>
            <w:r>
              <w:rPr>
                <w:rFonts w:cs="Tahoma"/>
              </w:rPr>
              <w:t xml:space="preserve">It was brought up that one department hired a growth position and someone left the next year.  This means that they </w:t>
            </w:r>
            <w:r w:rsidR="00B8525B">
              <w:rPr>
                <w:rFonts w:cs="Tahoma"/>
              </w:rPr>
              <w:t xml:space="preserve">are at ground zero once again and </w:t>
            </w:r>
            <w:r w:rsidR="00B47750">
              <w:rPr>
                <w:rFonts w:cs="Tahoma"/>
              </w:rPr>
              <w:t xml:space="preserve">they really did not get their growth position.  </w:t>
            </w:r>
            <w:r w:rsidR="00B8525B">
              <w:rPr>
                <w:rFonts w:cs="Tahoma"/>
              </w:rPr>
              <w:t xml:space="preserve">We are in this transition period, but the whole point of this change is </w:t>
            </w:r>
            <w:r w:rsidR="00E74B9C">
              <w:rPr>
                <w:rFonts w:cs="Tahoma"/>
              </w:rPr>
              <w:t>to try</w:t>
            </w:r>
            <w:r w:rsidR="00B8525B">
              <w:rPr>
                <w:rFonts w:cs="Tahoma"/>
              </w:rPr>
              <w:t xml:space="preserve"> to be more equable. </w:t>
            </w:r>
          </w:p>
          <w:p w14:paraId="180AF3A7" w14:textId="77777777" w:rsidR="00B47750" w:rsidRDefault="00B47750" w:rsidP="004834C3">
            <w:pPr>
              <w:rPr>
                <w:rFonts w:cs="Tahoma"/>
              </w:rPr>
            </w:pPr>
          </w:p>
          <w:p w14:paraId="5779368C" w14:textId="77777777" w:rsidR="009343BF" w:rsidRDefault="00B47750" w:rsidP="004834C3">
            <w:pPr>
              <w:rPr>
                <w:rFonts w:cs="Tahoma"/>
              </w:rPr>
            </w:pPr>
            <w:r>
              <w:rPr>
                <w:rFonts w:cs="Tahoma"/>
              </w:rPr>
              <w:t xml:space="preserve">A motion was made to extend for two minutes, was seconded and passed.  </w:t>
            </w:r>
          </w:p>
          <w:p w14:paraId="738830F4" w14:textId="77777777" w:rsidR="00B47750" w:rsidRDefault="00B47750" w:rsidP="004834C3">
            <w:pPr>
              <w:rPr>
                <w:rFonts w:cs="Tahoma"/>
              </w:rPr>
            </w:pPr>
          </w:p>
          <w:p w14:paraId="1C2796A1" w14:textId="3D73EBD3" w:rsidR="00B47750" w:rsidRDefault="00F0474D" w:rsidP="004834C3">
            <w:pPr>
              <w:rPr>
                <w:rFonts w:cs="Tahoma"/>
              </w:rPr>
            </w:pPr>
            <w:r>
              <w:rPr>
                <w:rFonts w:cs="Tahoma"/>
              </w:rPr>
              <w:t>It was expressed that e</w:t>
            </w:r>
            <w:r w:rsidR="00B47750">
              <w:rPr>
                <w:rFonts w:cs="Tahoma"/>
              </w:rPr>
              <w:t>quity is importan</w:t>
            </w:r>
            <w:r>
              <w:rPr>
                <w:rFonts w:cs="Tahoma"/>
              </w:rPr>
              <w:t>t and that</w:t>
            </w:r>
            <w:r w:rsidR="00B47750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w</w:t>
            </w:r>
            <w:r w:rsidR="00B47750">
              <w:rPr>
                <w:rFonts w:cs="Tahoma"/>
              </w:rPr>
              <w:t xml:space="preserve">e still haven’t gotten around to addressing </w:t>
            </w:r>
            <w:r w:rsidR="00BA4075">
              <w:rPr>
                <w:rFonts w:cs="Tahoma"/>
              </w:rPr>
              <w:t>hard</w:t>
            </w:r>
            <w:r w:rsidR="00B47750">
              <w:rPr>
                <w:rFonts w:cs="Tahoma"/>
              </w:rPr>
              <w:t xml:space="preserve">core education </w:t>
            </w:r>
            <w:r w:rsidR="00A65D74">
              <w:rPr>
                <w:rFonts w:cs="Tahoma"/>
              </w:rPr>
              <w:t>vs.</w:t>
            </w:r>
            <w:r w:rsidR="00B47750">
              <w:rPr>
                <w:rFonts w:cs="Tahoma"/>
              </w:rPr>
              <w:t xml:space="preserve"> programs that are no</w:t>
            </w:r>
            <w:r w:rsidR="00B8525B">
              <w:rPr>
                <w:rFonts w:cs="Tahoma"/>
              </w:rPr>
              <w:t xml:space="preserve"> longer</w:t>
            </w:r>
            <w:r w:rsidR="00B47750">
              <w:rPr>
                <w:rFonts w:cs="Tahoma"/>
              </w:rPr>
              <w:t xml:space="preserve"> effective.  </w:t>
            </w:r>
          </w:p>
          <w:p w14:paraId="35CA66B8" w14:textId="77777777" w:rsidR="00BA4075" w:rsidRDefault="00BA4075" w:rsidP="004834C3">
            <w:pPr>
              <w:rPr>
                <w:rFonts w:cs="Tahoma"/>
              </w:rPr>
            </w:pPr>
          </w:p>
          <w:p w14:paraId="1E9B8470" w14:textId="17F491AC" w:rsidR="00BA4075" w:rsidRPr="002462A5" w:rsidRDefault="0021715D" w:rsidP="00B1235F">
            <w:pPr>
              <w:rPr>
                <w:rFonts w:cs="Tahoma"/>
              </w:rPr>
            </w:pPr>
            <w:r>
              <w:rPr>
                <w:rFonts w:cs="Tahoma"/>
              </w:rPr>
              <w:t xml:space="preserve">It was also suggested that we </w:t>
            </w:r>
            <w:r w:rsidR="00BA4075">
              <w:rPr>
                <w:rFonts w:cs="Tahoma"/>
              </w:rPr>
              <w:t xml:space="preserve">need to get back to automatic replacement </w:t>
            </w:r>
            <w:r w:rsidR="007B2BE4">
              <w:rPr>
                <w:rFonts w:cs="Tahoma"/>
              </w:rPr>
              <w:t>for faculty</w:t>
            </w:r>
            <w:r>
              <w:rPr>
                <w:rFonts w:cs="Tahoma"/>
              </w:rPr>
              <w:t xml:space="preserve"> </w:t>
            </w:r>
            <w:r w:rsidR="007B2BE4">
              <w:rPr>
                <w:rFonts w:cs="Tahoma"/>
              </w:rPr>
              <w:t>and not go through</w:t>
            </w:r>
            <w:r w:rsidR="00BA4075">
              <w:rPr>
                <w:rFonts w:cs="Tahoma"/>
              </w:rPr>
              <w:t xml:space="preserve"> this process unless it is for growth.  </w:t>
            </w:r>
          </w:p>
        </w:tc>
      </w:tr>
      <w:tr w:rsidR="00A77568" w:rsidRPr="002462A5" w14:paraId="45877393" w14:textId="77777777">
        <w:trPr>
          <w:gridAfter w:val="1"/>
          <w:wAfter w:w="41" w:type="dxa"/>
          <w:trHeight w:val="178"/>
          <w:jc w:val="center"/>
        </w:trPr>
        <w:tc>
          <w:tcPr>
            <w:tcW w:w="8229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CCDA9C1" w14:textId="27162218" w:rsidR="00A77568" w:rsidRPr="002462A5" w:rsidRDefault="00205B80" w:rsidP="004C5986">
            <w:pPr>
              <w:pStyle w:val="Heading2"/>
              <w:numPr>
                <w:ilvl w:val="0"/>
                <w:numId w:val="6"/>
              </w:numPr>
              <w:ind w:left="624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lastRenderedPageBreak/>
              <w:t xml:space="preserve">Flex Advisory Coordinator Resolution                </w:t>
            </w:r>
            <w:r w:rsidR="007F3BD8">
              <w:rPr>
                <w:rFonts w:cs="Tahoma"/>
                <w:b/>
              </w:rPr>
              <w:t>(</w:t>
            </w:r>
            <w:r>
              <w:rPr>
                <w:rFonts w:cs="Tahoma"/>
                <w:b/>
              </w:rPr>
              <w:t>Discussion</w:t>
            </w:r>
            <w:r w:rsidR="007F3BD8">
              <w:rPr>
                <w:rFonts w:cs="Tahoma"/>
                <w:b/>
              </w:rPr>
              <w:t>)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68F6221C" w14:textId="77777777" w:rsidR="00A77568" w:rsidRPr="002462A5" w:rsidRDefault="00205B80" w:rsidP="007F44BC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A77568" w:rsidRPr="002462A5" w14:paraId="06F24683" w14:textId="77777777">
        <w:trPr>
          <w:gridBefore w:val="1"/>
          <w:wBefore w:w="180" w:type="dxa"/>
          <w:trHeight w:val="496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78699B5A" w14:textId="77777777" w:rsidR="00A77568" w:rsidRPr="002462A5" w:rsidRDefault="00A77568" w:rsidP="00A77568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52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797C7B2B" w14:textId="79C9690A" w:rsidR="008D455A" w:rsidRDefault="00BA4075" w:rsidP="000A3097">
            <w:pPr>
              <w:rPr>
                <w:rFonts w:cs="Tahoma"/>
              </w:rPr>
            </w:pPr>
            <w:r>
              <w:rPr>
                <w:rFonts w:cs="Tahoma"/>
              </w:rPr>
              <w:t xml:space="preserve">Diana Kelly was the </w:t>
            </w:r>
            <w:r w:rsidR="0021715D">
              <w:rPr>
                <w:rFonts w:cs="Tahoma"/>
              </w:rPr>
              <w:t xml:space="preserve">full-time </w:t>
            </w:r>
            <w:r>
              <w:rPr>
                <w:rFonts w:cs="Tahoma"/>
              </w:rPr>
              <w:t>S</w:t>
            </w:r>
            <w:r w:rsidR="0021715D">
              <w:rPr>
                <w:rFonts w:cs="Tahoma"/>
              </w:rPr>
              <w:t xml:space="preserve">taff </w:t>
            </w:r>
            <w:r>
              <w:rPr>
                <w:rFonts w:cs="Tahoma"/>
              </w:rPr>
              <w:t>D</w:t>
            </w:r>
            <w:r w:rsidR="0021715D">
              <w:rPr>
                <w:rFonts w:cs="Tahoma"/>
              </w:rPr>
              <w:t>evelopment</w:t>
            </w:r>
            <w:r>
              <w:rPr>
                <w:rFonts w:cs="Tahoma"/>
              </w:rPr>
              <w:t xml:space="preserve"> Coordinator</w:t>
            </w:r>
            <w:r w:rsidR="0021715D">
              <w:rPr>
                <w:rFonts w:cs="Tahoma"/>
              </w:rPr>
              <w:t xml:space="preserve">.  </w:t>
            </w:r>
            <w:r>
              <w:rPr>
                <w:rFonts w:cs="Tahoma"/>
              </w:rPr>
              <w:t xml:space="preserve">She left in </w:t>
            </w:r>
            <w:r w:rsidR="0021715D">
              <w:rPr>
                <w:rFonts w:cs="Tahoma"/>
              </w:rPr>
              <w:t>June of 2013</w:t>
            </w:r>
            <w:r>
              <w:rPr>
                <w:rFonts w:cs="Tahoma"/>
              </w:rPr>
              <w:t>.  At that point</w:t>
            </w:r>
            <w:r w:rsidR="0021715D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we legally needed a Flex </w:t>
            </w:r>
            <w:r w:rsidR="0021715D">
              <w:rPr>
                <w:rFonts w:cs="Tahoma"/>
              </w:rPr>
              <w:t xml:space="preserve">Advisory </w:t>
            </w:r>
            <w:r>
              <w:rPr>
                <w:rFonts w:cs="Tahoma"/>
              </w:rPr>
              <w:t>Coordinator.  Diana did this position along with the S</w:t>
            </w:r>
            <w:r w:rsidR="0021715D">
              <w:rPr>
                <w:rFonts w:cs="Tahoma"/>
              </w:rPr>
              <w:t xml:space="preserve">taff </w:t>
            </w:r>
            <w:r>
              <w:rPr>
                <w:rFonts w:cs="Tahoma"/>
              </w:rPr>
              <w:t>D</w:t>
            </w:r>
            <w:r w:rsidR="0021715D">
              <w:rPr>
                <w:rFonts w:cs="Tahoma"/>
              </w:rPr>
              <w:t>evelopment Coordinator position</w:t>
            </w:r>
            <w:r>
              <w:rPr>
                <w:rFonts w:cs="Tahoma"/>
              </w:rPr>
              <w:t>.  Diane Edwards-LiPera has stepped in</w:t>
            </w:r>
            <w:r w:rsidR="0021715D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to fill the legally required Flex </w:t>
            </w:r>
            <w:r w:rsidR="0021715D">
              <w:rPr>
                <w:rFonts w:cs="Tahoma"/>
              </w:rPr>
              <w:t xml:space="preserve">Advisory </w:t>
            </w:r>
            <w:r>
              <w:rPr>
                <w:rFonts w:cs="Tahoma"/>
              </w:rPr>
              <w:t>Coordinator position.  Albert Roman was the S</w:t>
            </w:r>
            <w:r w:rsidR="0021715D">
              <w:rPr>
                <w:rFonts w:cs="Tahoma"/>
              </w:rPr>
              <w:t xml:space="preserve">taff </w:t>
            </w:r>
            <w:r>
              <w:rPr>
                <w:rFonts w:cs="Tahoma"/>
              </w:rPr>
              <w:t>D</w:t>
            </w:r>
            <w:r w:rsidR="0021715D">
              <w:rPr>
                <w:rFonts w:cs="Tahoma"/>
              </w:rPr>
              <w:t>evelopment</w:t>
            </w:r>
            <w:r>
              <w:rPr>
                <w:rFonts w:cs="Tahoma"/>
              </w:rPr>
              <w:t xml:space="preserve"> Coordinator</w:t>
            </w:r>
            <w:r w:rsidR="0021715D">
              <w:rPr>
                <w:rFonts w:cs="Tahoma"/>
              </w:rPr>
              <w:t xml:space="preserve"> in title</w:t>
            </w:r>
            <w:r>
              <w:rPr>
                <w:rFonts w:cs="Tahoma"/>
              </w:rPr>
              <w:t xml:space="preserve">.  We need to decide what to do with this position long term.  </w:t>
            </w:r>
          </w:p>
          <w:p w14:paraId="378E23E5" w14:textId="77777777" w:rsidR="00BA4075" w:rsidRDefault="00BA4075" w:rsidP="000A3097">
            <w:pPr>
              <w:rPr>
                <w:rFonts w:cs="Tahoma"/>
              </w:rPr>
            </w:pPr>
          </w:p>
          <w:p w14:paraId="26D60383" w14:textId="489700B1" w:rsidR="00BA4075" w:rsidRDefault="00BA4075" w:rsidP="000A3097">
            <w:pPr>
              <w:rPr>
                <w:rFonts w:cs="Tahoma"/>
              </w:rPr>
            </w:pPr>
            <w:r>
              <w:rPr>
                <w:rFonts w:cs="Tahoma"/>
              </w:rPr>
              <w:t xml:space="preserve">We are asking for a 100% Flex Coordinator faculty position to serve the faculty flex obligations.  A </w:t>
            </w:r>
            <w:r w:rsidR="007B2BE4">
              <w:rPr>
                <w:rFonts w:cs="Tahoma"/>
              </w:rPr>
              <w:t xml:space="preserve">change in law is coming where </w:t>
            </w:r>
            <w:r w:rsidR="00E74B9C">
              <w:rPr>
                <w:rFonts w:cs="Tahoma"/>
              </w:rPr>
              <w:t>professional development</w:t>
            </w:r>
            <w:r>
              <w:rPr>
                <w:rFonts w:cs="Tahoma"/>
              </w:rPr>
              <w:t xml:space="preserve"> will be required by everybody.  </w:t>
            </w:r>
          </w:p>
          <w:p w14:paraId="7EBCAD8F" w14:textId="77777777" w:rsidR="00BA4075" w:rsidRDefault="00BA4075" w:rsidP="000A3097">
            <w:pPr>
              <w:rPr>
                <w:rFonts w:cs="Tahoma"/>
              </w:rPr>
            </w:pPr>
          </w:p>
          <w:p w14:paraId="0679BA71" w14:textId="55B5D6D4" w:rsidR="00BA4075" w:rsidRPr="002462A5" w:rsidRDefault="00BA4075" w:rsidP="000A3097">
            <w:pPr>
              <w:rPr>
                <w:rFonts w:cs="Tahoma"/>
              </w:rPr>
            </w:pPr>
            <w:r>
              <w:rPr>
                <w:rFonts w:cs="Tahoma"/>
              </w:rPr>
              <w:t xml:space="preserve">In our current </w:t>
            </w:r>
            <w:r w:rsidR="008C53B1">
              <w:rPr>
                <w:rFonts w:cs="Tahoma"/>
              </w:rPr>
              <w:t xml:space="preserve">SCEA </w:t>
            </w:r>
            <w:r>
              <w:rPr>
                <w:rFonts w:cs="Tahoma"/>
              </w:rPr>
              <w:t>contract</w:t>
            </w:r>
            <w:r w:rsidR="008C53B1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we do have a 100% position written in for Staff Development.  This position is </w:t>
            </w:r>
            <w:r w:rsidR="00E74B9C">
              <w:rPr>
                <w:rFonts w:cs="Tahoma"/>
              </w:rPr>
              <w:t xml:space="preserve">not </w:t>
            </w:r>
            <w:r>
              <w:rPr>
                <w:rFonts w:cs="Tahoma"/>
              </w:rPr>
              <w:t xml:space="preserve">just for flex, but the idea is we have a dedicated position for faculty.  </w:t>
            </w:r>
            <w:r w:rsidR="0021417A">
              <w:rPr>
                <w:rFonts w:cs="Tahoma"/>
              </w:rPr>
              <w:t xml:space="preserve">A senator suggested this person must be a master teacher.  </w:t>
            </w:r>
          </w:p>
        </w:tc>
      </w:tr>
      <w:tr w:rsidR="007E58C3" w:rsidRPr="002462A5" w14:paraId="68C1EAE6" w14:textId="77777777">
        <w:trPr>
          <w:gridAfter w:val="1"/>
          <w:wAfter w:w="41" w:type="dxa"/>
          <w:trHeight w:val="178"/>
          <w:jc w:val="center"/>
        </w:trPr>
        <w:tc>
          <w:tcPr>
            <w:tcW w:w="8229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787D1AE" w14:textId="7B51732E" w:rsidR="007E58C3" w:rsidRPr="007E58C3" w:rsidRDefault="007E58C3" w:rsidP="007F44BC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  <w:szCs w:val="24"/>
              </w:rPr>
            </w:pPr>
            <w:r w:rsidRPr="007E58C3">
              <w:rPr>
                <w:rFonts w:cs="Tahoma"/>
                <w:b/>
                <w:szCs w:val="24"/>
              </w:rPr>
              <w:t>Adjournme</w:t>
            </w:r>
            <w:r w:rsidR="00C8472A" w:rsidRPr="00581728">
              <w:rPr>
                <w:rFonts w:cs="Tahoma"/>
                <w:b/>
                <w:bCs/>
                <w:color w:val="000000" w:themeColor="text1"/>
                <w:szCs w:val="24"/>
              </w:rPr>
              <w:t>nt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5083BBA1" w14:textId="77777777" w:rsidR="007E58C3" w:rsidRPr="002462A5" w:rsidRDefault="007E58C3" w:rsidP="007E58C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A56ECA" w:rsidRPr="002462A5" w14:paraId="65BEFEA6" w14:textId="77777777">
        <w:trPr>
          <w:gridBefore w:val="1"/>
          <w:wBefore w:w="180" w:type="dxa"/>
          <w:trHeight w:val="171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725D6A78" w14:textId="77777777" w:rsidR="00A56ECA" w:rsidRPr="002462A5" w:rsidRDefault="00A56ECA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52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04CA7389" w14:textId="77777777" w:rsidR="00A56ECA" w:rsidRPr="002462A5" w:rsidRDefault="00A56ECA">
            <w:pPr>
              <w:rPr>
                <w:rFonts w:cs="Tahoma"/>
              </w:rPr>
            </w:pPr>
            <w:r>
              <w:rPr>
                <w:rFonts w:cs="Tahoma"/>
              </w:rPr>
              <w:t>Th</w:t>
            </w:r>
            <w:r w:rsidR="00FC2485">
              <w:rPr>
                <w:rFonts w:cs="Tahoma"/>
              </w:rPr>
              <w:t>e meeting was adjourned at 11:</w:t>
            </w:r>
            <w:r w:rsidR="007F3BD8">
              <w:rPr>
                <w:rFonts w:cs="Tahoma"/>
              </w:rPr>
              <w:t xml:space="preserve">50 </w:t>
            </w:r>
            <w:r>
              <w:rPr>
                <w:rFonts w:cs="Tahoma"/>
              </w:rPr>
              <w:t>a.m.</w:t>
            </w:r>
          </w:p>
        </w:tc>
      </w:tr>
      <w:tr w:rsidR="00A56ECA" w:rsidRPr="002462A5" w14:paraId="7842F895" w14:textId="77777777">
        <w:trPr>
          <w:gridBefore w:val="1"/>
          <w:wBefore w:w="180" w:type="dxa"/>
          <w:trHeight w:val="207"/>
          <w:jc w:val="center"/>
        </w:trPr>
        <w:tc>
          <w:tcPr>
            <w:tcW w:w="1075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99"/>
          </w:tcPr>
          <w:p w14:paraId="6B3C02C4" w14:textId="77777777" w:rsidR="00A56ECA" w:rsidRPr="002462A5" w:rsidRDefault="00A56ECA" w:rsidP="004C5986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next Academic Senate meeting:  </w:t>
            </w:r>
            <w:r w:rsidR="008843DB">
              <w:rPr>
                <w:rFonts w:cs="Tahoma"/>
              </w:rPr>
              <w:t>Tuesday</w:t>
            </w:r>
            <w:r w:rsidR="00A4277C">
              <w:rPr>
                <w:rFonts w:cs="Tahoma"/>
              </w:rPr>
              <w:t xml:space="preserve">, </w:t>
            </w:r>
            <w:r w:rsidR="006D41E7">
              <w:rPr>
                <w:rFonts w:cs="Tahoma"/>
              </w:rPr>
              <w:t>November 1</w:t>
            </w:r>
            <w:r w:rsidR="00205B80">
              <w:rPr>
                <w:rFonts w:cs="Tahoma"/>
              </w:rPr>
              <w:t>9</w:t>
            </w:r>
            <w:r w:rsidR="00A4277C">
              <w:rPr>
                <w:rFonts w:cs="Tahoma"/>
              </w:rPr>
              <w:t>, 2013</w:t>
            </w:r>
            <w:r w:rsidR="005A2F65">
              <w:rPr>
                <w:rFonts w:cs="Tahoma"/>
              </w:rPr>
              <w:t xml:space="preserve"> </w:t>
            </w:r>
          </w:p>
        </w:tc>
      </w:tr>
    </w:tbl>
    <w:p w14:paraId="3C47752C" w14:textId="77777777" w:rsidR="0085168B" w:rsidRPr="002462A5" w:rsidRDefault="0085168B" w:rsidP="00C5650E"/>
    <w:sectPr w:rsidR="0085168B" w:rsidRPr="002462A5" w:rsidSect="0024230F">
      <w:headerReference w:type="default" r:id="rId13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35A07" w14:textId="77777777" w:rsidR="00A3454D" w:rsidRDefault="00A3454D" w:rsidP="00A421A1">
      <w:r>
        <w:separator/>
      </w:r>
    </w:p>
  </w:endnote>
  <w:endnote w:type="continuationSeparator" w:id="0">
    <w:p w14:paraId="3208C076" w14:textId="77777777" w:rsidR="00A3454D" w:rsidRDefault="00A3454D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6FB5E" w14:textId="77777777" w:rsidR="00A3454D" w:rsidRDefault="00A3454D" w:rsidP="00A421A1">
      <w:r>
        <w:separator/>
      </w:r>
    </w:p>
  </w:footnote>
  <w:footnote w:type="continuationSeparator" w:id="0">
    <w:p w14:paraId="09B72315" w14:textId="77777777" w:rsidR="00A3454D" w:rsidRDefault="00A3454D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A3454D" w14:paraId="3280CF15" w14:textId="77777777">
      <w:tc>
        <w:tcPr>
          <w:tcW w:w="5220" w:type="dxa"/>
        </w:tcPr>
        <w:p w14:paraId="7964D813" w14:textId="50062D74" w:rsidR="00A3454D" w:rsidRDefault="00A3454D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63140088" wp14:editId="1165455D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14:paraId="2CC23BE7" w14:textId="77777777" w:rsidR="00A3454D" w:rsidRPr="00326B42" w:rsidRDefault="00A3454D" w:rsidP="00326B42">
          <w:pPr>
            <w:jc w:val="center"/>
          </w:pPr>
        </w:p>
      </w:tc>
    </w:tr>
  </w:tbl>
  <w:p w14:paraId="12951B05" w14:textId="77777777" w:rsidR="00A3454D" w:rsidRDefault="00A3454D">
    <w:pPr>
      <w:pStyle w:val="Header"/>
    </w:pPr>
  </w:p>
  <w:p w14:paraId="7D3A3FBE" w14:textId="77777777" w:rsidR="00A3454D" w:rsidRDefault="00A345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0F6"/>
    <w:multiLevelType w:val="hybridMultilevel"/>
    <w:tmpl w:val="D2F4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016C3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555CB"/>
    <w:multiLevelType w:val="hybridMultilevel"/>
    <w:tmpl w:val="416880C4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23C8"/>
    <w:multiLevelType w:val="hybridMultilevel"/>
    <w:tmpl w:val="C5E8C88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D1C1F"/>
    <w:multiLevelType w:val="hybridMultilevel"/>
    <w:tmpl w:val="B0A6837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960A6"/>
    <w:multiLevelType w:val="hybridMultilevel"/>
    <w:tmpl w:val="3F4C982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C0551"/>
    <w:multiLevelType w:val="hybridMultilevel"/>
    <w:tmpl w:val="3916584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D40B7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5259E"/>
    <w:multiLevelType w:val="hybridMultilevel"/>
    <w:tmpl w:val="D548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22DDC"/>
    <w:multiLevelType w:val="hybridMultilevel"/>
    <w:tmpl w:val="301AD7B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55B3C"/>
    <w:multiLevelType w:val="hybridMultilevel"/>
    <w:tmpl w:val="D2468284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F79F5"/>
    <w:multiLevelType w:val="hybridMultilevel"/>
    <w:tmpl w:val="89B69EE0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33172"/>
    <w:multiLevelType w:val="hybridMultilevel"/>
    <w:tmpl w:val="C5E8C88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67840"/>
    <w:multiLevelType w:val="hybridMultilevel"/>
    <w:tmpl w:val="B1C67EE6"/>
    <w:lvl w:ilvl="0" w:tplc="E708BF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257D4"/>
    <w:multiLevelType w:val="hybridMultilevel"/>
    <w:tmpl w:val="3D843A4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80CAC"/>
    <w:multiLevelType w:val="hybridMultilevel"/>
    <w:tmpl w:val="8CD4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75B7D"/>
    <w:multiLevelType w:val="hybridMultilevel"/>
    <w:tmpl w:val="2B607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935B2"/>
    <w:multiLevelType w:val="hybridMultilevel"/>
    <w:tmpl w:val="B1C67EE6"/>
    <w:lvl w:ilvl="0" w:tplc="E708BF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F6C3C"/>
    <w:multiLevelType w:val="hybridMultilevel"/>
    <w:tmpl w:val="9754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F134C"/>
    <w:multiLevelType w:val="hybridMultilevel"/>
    <w:tmpl w:val="89B69EE0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F5317"/>
    <w:multiLevelType w:val="hybridMultilevel"/>
    <w:tmpl w:val="5AF00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B1990"/>
    <w:multiLevelType w:val="hybridMultilevel"/>
    <w:tmpl w:val="9B6C2812"/>
    <w:lvl w:ilvl="0" w:tplc="7120777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B7709"/>
    <w:multiLevelType w:val="hybridMultilevel"/>
    <w:tmpl w:val="6F62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C6F70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A73DB"/>
    <w:multiLevelType w:val="hybridMultilevel"/>
    <w:tmpl w:val="5AF00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70F4A"/>
    <w:multiLevelType w:val="hybridMultilevel"/>
    <w:tmpl w:val="3916584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E008D"/>
    <w:multiLevelType w:val="hybridMultilevel"/>
    <w:tmpl w:val="D1A40FA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9"/>
  </w:num>
  <w:num w:numId="4">
    <w:abstractNumId w:val="0"/>
  </w:num>
  <w:num w:numId="5">
    <w:abstractNumId w:val="23"/>
  </w:num>
  <w:num w:numId="6">
    <w:abstractNumId w:val="10"/>
  </w:num>
  <w:num w:numId="7">
    <w:abstractNumId w:val="17"/>
  </w:num>
  <w:num w:numId="8">
    <w:abstractNumId w:val="13"/>
  </w:num>
  <w:num w:numId="9">
    <w:abstractNumId w:val="6"/>
  </w:num>
  <w:num w:numId="10">
    <w:abstractNumId w:val="28"/>
  </w:num>
  <w:num w:numId="11">
    <w:abstractNumId w:val="16"/>
  </w:num>
  <w:num w:numId="12">
    <w:abstractNumId w:val="9"/>
  </w:num>
  <w:num w:numId="13">
    <w:abstractNumId w:val="4"/>
  </w:num>
  <w:num w:numId="14">
    <w:abstractNumId w:val="2"/>
  </w:num>
  <w:num w:numId="15">
    <w:abstractNumId w:val="12"/>
  </w:num>
  <w:num w:numId="16">
    <w:abstractNumId w:val="3"/>
  </w:num>
  <w:num w:numId="17">
    <w:abstractNumId w:val="29"/>
  </w:num>
  <w:num w:numId="18">
    <w:abstractNumId w:val="15"/>
  </w:num>
  <w:num w:numId="19">
    <w:abstractNumId w:val="14"/>
  </w:num>
  <w:num w:numId="20">
    <w:abstractNumId w:val="18"/>
  </w:num>
  <w:num w:numId="21">
    <w:abstractNumId w:val="5"/>
  </w:num>
  <w:num w:numId="22">
    <w:abstractNumId w:val="7"/>
  </w:num>
  <w:num w:numId="23">
    <w:abstractNumId w:val="1"/>
  </w:num>
  <w:num w:numId="24">
    <w:abstractNumId w:val="24"/>
  </w:num>
  <w:num w:numId="25">
    <w:abstractNumId w:val="11"/>
  </w:num>
  <w:num w:numId="26">
    <w:abstractNumId w:val="20"/>
  </w:num>
  <w:num w:numId="27">
    <w:abstractNumId w:val="8"/>
  </w:num>
  <w:num w:numId="28">
    <w:abstractNumId w:val="22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markup="0"/>
  <w:trackRevision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FC"/>
    <w:rsid w:val="00000B21"/>
    <w:rsid w:val="0000202A"/>
    <w:rsid w:val="00006465"/>
    <w:rsid w:val="00010A35"/>
    <w:rsid w:val="00010FD7"/>
    <w:rsid w:val="00014343"/>
    <w:rsid w:val="000145A5"/>
    <w:rsid w:val="00015895"/>
    <w:rsid w:val="000163F1"/>
    <w:rsid w:val="0002102F"/>
    <w:rsid w:val="00021A4F"/>
    <w:rsid w:val="00023203"/>
    <w:rsid w:val="000234FC"/>
    <w:rsid w:val="00024953"/>
    <w:rsid w:val="00024C74"/>
    <w:rsid w:val="00025571"/>
    <w:rsid w:val="0002789C"/>
    <w:rsid w:val="0003265B"/>
    <w:rsid w:val="00035416"/>
    <w:rsid w:val="0003758D"/>
    <w:rsid w:val="000376D5"/>
    <w:rsid w:val="00040847"/>
    <w:rsid w:val="00040EF6"/>
    <w:rsid w:val="000420C7"/>
    <w:rsid w:val="00043514"/>
    <w:rsid w:val="000444E8"/>
    <w:rsid w:val="0005425C"/>
    <w:rsid w:val="000554F4"/>
    <w:rsid w:val="00055A7B"/>
    <w:rsid w:val="00056FFC"/>
    <w:rsid w:val="0005764C"/>
    <w:rsid w:val="0006387B"/>
    <w:rsid w:val="000664AE"/>
    <w:rsid w:val="00066ED8"/>
    <w:rsid w:val="0006728C"/>
    <w:rsid w:val="000700F4"/>
    <w:rsid w:val="00072EC3"/>
    <w:rsid w:val="00073DE0"/>
    <w:rsid w:val="000749C3"/>
    <w:rsid w:val="00074F1E"/>
    <w:rsid w:val="00077C8E"/>
    <w:rsid w:val="00080448"/>
    <w:rsid w:val="00083610"/>
    <w:rsid w:val="00084DA9"/>
    <w:rsid w:val="0008589D"/>
    <w:rsid w:val="000904F3"/>
    <w:rsid w:val="00090894"/>
    <w:rsid w:val="00093FBC"/>
    <w:rsid w:val="0009452B"/>
    <w:rsid w:val="00094810"/>
    <w:rsid w:val="000A01B5"/>
    <w:rsid w:val="000A3097"/>
    <w:rsid w:val="000A4345"/>
    <w:rsid w:val="000A5D8E"/>
    <w:rsid w:val="000B36BB"/>
    <w:rsid w:val="000B4855"/>
    <w:rsid w:val="000B618B"/>
    <w:rsid w:val="000B62CE"/>
    <w:rsid w:val="000C4795"/>
    <w:rsid w:val="000C4C7A"/>
    <w:rsid w:val="000C4E61"/>
    <w:rsid w:val="000C6CE6"/>
    <w:rsid w:val="000D332B"/>
    <w:rsid w:val="000D6D53"/>
    <w:rsid w:val="000D77C6"/>
    <w:rsid w:val="000D7DC7"/>
    <w:rsid w:val="000E0F7D"/>
    <w:rsid w:val="000F34E7"/>
    <w:rsid w:val="00100876"/>
    <w:rsid w:val="00102DCF"/>
    <w:rsid w:val="0010553B"/>
    <w:rsid w:val="00112087"/>
    <w:rsid w:val="001140B0"/>
    <w:rsid w:val="001177CE"/>
    <w:rsid w:val="0012235E"/>
    <w:rsid w:val="0012257C"/>
    <w:rsid w:val="00124FA2"/>
    <w:rsid w:val="00125BE6"/>
    <w:rsid w:val="001267A0"/>
    <w:rsid w:val="00126DC8"/>
    <w:rsid w:val="00127F4F"/>
    <w:rsid w:val="001306CA"/>
    <w:rsid w:val="001337AA"/>
    <w:rsid w:val="0013486A"/>
    <w:rsid w:val="00140FCE"/>
    <w:rsid w:val="0014282C"/>
    <w:rsid w:val="00145254"/>
    <w:rsid w:val="00150F76"/>
    <w:rsid w:val="00154D90"/>
    <w:rsid w:val="001553C9"/>
    <w:rsid w:val="00155D8E"/>
    <w:rsid w:val="001636C9"/>
    <w:rsid w:val="0016591D"/>
    <w:rsid w:val="0017339F"/>
    <w:rsid w:val="00173C49"/>
    <w:rsid w:val="0017491E"/>
    <w:rsid w:val="001749D9"/>
    <w:rsid w:val="001751B6"/>
    <w:rsid w:val="00175845"/>
    <w:rsid w:val="0018214D"/>
    <w:rsid w:val="001840D8"/>
    <w:rsid w:val="001841DE"/>
    <w:rsid w:val="001844BC"/>
    <w:rsid w:val="001879A8"/>
    <w:rsid w:val="00187F21"/>
    <w:rsid w:val="0019327E"/>
    <w:rsid w:val="001944B6"/>
    <w:rsid w:val="00196D20"/>
    <w:rsid w:val="001972E6"/>
    <w:rsid w:val="001A4840"/>
    <w:rsid w:val="001A5CFE"/>
    <w:rsid w:val="001B09FF"/>
    <w:rsid w:val="001B0E18"/>
    <w:rsid w:val="001B26E9"/>
    <w:rsid w:val="001B35D7"/>
    <w:rsid w:val="001B422D"/>
    <w:rsid w:val="001B4A1A"/>
    <w:rsid w:val="001B4C92"/>
    <w:rsid w:val="001B79A8"/>
    <w:rsid w:val="001C07EA"/>
    <w:rsid w:val="001C1DB3"/>
    <w:rsid w:val="001C3582"/>
    <w:rsid w:val="001D0D85"/>
    <w:rsid w:val="001D1822"/>
    <w:rsid w:val="001D3506"/>
    <w:rsid w:val="001D4A23"/>
    <w:rsid w:val="001E0984"/>
    <w:rsid w:val="001E1476"/>
    <w:rsid w:val="001E1E8F"/>
    <w:rsid w:val="001E2825"/>
    <w:rsid w:val="001E4CD3"/>
    <w:rsid w:val="001E71B2"/>
    <w:rsid w:val="001E7B85"/>
    <w:rsid w:val="001F2253"/>
    <w:rsid w:val="001F31DD"/>
    <w:rsid w:val="0020517A"/>
    <w:rsid w:val="00205B1A"/>
    <w:rsid w:val="00205B80"/>
    <w:rsid w:val="00211891"/>
    <w:rsid w:val="002138F0"/>
    <w:rsid w:val="0021399C"/>
    <w:rsid w:val="00213FF3"/>
    <w:rsid w:val="00214146"/>
    <w:rsid w:val="0021417A"/>
    <w:rsid w:val="00214FA3"/>
    <w:rsid w:val="0021596F"/>
    <w:rsid w:val="002169FC"/>
    <w:rsid w:val="0021715D"/>
    <w:rsid w:val="00222A66"/>
    <w:rsid w:val="00225505"/>
    <w:rsid w:val="0022774D"/>
    <w:rsid w:val="00230593"/>
    <w:rsid w:val="00230D6F"/>
    <w:rsid w:val="002336C1"/>
    <w:rsid w:val="002336EE"/>
    <w:rsid w:val="0024230F"/>
    <w:rsid w:val="00242387"/>
    <w:rsid w:val="0024348E"/>
    <w:rsid w:val="002462A5"/>
    <w:rsid w:val="00247463"/>
    <w:rsid w:val="0025145E"/>
    <w:rsid w:val="00253DC0"/>
    <w:rsid w:val="002547D5"/>
    <w:rsid w:val="00257386"/>
    <w:rsid w:val="00260283"/>
    <w:rsid w:val="00261782"/>
    <w:rsid w:val="00261825"/>
    <w:rsid w:val="00271D8F"/>
    <w:rsid w:val="0027206F"/>
    <w:rsid w:val="00272A88"/>
    <w:rsid w:val="00274EA0"/>
    <w:rsid w:val="00276723"/>
    <w:rsid w:val="00276E8A"/>
    <w:rsid w:val="00282BCA"/>
    <w:rsid w:val="00284B70"/>
    <w:rsid w:val="00287B2B"/>
    <w:rsid w:val="002920A8"/>
    <w:rsid w:val="00292607"/>
    <w:rsid w:val="00292FBE"/>
    <w:rsid w:val="002A3243"/>
    <w:rsid w:val="002A4D4F"/>
    <w:rsid w:val="002B4E94"/>
    <w:rsid w:val="002B4F68"/>
    <w:rsid w:val="002B5826"/>
    <w:rsid w:val="002B5D26"/>
    <w:rsid w:val="002B7755"/>
    <w:rsid w:val="002B7AEF"/>
    <w:rsid w:val="002C083B"/>
    <w:rsid w:val="002C0AF8"/>
    <w:rsid w:val="002C10F5"/>
    <w:rsid w:val="002C281B"/>
    <w:rsid w:val="002C2D29"/>
    <w:rsid w:val="002C45AC"/>
    <w:rsid w:val="002C6F1C"/>
    <w:rsid w:val="002D5E65"/>
    <w:rsid w:val="002D7E26"/>
    <w:rsid w:val="002E21D6"/>
    <w:rsid w:val="002E35E3"/>
    <w:rsid w:val="002E37F3"/>
    <w:rsid w:val="002E5A55"/>
    <w:rsid w:val="002F2702"/>
    <w:rsid w:val="002F29B4"/>
    <w:rsid w:val="002F2A85"/>
    <w:rsid w:val="002F45BB"/>
    <w:rsid w:val="002F6DA6"/>
    <w:rsid w:val="00310518"/>
    <w:rsid w:val="00311479"/>
    <w:rsid w:val="00313FC4"/>
    <w:rsid w:val="003151C1"/>
    <w:rsid w:val="00315737"/>
    <w:rsid w:val="00316FBE"/>
    <w:rsid w:val="0032395A"/>
    <w:rsid w:val="00323BD2"/>
    <w:rsid w:val="00323C98"/>
    <w:rsid w:val="0032569A"/>
    <w:rsid w:val="0032586A"/>
    <w:rsid w:val="00326B42"/>
    <w:rsid w:val="003301DA"/>
    <w:rsid w:val="00334BB5"/>
    <w:rsid w:val="00335504"/>
    <w:rsid w:val="00340748"/>
    <w:rsid w:val="003443B7"/>
    <w:rsid w:val="0035319D"/>
    <w:rsid w:val="00356521"/>
    <w:rsid w:val="00360A24"/>
    <w:rsid w:val="0036106C"/>
    <w:rsid w:val="003644CE"/>
    <w:rsid w:val="00364576"/>
    <w:rsid w:val="00370A53"/>
    <w:rsid w:val="003758BB"/>
    <w:rsid w:val="003807B3"/>
    <w:rsid w:val="003831CC"/>
    <w:rsid w:val="00386A73"/>
    <w:rsid w:val="00393A67"/>
    <w:rsid w:val="00396460"/>
    <w:rsid w:val="003A0D2F"/>
    <w:rsid w:val="003A1C6A"/>
    <w:rsid w:val="003A3B67"/>
    <w:rsid w:val="003B4803"/>
    <w:rsid w:val="003C03F7"/>
    <w:rsid w:val="003C0CDE"/>
    <w:rsid w:val="003C65A6"/>
    <w:rsid w:val="003C6D38"/>
    <w:rsid w:val="003C7E32"/>
    <w:rsid w:val="003D53F1"/>
    <w:rsid w:val="003D6407"/>
    <w:rsid w:val="003D64DA"/>
    <w:rsid w:val="003D6A08"/>
    <w:rsid w:val="003E795F"/>
    <w:rsid w:val="003F038C"/>
    <w:rsid w:val="003F1FE8"/>
    <w:rsid w:val="003F7D19"/>
    <w:rsid w:val="004035D1"/>
    <w:rsid w:val="0040526F"/>
    <w:rsid w:val="00405D9A"/>
    <w:rsid w:val="004100CF"/>
    <w:rsid w:val="004102AA"/>
    <w:rsid w:val="00413DE9"/>
    <w:rsid w:val="004154F4"/>
    <w:rsid w:val="00416148"/>
    <w:rsid w:val="00416927"/>
    <w:rsid w:val="00417272"/>
    <w:rsid w:val="004173A7"/>
    <w:rsid w:val="00427B43"/>
    <w:rsid w:val="004339A3"/>
    <w:rsid w:val="00434B49"/>
    <w:rsid w:val="004375A3"/>
    <w:rsid w:val="00440915"/>
    <w:rsid w:val="004410ED"/>
    <w:rsid w:val="00443120"/>
    <w:rsid w:val="00443355"/>
    <w:rsid w:val="004461E3"/>
    <w:rsid w:val="00447B87"/>
    <w:rsid w:val="004547F6"/>
    <w:rsid w:val="00455BFE"/>
    <w:rsid w:val="00456620"/>
    <w:rsid w:val="0046305E"/>
    <w:rsid w:val="0046383D"/>
    <w:rsid w:val="00463AA2"/>
    <w:rsid w:val="004644ED"/>
    <w:rsid w:val="00474D0D"/>
    <w:rsid w:val="004813D0"/>
    <w:rsid w:val="0048207E"/>
    <w:rsid w:val="00482F7F"/>
    <w:rsid w:val="00483490"/>
    <w:rsid w:val="004834C3"/>
    <w:rsid w:val="0048440B"/>
    <w:rsid w:val="00484E14"/>
    <w:rsid w:val="00485A78"/>
    <w:rsid w:val="00486064"/>
    <w:rsid w:val="00490580"/>
    <w:rsid w:val="0049376F"/>
    <w:rsid w:val="0049499F"/>
    <w:rsid w:val="004955A1"/>
    <w:rsid w:val="00495E0E"/>
    <w:rsid w:val="0049639F"/>
    <w:rsid w:val="004A5F43"/>
    <w:rsid w:val="004A66E1"/>
    <w:rsid w:val="004A7034"/>
    <w:rsid w:val="004A7E30"/>
    <w:rsid w:val="004B031D"/>
    <w:rsid w:val="004B080C"/>
    <w:rsid w:val="004B1AB5"/>
    <w:rsid w:val="004B1EE7"/>
    <w:rsid w:val="004B2434"/>
    <w:rsid w:val="004B3505"/>
    <w:rsid w:val="004B3FDE"/>
    <w:rsid w:val="004B63C6"/>
    <w:rsid w:val="004B665B"/>
    <w:rsid w:val="004B798C"/>
    <w:rsid w:val="004C01BE"/>
    <w:rsid w:val="004C5986"/>
    <w:rsid w:val="004C5B15"/>
    <w:rsid w:val="004C665F"/>
    <w:rsid w:val="004C76D9"/>
    <w:rsid w:val="004C7BA3"/>
    <w:rsid w:val="004D0809"/>
    <w:rsid w:val="004D1FCD"/>
    <w:rsid w:val="004E1F73"/>
    <w:rsid w:val="004E42A9"/>
    <w:rsid w:val="004E5730"/>
    <w:rsid w:val="004E60EC"/>
    <w:rsid w:val="004F3A49"/>
    <w:rsid w:val="004F538A"/>
    <w:rsid w:val="004F63C3"/>
    <w:rsid w:val="005052C5"/>
    <w:rsid w:val="00505ABE"/>
    <w:rsid w:val="00506640"/>
    <w:rsid w:val="00507578"/>
    <w:rsid w:val="00507DD8"/>
    <w:rsid w:val="00507E18"/>
    <w:rsid w:val="00507F4E"/>
    <w:rsid w:val="00511752"/>
    <w:rsid w:val="00513E0A"/>
    <w:rsid w:val="0052054D"/>
    <w:rsid w:val="0052116B"/>
    <w:rsid w:val="00523147"/>
    <w:rsid w:val="00524029"/>
    <w:rsid w:val="0052515F"/>
    <w:rsid w:val="00527D2E"/>
    <w:rsid w:val="00530D0E"/>
    <w:rsid w:val="00531002"/>
    <w:rsid w:val="00535FE4"/>
    <w:rsid w:val="005401E9"/>
    <w:rsid w:val="00540366"/>
    <w:rsid w:val="00541B4B"/>
    <w:rsid w:val="00541CFC"/>
    <w:rsid w:val="00541FC7"/>
    <w:rsid w:val="005426F7"/>
    <w:rsid w:val="00544A86"/>
    <w:rsid w:val="00544D9B"/>
    <w:rsid w:val="00546272"/>
    <w:rsid w:val="00547F46"/>
    <w:rsid w:val="00550282"/>
    <w:rsid w:val="00550BE2"/>
    <w:rsid w:val="00550D88"/>
    <w:rsid w:val="00552147"/>
    <w:rsid w:val="0055513A"/>
    <w:rsid w:val="00555739"/>
    <w:rsid w:val="00561C57"/>
    <w:rsid w:val="005644C7"/>
    <w:rsid w:val="00565EA3"/>
    <w:rsid w:val="005662E6"/>
    <w:rsid w:val="00566AB4"/>
    <w:rsid w:val="005670C7"/>
    <w:rsid w:val="005703D1"/>
    <w:rsid w:val="00573101"/>
    <w:rsid w:val="0057787D"/>
    <w:rsid w:val="00581093"/>
    <w:rsid w:val="00581728"/>
    <w:rsid w:val="00582EEF"/>
    <w:rsid w:val="00583A0E"/>
    <w:rsid w:val="00587530"/>
    <w:rsid w:val="00587F39"/>
    <w:rsid w:val="00590D13"/>
    <w:rsid w:val="00591A92"/>
    <w:rsid w:val="00592021"/>
    <w:rsid w:val="00595E1A"/>
    <w:rsid w:val="00596ECA"/>
    <w:rsid w:val="005A0327"/>
    <w:rsid w:val="005A14A9"/>
    <w:rsid w:val="005A2660"/>
    <w:rsid w:val="005A2F65"/>
    <w:rsid w:val="005A5CC9"/>
    <w:rsid w:val="005B773E"/>
    <w:rsid w:val="005C09D2"/>
    <w:rsid w:val="005C634B"/>
    <w:rsid w:val="005C7189"/>
    <w:rsid w:val="005D2755"/>
    <w:rsid w:val="005D5F9F"/>
    <w:rsid w:val="005D7AAB"/>
    <w:rsid w:val="005E0C93"/>
    <w:rsid w:val="005E26DB"/>
    <w:rsid w:val="005E3316"/>
    <w:rsid w:val="005E4A7A"/>
    <w:rsid w:val="005E6785"/>
    <w:rsid w:val="005F07A6"/>
    <w:rsid w:val="005F4258"/>
    <w:rsid w:val="006005B3"/>
    <w:rsid w:val="006017BC"/>
    <w:rsid w:val="00601A25"/>
    <w:rsid w:val="0060597D"/>
    <w:rsid w:val="006069C9"/>
    <w:rsid w:val="006073B8"/>
    <w:rsid w:val="00611801"/>
    <w:rsid w:val="006131C1"/>
    <w:rsid w:val="00613C8E"/>
    <w:rsid w:val="00621405"/>
    <w:rsid w:val="00621E1E"/>
    <w:rsid w:val="00622D5C"/>
    <w:rsid w:val="00627C8B"/>
    <w:rsid w:val="00632B18"/>
    <w:rsid w:val="006335D6"/>
    <w:rsid w:val="00633EEF"/>
    <w:rsid w:val="00635816"/>
    <w:rsid w:val="00640896"/>
    <w:rsid w:val="00640E05"/>
    <w:rsid w:val="006415AB"/>
    <w:rsid w:val="0064387E"/>
    <w:rsid w:val="00643ACA"/>
    <w:rsid w:val="00652988"/>
    <w:rsid w:val="00655CED"/>
    <w:rsid w:val="006573F0"/>
    <w:rsid w:val="00661786"/>
    <w:rsid w:val="00662CE0"/>
    <w:rsid w:val="00664746"/>
    <w:rsid w:val="006647CB"/>
    <w:rsid w:val="00671D4E"/>
    <w:rsid w:val="00672853"/>
    <w:rsid w:val="0067534A"/>
    <w:rsid w:val="00675823"/>
    <w:rsid w:val="0068039C"/>
    <w:rsid w:val="00684AB8"/>
    <w:rsid w:val="00685043"/>
    <w:rsid w:val="0068520C"/>
    <w:rsid w:val="0069029B"/>
    <w:rsid w:val="00692553"/>
    <w:rsid w:val="0069381E"/>
    <w:rsid w:val="00695CAC"/>
    <w:rsid w:val="00696352"/>
    <w:rsid w:val="006A1BC2"/>
    <w:rsid w:val="006A2E65"/>
    <w:rsid w:val="006A3AA6"/>
    <w:rsid w:val="006A47F2"/>
    <w:rsid w:val="006A4DBC"/>
    <w:rsid w:val="006A77FD"/>
    <w:rsid w:val="006B478F"/>
    <w:rsid w:val="006B54EF"/>
    <w:rsid w:val="006B7CC0"/>
    <w:rsid w:val="006C1451"/>
    <w:rsid w:val="006C201B"/>
    <w:rsid w:val="006C490A"/>
    <w:rsid w:val="006C4C38"/>
    <w:rsid w:val="006C4D81"/>
    <w:rsid w:val="006C4E43"/>
    <w:rsid w:val="006D1590"/>
    <w:rsid w:val="006D2923"/>
    <w:rsid w:val="006D3225"/>
    <w:rsid w:val="006D41E7"/>
    <w:rsid w:val="006D5CF3"/>
    <w:rsid w:val="006E1203"/>
    <w:rsid w:val="006E40E9"/>
    <w:rsid w:val="006F2388"/>
    <w:rsid w:val="006F36D9"/>
    <w:rsid w:val="006F70DC"/>
    <w:rsid w:val="00701653"/>
    <w:rsid w:val="00701686"/>
    <w:rsid w:val="007071F2"/>
    <w:rsid w:val="00712648"/>
    <w:rsid w:val="00714ED5"/>
    <w:rsid w:val="00715220"/>
    <w:rsid w:val="007153A0"/>
    <w:rsid w:val="00716413"/>
    <w:rsid w:val="007210F2"/>
    <w:rsid w:val="007214F9"/>
    <w:rsid w:val="007316BC"/>
    <w:rsid w:val="007360DB"/>
    <w:rsid w:val="0073647E"/>
    <w:rsid w:val="00736AAC"/>
    <w:rsid w:val="00737FFC"/>
    <w:rsid w:val="00740E89"/>
    <w:rsid w:val="0074487C"/>
    <w:rsid w:val="00746C60"/>
    <w:rsid w:val="00751D24"/>
    <w:rsid w:val="0075288D"/>
    <w:rsid w:val="00753DF0"/>
    <w:rsid w:val="00753DF3"/>
    <w:rsid w:val="00754067"/>
    <w:rsid w:val="007554A1"/>
    <w:rsid w:val="0076543E"/>
    <w:rsid w:val="00766ECB"/>
    <w:rsid w:val="00767A93"/>
    <w:rsid w:val="00771E8D"/>
    <w:rsid w:val="007726C8"/>
    <w:rsid w:val="00773762"/>
    <w:rsid w:val="00774ED8"/>
    <w:rsid w:val="00775F91"/>
    <w:rsid w:val="00777EC5"/>
    <w:rsid w:val="00780CAE"/>
    <w:rsid w:val="00781341"/>
    <w:rsid w:val="007825C1"/>
    <w:rsid w:val="00783A5C"/>
    <w:rsid w:val="0079130D"/>
    <w:rsid w:val="0079198D"/>
    <w:rsid w:val="007921FA"/>
    <w:rsid w:val="00794DDF"/>
    <w:rsid w:val="007A151C"/>
    <w:rsid w:val="007A2BE5"/>
    <w:rsid w:val="007A519C"/>
    <w:rsid w:val="007B2BE4"/>
    <w:rsid w:val="007B49A9"/>
    <w:rsid w:val="007B5E1B"/>
    <w:rsid w:val="007B6769"/>
    <w:rsid w:val="007C048F"/>
    <w:rsid w:val="007C15F0"/>
    <w:rsid w:val="007C174F"/>
    <w:rsid w:val="007C1E5D"/>
    <w:rsid w:val="007C2D21"/>
    <w:rsid w:val="007C6B30"/>
    <w:rsid w:val="007C7BD2"/>
    <w:rsid w:val="007D1066"/>
    <w:rsid w:val="007D268D"/>
    <w:rsid w:val="007D4394"/>
    <w:rsid w:val="007D6225"/>
    <w:rsid w:val="007E238E"/>
    <w:rsid w:val="007E3C9E"/>
    <w:rsid w:val="007E58C3"/>
    <w:rsid w:val="007E59D8"/>
    <w:rsid w:val="007F2263"/>
    <w:rsid w:val="007F3BD8"/>
    <w:rsid w:val="007F44BC"/>
    <w:rsid w:val="007F49E4"/>
    <w:rsid w:val="007F5FEF"/>
    <w:rsid w:val="008070DE"/>
    <w:rsid w:val="00821C50"/>
    <w:rsid w:val="00822BE9"/>
    <w:rsid w:val="00823C6B"/>
    <w:rsid w:val="00825B64"/>
    <w:rsid w:val="0082746D"/>
    <w:rsid w:val="00830936"/>
    <w:rsid w:val="00841D82"/>
    <w:rsid w:val="0084306D"/>
    <w:rsid w:val="008432BB"/>
    <w:rsid w:val="00847395"/>
    <w:rsid w:val="0085168B"/>
    <w:rsid w:val="008527DE"/>
    <w:rsid w:val="0085504C"/>
    <w:rsid w:val="0085715E"/>
    <w:rsid w:val="008609EC"/>
    <w:rsid w:val="008630B4"/>
    <w:rsid w:val="00875AC9"/>
    <w:rsid w:val="00876DC2"/>
    <w:rsid w:val="008843DB"/>
    <w:rsid w:val="008844EF"/>
    <w:rsid w:val="008859C1"/>
    <w:rsid w:val="008872A3"/>
    <w:rsid w:val="00887C8C"/>
    <w:rsid w:val="00890693"/>
    <w:rsid w:val="00892569"/>
    <w:rsid w:val="008961D8"/>
    <w:rsid w:val="00897441"/>
    <w:rsid w:val="008A2BA8"/>
    <w:rsid w:val="008A7612"/>
    <w:rsid w:val="008A7F9D"/>
    <w:rsid w:val="008B2054"/>
    <w:rsid w:val="008B3A6E"/>
    <w:rsid w:val="008C12CA"/>
    <w:rsid w:val="008C2BE4"/>
    <w:rsid w:val="008C53B1"/>
    <w:rsid w:val="008C6452"/>
    <w:rsid w:val="008C6DEC"/>
    <w:rsid w:val="008D0E53"/>
    <w:rsid w:val="008D455A"/>
    <w:rsid w:val="008D5A9E"/>
    <w:rsid w:val="008D6915"/>
    <w:rsid w:val="008E2108"/>
    <w:rsid w:val="008E2533"/>
    <w:rsid w:val="008E46CA"/>
    <w:rsid w:val="008F1ECB"/>
    <w:rsid w:val="008F49C0"/>
    <w:rsid w:val="008F53B3"/>
    <w:rsid w:val="008F7307"/>
    <w:rsid w:val="008F73AF"/>
    <w:rsid w:val="008F7438"/>
    <w:rsid w:val="00902255"/>
    <w:rsid w:val="00904170"/>
    <w:rsid w:val="00904969"/>
    <w:rsid w:val="00905F8F"/>
    <w:rsid w:val="009067F1"/>
    <w:rsid w:val="00912FA3"/>
    <w:rsid w:val="00920855"/>
    <w:rsid w:val="00920BE0"/>
    <w:rsid w:val="00920FE3"/>
    <w:rsid w:val="00921798"/>
    <w:rsid w:val="009231CB"/>
    <w:rsid w:val="0092432F"/>
    <w:rsid w:val="009264AD"/>
    <w:rsid w:val="009272BD"/>
    <w:rsid w:val="00930613"/>
    <w:rsid w:val="00932269"/>
    <w:rsid w:val="009343BF"/>
    <w:rsid w:val="00935A97"/>
    <w:rsid w:val="0093688D"/>
    <w:rsid w:val="009369E9"/>
    <w:rsid w:val="00942EC5"/>
    <w:rsid w:val="00943D37"/>
    <w:rsid w:val="00947F37"/>
    <w:rsid w:val="0095049B"/>
    <w:rsid w:val="0095175F"/>
    <w:rsid w:val="00951FD3"/>
    <w:rsid w:val="00952B77"/>
    <w:rsid w:val="009536EB"/>
    <w:rsid w:val="00954D7F"/>
    <w:rsid w:val="0095534E"/>
    <w:rsid w:val="00956FF7"/>
    <w:rsid w:val="00957485"/>
    <w:rsid w:val="00961F8E"/>
    <w:rsid w:val="009621AE"/>
    <w:rsid w:val="00963E5F"/>
    <w:rsid w:val="00964CB9"/>
    <w:rsid w:val="00967106"/>
    <w:rsid w:val="00967754"/>
    <w:rsid w:val="0097083B"/>
    <w:rsid w:val="00971D42"/>
    <w:rsid w:val="00972B58"/>
    <w:rsid w:val="00973B48"/>
    <w:rsid w:val="00975BD2"/>
    <w:rsid w:val="00976858"/>
    <w:rsid w:val="0098067A"/>
    <w:rsid w:val="00981B30"/>
    <w:rsid w:val="0098269A"/>
    <w:rsid w:val="00984D92"/>
    <w:rsid w:val="00986526"/>
    <w:rsid w:val="009867B7"/>
    <w:rsid w:val="00987202"/>
    <w:rsid w:val="0099145E"/>
    <w:rsid w:val="0099297C"/>
    <w:rsid w:val="00993CB2"/>
    <w:rsid w:val="00993EF6"/>
    <w:rsid w:val="00995973"/>
    <w:rsid w:val="00997DAB"/>
    <w:rsid w:val="009A02D3"/>
    <w:rsid w:val="009A2A8A"/>
    <w:rsid w:val="009A34C8"/>
    <w:rsid w:val="009A5A7A"/>
    <w:rsid w:val="009A600D"/>
    <w:rsid w:val="009A7590"/>
    <w:rsid w:val="009B0817"/>
    <w:rsid w:val="009B2338"/>
    <w:rsid w:val="009B5873"/>
    <w:rsid w:val="009B72F1"/>
    <w:rsid w:val="009B7817"/>
    <w:rsid w:val="009C0D63"/>
    <w:rsid w:val="009C143A"/>
    <w:rsid w:val="009C4523"/>
    <w:rsid w:val="009C490D"/>
    <w:rsid w:val="009D0208"/>
    <w:rsid w:val="009D295E"/>
    <w:rsid w:val="009D3379"/>
    <w:rsid w:val="009D44BD"/>
    <w:rsid w:val="009D4F84"/>
    <w:rsid w:val="009D61D7"/>
    <w:rsid w:val="009D6D1C"/>
    <w:rsid w:val="009D7729"/>
    <w:rsid w:val="009E0CA3"/>
    <w:rsid w:val="009E1504"/>
    <w:rsid w:val="009E2716"/>
    <w:rsid w:val="009E4569"/>
    <w:rsid w:val="009F46B5"/>
    <w:rsid w:val="009F4AA1"/>
    <w:rsid w:val="009F5063"/>
    <w:rsid w:val="009F5445"/>
    <w:rsid w:val="009F79B3"/>
    <w:rsid w:val="00A028EF"/>
    <w:rsid w:val="00A04479"/>
    <w:rsid w:val="00A05934"/>
    <w:rsid w:val="00A11978"/>
    <w:rsid w:val="00A11DFE"/>
    <w:rsid w:val="00A143A9"/>
    <w:rsid w:val="00A144C2"/>
    <w:rsid w:val="00A20494"/>
    <w:rsid w:val="00A2080C"/>
    <w:rsid w:val="00A213CE"/>
    <w:rsid w:val="00A2211E"/>
    <w:rsid w:val="00A259A3"/>
    <w:rsid w:val="00A27F48"/>
    <w:rsid w:val="00A30752"/>
    <w:rsid w:val="00A314F9"/>
    <w:rsid w:val="00A33B07"/>
    <w:rsid w:val="00A3454D"/>
    <w:rsid w:val="00A36AC5"/>
    <w:rsid w:val="00A405BE"/>
    <w:rsid w:val="00A421A1"/>
    <w:rsid w:val="00A4277C"/>
    <w:rsid w:val="00A43B7E"/>
    <w:rsid w:val="00A44B4E"/>
    <w:rsid w:val="00A50B4F"/>
    <w:rsid w:val="00A519F4"/>
    <w:rsid w:val="00A533E9"/>
    <w:rsid w:val="00A53F4A"/>
    <w:rsid w:val="00A552CA"/>
    <w:rsid w:val="00A56479"/>
    <w:rsid w:val="00A56ECA"/>
    <w:rsid w:val="00A57A6C"/>
    <w:rsid w:val="00A63E1A"/>
    <w:rsid w:val="00A64FEB"/>
    <w:rsid w:val="00A6543B"/>
    <w:rsid w:val="00A65D74"/>
    <w:rsid w:val="00A65EB9"/>
    <w:rsid w:val="00A66352"/>
    <w:rsid w:val="00A677D1"/>
    <w:rsid w:val="00A725EC"/>
    <w:rsid w:val="00A75B5F"/>
    <w:rsid w:val="00A76E36"/>
    <w:rsid w:val="00A77568"/>
    <w:rsid w:val="00A81A07"/>
    <w:rsid w:val="00A821FA"/>
    <w:rsid w:val="00A82ABE"/>
    <w:rsid w:val="00A83657"/>
    <w:rsid w:val="00A839A2"/>
    <w:rsid w:val="00A9576E"/>
    <w:rsid w:val="00A96884"/>
    <w:rsid w:val="00A96887"/>
    <w:rsid w:val="00A9712C"/>
    <w:rsid w:val="00A97DF2"/>
    <w:rsid w:val="00AA332E"/>
    <w:rsid w:val="00AA40B4"/>
    <w:rsid w:val="00AA691B"/>
    <w:rsid w:val="00AA697D"/>
    <w:rsid w:val="00AB1BEA"/>
    <w:rsid w:val="00AB2709"/>
    <w:rsid w:val="00AB2F94"/>
    <w:rsid w:val="00AB459D"/>
    <w:rsid w:val="00AB4CBE"/>
    <w:rsid w:val="00AB79D2"/>
    <w:rsid w:val="00AC0B75"/>
    <w:rsid w:val="00AC12D4"/>
    <w:rsid w:val="00AC24E1"/>
    <w:rsid w:val="00AC3477"/>
    <w:rsid w:val="00AC3ABE"/>
    <w:rsid w:val="00AC3EF5"/>
    <w:rsid w:val="00AC443E"/>
    <w:rsid w:val="00AC4587"/>
    <w:rsid w:val="00AC4FA5"/>
    <w:rsid w:val="00AC52E1"/>
    <w:rsid w:val="00AC6B9B"/>
    <w:rsid w:val="00AD29CA"/>
    <w:rsid w:val="00AD2FBC"/>
    <w:rsid w:val="00AD372C"/>
    <w:rsid w:val="00AD480F"/>
    <w:rsid w:val="00AE0EEC"/>
    <w:rsid w:val="00AE0F1D"/>
    <w:rsid w:val="00AE36C8"/>
    <w:rsid w:val="00AE3851"/>
    <w:rsid w:val="00AE5251"/>
    <w:rsid w:val="00AE6623"/>
    <w:rsid w:val="00AE7C96"/>
    <w:rsid w:val="00AF18CF"/>
    <w:rsid w:val="00AF4331"/>
    <w:rsid w:val="00AF4B31"/>
    <w:rsid w:val="00AF5685"/>
    <w:rsid w:val="00AF599D"/>
    <w:rsid w:val="00AF5F60"/>
    <w:rsid w:val="00B0340D"/>
    <w:rsid w:val="00B04586"/>
    <w:rsid w:val="00B05842"/>
    <w:rsid w:val="00B07D6C"/>
    <w:rsid w:val="00B1235F"/>
    <w:rsid w:val="00B12FC3"/>
    <w:rsid w:val="00B15E41"/>
    <w:rsid w:val="00B203B3"/>
    <w:rsid w:val="00B234E2"/>
    <w:rsid w:val="00B268A8"/>
    <w:rsid w:val="00B27097"/>
    <w:rsid w:val="00B27744"/>
    <w:rsid w:val="00B31941"/>
    <w:rsid w:val="00B32864"/>
    <w:rsid w:val="00B32E1C"/>
    <w:rsid w:val="00B34B08"/>
    <w:rsid w:val="00B35983"/>
    <w:rsid w:val="00B36D11"/>
    <w:rsid w:val="00B404ED"/>
    <w:rsid w:val="00B4146E"/>
    <w:rsid w:val="00B444E2"/>
    <w:rsid w:val="00B47750"/>
    <w:rsid w:val="00B47F73"/>
    <w:rsid w:val="00B5052F"/>
    <w:rsid w:val="00B52865"/>
    <w:rsid w:val="00B534E2"/>
    <w:rsid w:val="00B5737A"/>
    <w:rsid w:val="00B574D2"/>
    <w:rsid w:val="00B578DA"/>
    <w:rsid w:val="00B6216E"/>
    <w:rsid w:val="00B624D2"/>
    <w:rsid w:val="00B62D65"/>
    <w:rsid w:val="00B64AE4"/>
    <w:rsid w:val="00B72183"/>
    <w:rsid w:val="00B72D06"/>
    <w:rsid w:val="00B73D29"/>
    <w:rsid w:val="00B74B9A"/>
    <w:rsid w:val="00B76B85"/>
    <w:rsid w:val="00B84015"/>
    <w:rsid w:val="00B8440B"/>
    <w:rsid w:val="00B8477A"/>
    <w:rsid w:val="00B849F6"/>
    <w:rsid w:val="00B8525B"/>
    <w:rsid w:val="00B85F7D"/>
    <w:rsid w:val="00B877EE"/>
    <w:rsid w:val="00B91682"/>
    <w:rsid w:val="00B97F07"/>
    <w:rsid w:val="00BA2E72"/>
    <w:rsid w:val="00BA4075"/>
    <w:rsid w:val="00BA74AB"/>
    <w:rsid w:val="00BB0EBA"/>
    <w:rsid w:val="00BB3E90"/>
    <w:rsid w:val="00BB4C5B"/>
    <w:rsid w:val="00BB5323"/>
    <w:rsid w:val="00BB76C1"/>
    <w:rsid w:val="00BB7FB2"/>
    <w:rsid w:val="00BC016A"/>
    <w:rsid w:val="00BC2AA6"/>
    <w:rsid w:val="00BC3775"/>
    <w:rsid w:val="00BC40A9"/>
    <w:rsid w:val="00BC4163"/>
    <w:rsid w:val="00BC4745"/>
    <w:rsid w:val="00BD0E8B"/>
    <w:rsid w:val="00BD34DE"/>
    <w:rsid w:val="00BD3E9B"/>
    <w:rsid w:val="00BD66BD"/>
    <w:rsid w:val="00BE4218"/>
    <w:rsid w:val="00BE636A"/>
    <w:rsid w:val="00BE74FE"/>
    <w:rsid w:val="00BF01AE"/>
    <w:rsid w:val="00BF048A"/>
    <w:rsid w:val="00BF1A31"/>
    <w:rsid w:val="00BF272D"/>
    <w:rsid w:val="00BF4BE6"/>
    <w:rsid w:val="00C014C6"/>
    <w:rsid w:val="00C02A50"/>
    <w:rsid w:val="00C02BFE"/>
    <w:rsid w:val="00C0623C"/>
    <w:rsid w:val="00C14E5C"/>
    <w:rsid w:val="00C166AB"/>
    <w:rsid w:val="00C2015D"/>
    <w:rsid w:val="00C21706"/>
    <w:rsid w:val="00C25042"/>
    <w:rsid w:val="00C25D94"/>
    <w:rsid w:val="00C2619B"/>
    <w:rsid w:val="00C27B7E"/>
    <w:rsid w:val="00C307E0"/>
    <w:rsid w:val="00C30D49"/>
    <w:rsid w:val="00C3292B"/>
    <w:rsid w:val="00C349A3"/>
    <w:rsid w:val="00C34FC5"/>
    <w:rsid w:val="00C41A80"/>
    <w:rsid w:val="00C42935"/>
    <w:rsid w:val="00C46DF5"/>
    <w:rsid w:val="00C46F63"/>
    <w:rsid w:val="00C473E5"/>
    <w:rsid w:val="00C50610"/>
    <w:rsid w:val="00C5339D"/>
    <w:rsid w:val="00C5581A"/>
    <w:rsid w:val="00C5650E"/>
    <w:rsid w:val="00C56643"/>
    <w:rsid w:val="00C57AC7"/>
    <w:rsid w:val="00C60FE2"/>
    <w:rsid w:val="00C64BCD"/>
    <w:rsid w:val="00C66B33"/>
    <w:rsid w:val="00C66CBC"/>
    <w:rsid w:val="00C721E3"/>
    <w:rsid w:val="00C726B8"/>
    <w:rsid w:val="00C72909"/>
    <w:rsid w:val="00C74015"/>
    <w:rsid w:val="00C81345"/>
    <w:rsid w:val="00C83B44"/>
    <w:rsid w:val="00C8472A"/>
    <w:rsid w:val="00C86AD7"/>
    <w:rsid w:val="00C86C4D"/>
    <w:rsid w:val="00C87459"/>
    <w:rsid w:val="00C87700"/>
    <w:rsid w:val="00C87818"/>
    <w:rsid w:val="00C87FB9"/>
    <w:rsid w:val="00C90B69"/>
    <w:rsid w:val="00C92432"/>
    <w:rsid w:val="00C9792A"/>
    <w:rsid w:val="00C97DAC"/>
    <w:rsid w:val="00CA090E"/>
    <w:rsid w:val="00CA1226"/>
    <w:rsid w:val="00CA34ED"/>
    <w:rsid w:val="00CA3C5C"/>
    <w:rsid w:val="00CA46FC"/>
    <w:rsid w:val="00CA4ABE"/>
    <w:rsid w:val="00CA4F92"/>
    <w:rsid w:val="00CA56A3"/>
    <w:rsid w:val="00CB2D1B"/>
    <w:rsid w:val="00CB3760"/>
    <w:rsid w:val="00CB76F0"/>
    <w:rsid w:val="00CC3060"/>
    <w:rsid w:val="00CC382F"/>
    <w:rsid w:val="00CD586C"/>
    <w:rsid w:val="00CD7FEA"/>
    <w:rsid w:val="00CE08AE"/>
    <w:rsid w:val="00CE3920"/>
    <w:rsid w:val="00CE49C2"/>
    <w:rsid w:val="00CE6342"/>
    <w:rsid w:val="00CE6370"/>
    <w:rsid w:val="00CF4CE3"/>
    <w:rsid w:val="00CF526E"/>
    <w:rsid w:val="00CF639D"/>
    <w:rsid w:val="00D00617"/>
    <w:rsid w:val="00D01C22"/>
    <w:rsid w:val="00D0312D"/>
    <w:rsid w:val="00D03F5B"/>
    <w:rsid w:val="00D046E7"/>
    <w:rsid w:val="00D061E4"/>
    <w:rsid w:val="00D06C66"/>
    <w:rsid w:val="00D10A75"/>
    <w:rsid w:val="00D16A17"/>
    <w:rsid w:val="00D206DC"/>
    <w:rsid w:val="00D209B9"/>
    <w:rsid w:val="00D22250"/>
    <w:rsid w:val="00D22320"/>
    <w:rsid w:val="00D22F5B"/>
    <w:rsid w:val="00D26E83"/>
    <w:rsid w:val="00D3011D"/>
    <w:rsid w:val="00D3088F"/>
    <w:rsid w:val="00D30994"/>
    <w:rsid w:val="00D32360"/>
    <w:rsid w:val="00D3318D"/>
    <w:rsid w:val="00D34F14"/>
    <w:rsid w:val="00D35198"/>
    <w:rsid w:val="00D35318"/>
    <w:rsid w:val="00D35707"/>
    <w:rsid w:val="00D360D7"/>
    <w:rsid w:val="00D367F6"/>
    <w:rsid w:val="00D3731A"/>
    <w:rsid w:val="00D377BF"/>
    <w:rsid w:val="00D41104"/>
    <w:rsid w:val="00D428FD"/>
    <w:rsid w:val="00D4446E"/>
    <w:rsid w:val="00D44D70"/>
    <w:rsid w:val="00D4592B"/>
    <w:rsid w:val="00D522D1"/>
    <w:rsid w:val="00D569F1"/>
    <w:rsid w:val="00D621F4"/>
    <w:rsid w:val="00D674D3"/>
    <w:rsid w:val="00D72EB6"/>
    <w:rsid w:val="00D7461F"/>
    <w:rsid w:val="00D75AD4"/>
    <w:rsid w:val="00D75E2A"/>
    <w:rsid w:val="00D76E92"/>
    <w:rsid w:val="00D81D45"/>
    <w:rsid w:val="00D838E3"/>
    <w:rsid w:val="00D91C81"/>
    <w:rsid w:val="00D94169"/>
    <w:rsid w:val="00DB07B7"/>
    <w:rsid w:val="00DC3174"/>
    <w:rsid w:val="00DC5FD3"/>
    <w:rsid w:val="00DD3D81"/>
    <w:rsid w:val="00DD3F42"/>
    <w:rsid w:val="00DD42CE"/>
    <w:rsid w:val="00DD4507"/>
    <w:rsid w:val="00DE11F6"/>
    <w:rsid w:val="00DE1B9F"/>
    <w:rsid w:val="00DE27F5"/>
    <w:rsid w:val="00DE335B"/>
    <w:rsid w:val="00DE710A"/>
    <w:rsid w:val="00DF2165"/>
    <w:rsid w:val="00DF3A96"/>
    <w:rsid w:val="00DF585B"/>
    <w:rsid w:val="00E00CBD"/>
    <w:rsid w:val="00E05D22"/>
    <w:rsid w:val="00E05EA7"/>
    <w:rsid w:val="00E2525C"/>
    <w:rsid w:val="00E26164"/>
    <w:rsid w:val="00E30D92"/>
    <w:rsid w:val="00E31A35"/>
    <w:rsid w:val="00E37765"/>
    <w:rsid w:val="00E42031"/>
    <w:rsid w:val="00E43BAB"/>
    <w:rsid w:val="00E4591C"/>
    <w:rsid w:val="00E46AA8"/>
    <w:rsid w:val="00E53613"/>
    <w:rsid w:val="00E5639B"/>
    <w:rsid w:val="00E60E43"/>
    <w:rsid w:val="00E61C68"/>
    <w:rsid w:val="00E62156"/>
    <w:rsid w:val="00E62885"/>
    <w:rsid w:val="00E635B7"/>
    <w:rsid w:val="00E65191"/>
    <w:rsid w:val="00E671FB"/>
    <w:rsid w:val="00E71AA7"/>
    <w:rsid w:val="00E71CBC"/>
    <w:rsid w:val="00E71DBA"/>
    <w:rsid w:val="00E72727"/>
    <w:rsid w:val="00E74B9C"/>
    <w:rsid w:val="00E80D27"/>
    <w:rsid w:val="00E81E76"/>
    <w:rsid w:val="00E8463C"/>
    <w:rsid w:val="00E85D08"/>
    <w:rsid w:val="00E87F08"/>
    <w:rsid w:val="00E90A38"/>
    <w:rsid w:val="00E9286C"/>
    <w:rsid w:val="00E92E19"/>
    <w:rsid w:val="00E942E6"/>
    <w:rsid w:val="00E94F41"/>
    <w:rsid w:val="00E954DA"/>
    <w:rsid w:val="00EA2327"/>
    <w:rsid w:val="00EA2581"/>
    <w:rsid w:val="00EA493A"/>
    <w:rsid w:val="00EB1796"/>
    <w:rsid w:val="00EB1E34"/>
    <w:rsid w:val="00EB73C0"/>
    <w:rsid w:val="00EB74C2"/>
    <w:rsid w:val="00EC043D"/>
    <w:rsid w:val="00EC1E73"/>
    <w:rsid w:val="00EC2CF8"/>
    <w:rsid w:val="00EC4E3E"/>
    <w:rsid w:val="00EC7A29"/>
    <w:rsid w:val="00ED122D"/>
    <w:rsid w:val="00ED1BE3"/>
    <w:rsid w:val="00ED262E"/>
    <w:rsid w:val="00ED2E05"/>
    <w:rsid w:val="00ED70EB"/>
    <w:rsid w:val="00ED73BE"/>
    <w:rsid w:val="00EE10AF"/>
    <w:rsid w:val="00EE4EB5"/>
    <w:rsid w:val="00EE7E49"/>
    <w:rsid w:val="00EF055D"/>
    <w:rsid w:val="00EF4A4E"/>
    <w:rsid w:val="00EF5ACC"/>
    <w:rsid w:val="00EF7052"/>
    <w:rsid w:val="00EF7C0B"/>
    <w:rsid w:val="00F02807"/>
    <w:rsid w:val="00F0474D"/>
    <w:rsid w:val="00F05435"/>
    <w:rsid w:val="00F113A7"/>
    <w:rsid w:val="00F160CD"/>
    <w:rsid w:val="00F17632"/>
    <w:rsid w:val="00F214D4"/>
    <w:rsid w:val="00F21F53"/>
    <w:rsid w:val="00F30927"/>
    <w:rsid w:val="00F322F1"/>
    <w:rsid w:val="00F3471E"/>
    <w:rsid w:val="00F3683C"/>
    <w:rsid w:val="00F37FEC"/>
    <w:rsid w:val="00F4356A"/>
    <w:rsid w:val="00F53F66"/>
    <w:rsid w:val="00F57AFF"/>
    <w:rsid w:val="00F57F14"/>
    <w:rsid w:val="00F607DA"/>
    <w:rsid w:val="00F6282B"/>
    <w:rsid w:val="00F668D6"/>
    <w:rsid w:val="00F77620"/>
    <w:rsid w:val="00F82916"/>
    <w:rsid w:val="00F837F8"/>
    <w:rsid w:val="00F843DF"/>
    <w:rsid w:val="00F85B6A"/>
    <w:rsid w:val="00F86291"/>
    <w:rsid w:val="00F86E39"/>
    <w:rsid w:val="00F909C6"/>
    <w:rsid w:val="00F93882"/>
    <w:rsid w:val="00FA02D9"/>
    <w:rsid w:val="00FA4E78"/>
    <w:rsid w:val="00FA73FE"/>
    <w:rsid w:val="00FB1A9D"/>
    <w:rsid w:val="00FB4746"/>
    <w:rsid w:val="00FB47D1"/>
    <w:rsid w:val="00FB6506"/>
    <w:rsid w:val="00FB7512"/>
    <w:rsid w:val="00FC2485"/>
    <w:rsid w:val="00FC30EE"/>
    <w:rsid w:val="00FC4DE2"/>
    <w:rsid w:val="00FC5B17"/>
    <w:rsid w:val="00FC64E9"/>
    <w:rsid w:val="00FD062E"/>
    <w:rsid w:val="00FD2714"/>
    <w:rsid w:val="00FD2A4A"/>
    <w:rsid w:val="00FD590C"/>
    <w:rsid w:val="00FD6A5E"/>
    <w:rsid w:val="00FD7C6C"/>
    <w:rsid w:val="00FE07D1"/>
    <w:rsid w:val="00FE140B"/>
    <w:rsid w:val="00FE7680"/>
    <w:rsid w:val="00FF1D6A"/>
    <w:rsid w:val="00FF2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306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sh\AppData\Local\Microsoft\Windows\Temporary%20Internet%20Files\Content.Outlook\Z2WXAZQN\AS%20Meeting%20Minutes%20Template%209-11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f1c2670d-76f3-403b-9d2f-38b517d5f26d">5H3FFX7VTXFQ-113-2</_dlc_DocId>
    <_dlc_DocIdUrl xmlns="f1c2670d-76f3-403b-9d2f-38b517d5f26d">
      <Url>https://portal.swccd.edu/Committees/AcaSen/_layouts/DocIdRedir.aspx?ID=5H3FFX7VTXFQ-113-2</Url>
      <Description>5H3FFX7VTXFQ-113-2</Description>
    </_dlc_DocIdUrl>
    <RoutingContentType xmlns="http://schemas.microsoft.com/sharepoint/v3">Template</RoutingCont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0DF0C1002064EB82080212CB81F8A" ma:contentTypeVersion="0" ma:contentTypeDescription="Create a new document." ma:contentTypeScope="" ma:versionID="488e584d109d257914768288739b350d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929cec6f9395220ca47646a984f189de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ma:displayName="Submission Content Type" ma:description="" ma:internalName="Submission_x0020_Cont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6042-D28E-4978-B229-BA0EDAC3732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812BC0-8222-48B7-A19F-7D7791AFE075}">
  <ds:schemaRefs>
    <ds:schemaRef ds:uri="http://schemas.microsoft.com/office/2006/documentManagement/types"/>
    <ds:schemaRef ds:uri="http://purl.org/dc/dcmitype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f1c2670d-76f3-403b-9d2f-38b517d5f26d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F45DCF2-8B6D-45C5-B7D8-D22098FC4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A1EE7C-271A-4C51-BF56-BF3062576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4F071F-9754-411D-9C87-B39340CF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Meeting Minutes Template 9-11-12</Template>
  <TotalTime>1</TotalTime>
  <Pages>3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MeetingMinutesTemplate</vt:lpstr>
    </vt:vector>
  </TitlesOfParts>
  <Company>Microsoft Corporation</Company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MeetingMinutesTemplate</dc:title>
  <dc:creator>clesh</dc:creator>
  <cp:lastModifiedBy>aislas</cp:lastModifiedBy>
  <cp:revision>2</cp:revision>
  <cp:lastPrinted>2013-11-14T17:14:00Z</cp:lastPrinted>
  <dcterms:created xsi:type="dcterms:W3CDTF">2014-01-08T18:52:00Z</dcterms:created>
  <dcterms:modified xsi:type="dcterms:W3CDTF">2014-01-08T18:52:00Z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0x0101008710DF0C1002064EB82080212CB81F8A</vt:lpwstr>
  </property>
  <property fmtid="{D5CDD505-2E9C-101B-9397-08002B2CF9AE}" pid="4" name="_dlc_DocIdItemGuid">
    <vt:lpwstr>de7b5e75-3836-4cb1-8a1c-46f5a8c50009</vt:lpwstr>
  </property>
  <property fmtid="{D5CDD505-2E9C-101B-9397-08002B2CF9AE}" pid="5" name="Accreditation Standards1">
    <vt:lpwstr/>
  </property>
  <property fmtid="{D5CDD505-2E9C-101B-9397-08002B2CF9AE}" pid="6" name="Order">
    <vt:r8>200</vt:r8>
  </property>
  <property fmtid="{D5CDD505-2E9C-101B-9397-08002B2CF9AE}" pid="7" name="FileDirRef">
    <vt:lpwstr>Committees/SharePointDevCommittee/Shared Documents</vt:lpwstr>
  </property>
  <property fmtid="{D5CDD505-2E9C-101B-9397-08002B2CF9AE}" pid="8" name="MetaInfo">
    <vt:lpwstr>2;#vti_contentversionisdirty:BW|false_x000d_
vti_thumbnailexists:BW|false_x000d_
vti_parserversion:SR|14.0.0.6120_x000d_
vti_contenttag:SW|{3A9EA7B4-7BFD-4515-A50B-40B074947C64},2,8_x000d_
_Category:EW|_x000d_
vti_pluggableparserversion:SR|14.0.0.6119_x000d_
vti_stickycachedpluggableparserp</vt:lpwstr>
  </property>
  <property fmtid="{D5CDD505-2E9C-101B-9397-08002B2CF9AE}" pid="9" name="FileLeafRef">
    <vt:lpwstr>MeetingMinutes.dotx</vt:lpwstr>
  </property>
  <property fmtid="{D5CDD505-2E9C-101B-9397-08002B2CF9AE}" pid="10" name="FSObjType">
    <vt:lpwstr>0</vt:lpwstr>
  </property>
</Properties>
</file>