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715"/>
        <w:gridCol w:w="2849"/>
        <w:gridCol w:w="3401"/>
        <w:gridCol w:w="2661"/>
        <w:gridCol w:w="33"/>
      </w:tblGrid>
      <w:tr w:rsidR="000D7DC7" w:rsidRPr="002462A5" w14:paraId="2B28FBD0" w14:textId="77777777" w:rsidTr="00A24101">
        <w:trPr>
          <w:gridAfter w:val="1"/>
          <w:wAfter w:w="33" w:type="dxa"/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355C25F5" w14:textId="77777777"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2DFA6EC6" w14:textId="77777777" w:rsidTr="00A24101">
        <w:trPr>
          <w:gridAfter w:val="1"/>
          <w:wAfter w:w="33" w:type="dxa"/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E51278D" w14:textId="1124AAAC" w:rsidR="000D7DC7" w:rsidRPr="002462A5" w:rsidRDefault="000D23B0" w:rsidP="007F44B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april </w:t>
            </w:r>
            <w:r w:rsidR="00AF28E5">
              <w:t>22</w:t>
            </w:r>
            <w:r w:rsidR="000F7247">
              <w:t>, 2014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6A672B44" w14:textId="77777777"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11:00-11:50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2F3CC89" w14:textId="77777777" w:rsidR="000D7DC7" w:rsidRDefault="000D7DC7">
            <w:pPr>
              <w:pStyle w:val="Heading5"/>
            </w:pPr>
            <w:r>
              <w:t xml:space="preserve">L </w:t>
            </w:r>
            <w:r w:rsidR="009867B7">
              <w:t>246</w:t>
            </w:r>
          </w:p>
        </w:tc>
      </w:tr>
      <w:tr w:rsidR="000D7DC7" w:rsidRPr="002462A5" w14:paraId="38C18793" w14:textId="77777777" w:rsidTr="00A24101">
        <w:trPr>
          <w:trHeight w:val="207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7874F2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2B7201" w14:textId="77777777" w:rsidR="000D7DC7" w:rsidRDefault="000D7DC7" w:rsidP="007D106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&amp; angie </w:t>
            </w:r>
            <w:r w:rsidR="007D1066">
              <w:rPr>
                <w:rFonts w:cs="Tahoma"/>
                <w:color w:val="auto"/>
              </w:rPr>
              <w:t>Arietti</w:t>
            </w:r>
          </w:p>
        </w:tc>
      </w:tr>
      <w:tr w:rsidR="000F7247" w:rsidRPr="002462A5" w14:paraId="209E545D" w14:textId="77777777" w:rsidTr="00A24101">
        <w:trPr>
          <w:trHeight w:val="327"/>
          <w:jc w:val="center"/>
        </w:trPr>
        <w:tc>
          <w:tcPr>
            <w:tcW w:w="171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37AEBDD" w14:textId="77777777" w:rsidR="000F7247" w:rsidRPr="001D4A23" w:rsidRDefault="000F7247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B778D7" w14:textId="77777777" w:rsidR="000F7247" w:rsidRPr="00E975AC" w:rsidRDefault="000F7247" w:rsidP="003824AA">
            <w:pPr>
              <w:jc w:val="center"/>
              <w:rPr>
                <w:sz w:val="20"/>
                <w:szCs w:val="20"/>
              </w:rPr>
            </w:pPr>
            <w:r w:rsidRPr="00E975AC">
              <w:rPr>
                <w:sz w:val="20"/>
                <w:szCs w:val="20"/>
              </w:rPr>
              <w:t>Andrade-Robledo, Margarita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A3BE2E" w14:textId="77777777" w:rsidR="000F7247" w:rsidRPr="008B7BE6" w:rsidRDefault="000F7247" w:rsidP="003824AA">
            <w:pPr>
              <w:jc w:val="center"/>
              <w:rPr>
                <w:strike/>
                <w:sz w:val="20"/>
                <w:szCs w:val="20"/>
              </w:rPr>
            </w:pPr>
            <w:r w:rsidRPr="008B7BE6">
              <w:rPr>
                <w:strike/>
                <w:sz w:val="20"/>
                <w:szCs w:val="20"/>
              </w:rPr>
              <w:t>Jones, Linda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C397AB" w14:textId="77777777" w:rsidR="000F7247" w:rsidRPr="00420760" w:rsidRDefault="008A773A" w:rsidP="003824A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Quan, Nghiep</w:t>
            </w:r>
            <w:r w:rsidRPr="008A773A" w:rsidDel="008A773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A773A" w:rsidRPr="002462A5" w14:paraId="369D9763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5173412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3590E6" w14:textId="77777777" w:rsidR="008A773A" w:rsidRPr="00A65EB9" w:rsidRDefault="008A773A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0492DC" w14:textId="77777777" w:rsidR="008A773A" w:rsidRPr="000D23B0" w:rsidRDefault="008A773A" w:rsidP="00B07D6C">
            <w:pPr>
              <w:jc w:val="center"/>
              <w:rPr>
                <w:sz w:val="20"/>
                <w:szCs w:val="20"/>
              </w:rPr>
            </w:pPr>
            <w:r w:rsidRPr="000D23B0">
              <w:rPr>
                <w:color w:val="FF0000"/>
                <w:sz w:val="20"/>
                <w:szCs w:val="20"/>
              </w:rPr>
              <w:t>Lesh, Caree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82CA73" w14:textId="77777777" w:rsidR="008A773A" w:rsidRPr="000D23B0" w:rsidRDefault="008A773A" w:rsidP="003824AA">
            <w:pPr>
              <w:jc w:val="center"/>
              <w:rPr>
                <w:sz w:val="20"/>
                <w:szCs w:val="20"/>
              </w:rPr>
            </w:pPr>
            <w:r w:rsidRPr="000D23B0">
              <w:rPr>
                <w:color w:val="FF0000"/>
                <w:sz w:val="20"/>
                <w:szCs w:val="20"/>
              </w:rPr>
              <w:t xml:space="preserve">Rempt, Andrew </w:t>
            </w:r>
          </w:p>
        </w:tc>
      </w:tr>
      <w:tr w:rsidR="008A773A" w:rsidRPr="002462A5" w14:paraId="65BE8A9B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6C5833C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487F91" w14:textId="77777777" w:rsidR="008A773A" w:rsidRPr="00D161D3" w:rsidRDefault="008A773A" w:rsidP="00B07D6C">
            <w:pPr>
              <w:jc w:val="center"/>
              <w:rPr>
                <w:sz w:val="20"/>
                <w:szCs w:val="20"/>
              </w:rPr>
            </w:pPr>
            <w:r w:rsidRPr="00D161D3">
              <w:rPr>
                <w:sz w:val="20"/>
                <w:szCs w:val="20"/>
              </w:rPr>
              <w:t xml:space="preserve">Bloch, Maya 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52D7A8" w14:textId="77777777" w:rsidR="008A773A" w:rsidRPr="000D23B0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0D23B0">
              <w:rPr>
                <w:sz w:val="20"/>
                <w:szCs w:val="20"/>
              </w:rPr>
              <w:t>Lewis, John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283D26" w14:textId="77777777" w:rsidR="008A773A" w:rsidRPr="008B7BE6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8B7BE6">
              <w:rPr>
                <w:strike/>
                <w:sz w:val="20"/>
                <w:szCs w:val="20"/>
              </w:rPr>
              <w:t>Salgado-Avalos, Francisco</w:t>
            </w:r>
          </w:p>
        </w:tc>
      </w:tr>
      <w:tr w:rsidR="008A773A" w:rsidRPr="002462A5" w14:paraId="209FBF3F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9D8582A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BB26C3" w14:textId="77777777" w:rsidR="008A773A" w:rsidRPr="00A24101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A24101">
              <w:rPr>
                <w:color w:val="FF0000"/>
                <w:sz w:val="20"/>
                <w:szCs w:val="20"/>
              </w:rPr>
              <w:t xml:space="preserve">Brenner, Susan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CAE912" w14:textId="77777777" w:rsidR="008A773A" w:rsidRPr="008B7BE6" w:rsidRDefault="008A773A" w:rsidP="007F3BD8">
            <w:pPr>
              <w:keepNext/>
              <w:keepLines/>
              <w:jc w:val="center"/>
              <w:outlineLvl w:val="6"/>
              <w:rPr>
                <w:strike/>
                <w:sz w:val="20"/>
                <w:szCs w:val="20"/>
              </w:rPr>
            </w:pPr>
            <w:r w:rsidRPr="008B7BE6">
              <w:rPr>
                <w:strike/>
                <w:sz w:val="20"/>
                <w:szCs w:val="20"/>
              </w:rPr>
              <w:t>Lucas, Yvonne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5C3666" w14:textId="77777777" w:rsidR="008A773A" w:rsidRPr="008B7BE6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8B7BE6">
              <w:rPr>
                <w:strike/>
                <w:sz w:val="20"/>
                <w:szCs w:val="20"/>
              </w:rPr>
              <w:t>Salahuddin, Sheri</w:t>
            </w:r>
          </w:p>
        </w:tc>
      </w:tr>
      <w:tr w:rsidR="008A773A" w:rsidRPr="002462A5" w14:paraId="6AC5F511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B78A5B6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79F814" w14:textId="77777777" w:rsidR="008A773A" w:rsidRPr="00D161D3" w:rsidRDefault="008A773A" w:rsidP="00B07D6C">
            <w:pPr>
              <w:jc w:val="center"/>
              <w:rPr>
                <w:sz w:val="20"/>
                <w:szCs w:val="20"/>
              </w:rPr>
            </w:pPr>
            <w:r w:rsidRPr="00D161D3">
              <w:rPr>
                <w:sz w:val="20"/>
                <w:szCs w:val="20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2F039D" w14:textId="77777777" w:rsidR="008A773A" w:rsidRPr="004E23F5" w:rsidRDefault="008A773A" w:rsidP="007F3BD8">
            <w:pPr>
              <w:keepNext/>
              <w:keepLines/>
              <w:jc w:val="center"/>
              <w:outlineLvl w:val="6"/>
              <w:rPr>
                <w:color w:val="FF0000"/>
                <w:sz w:val="20"/>
                <w:szCs w:val="20"/>
              </w:rPr>
            </w:pPr>
            <w:r w:rsidRPr="004E23F5">
              <w:rPr>
                <w:color w:val="FF0000"/>
                <w:sz w:val="20"/>
                <w:szCs w:val="20"/>
              </w:rPr>
              <w:t>Maag, Eric</w:t>
            </w:r>
            <w:r w:rsidRPr="004E23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AA6A89" w14:textId="77777777" w:rsidR="008A773A" w:rsidRPr="003824AA" w:rsidRDefault="008A773A" w:rsidP="00B07D6C">
            <w:pPr>
              <w:jc w:val="center"/>
              <w:rPr>
                <w:sz w:val="20"/>
                <w:szCs w:val="20"/>
              </w:rPr>
            </w:pPr>
            <w:r w:rsidRPr="00D67D9B">
              <w:rPr>
                <w:sz w:val="20"/>
                <w:szCs w:val="20"/>
              </w:rPr>
              <w:t xml:space="preserve">Speyrer, Michael </w:t>
            </w:r>
          </w:p>
        </w:tc>
      </w:tr>
      <w:tr w:rsidR="008A773A" w:rsidRPr="002462A5" w14:paraId="422331A5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7576B36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B8CEF4" w14:textId="77777777" w:rsidR="008A773A" w:rsidRPr="007F3BD8" w:rsidRDefault="008A773A" w:rsidP="00B07D6C">
            <w:pPr>
              <w:jc w:val="center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E86CC2" w14:textId="77777777" w:rsidR="008A773A" w:rsidRPr="00D67D9B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F80091">
              <w:rPr>
                <w:sz w:val="20"/>
                <w:szCs w:val="20"/>
              </w:rPr>
              <w:t>Martinez-Sanabria, Maria E.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A15413" w14:textId="77777777" w:rsidR="008A773A" w:rsidRPr="00CD07A3" w:rsidRDefault="008A773A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color w:val="FF0000"/>
                <w:sz w:val="20"/>
                <w:szCs w:val="20"/>
              </w:rPr>
              <w:t xml:space="preserve">Stuart, Angelina </w:t>
            </w:r>
          </w:p>
        </w:tc>
      </w:tr>
      <w:tr w:rsidR="008A773A" w:rsidRPr="002462A5" w14:paraId="2C236544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34717D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F2AD7E" w14:textId="77777777" w:rsidR="008A773A" w:rsidRPr="008B7BE6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8B7BE6">
              <w:rPr>
                <w:strike/>
                <w:sz w:val="20"/>
                <w:szCs w:val="20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F66F86" w14:textId="77777777" w:rsidR="008A773A" w:rsidRPr="008B7BE6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8B7BE6">
              <w:rPr>
                <w:strike/>
                <w:sz w:val="20"/>
                <w:szCs w:val="20"/>
              </w:rPr>
              <w:t>McAneney, Danielle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213CBA" w14:textId="77777777" w:rsidR="008A773A" w:rsidRPr="000D23B0" w:rsidRDefault="008A773A" w:rsidP="00B07D6C">
            <w:pPr>
              <w:jc w:val="center"/>
              <w:rPr>
                <w:sz w:val="20"/>
                <w:szCs w:val="20"/>
              </w:rPr>
            </w:pPr>
            <w:r w:rsidRPr="000D23B0">
              <w:rPr>
                <w:sz w:val="20"/>
                <w:szCs w:val="20"/>
              </w:rPr>
              <w:t xml:space="preserve">Tyahla, Sandy </w:t>
            </w:r>
          </w:p>
        </w:tc>
      </w:tr>
      <w:tr w:rsidR="008A773A" w:rsidRPr="002462A5" w14:paraId="53377FD0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4F0B64C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8E5E3A" w14:textId="77777777" w:rsidR="008A773A" w:rsidRPr="00A65EB9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C93BAA">
              <w:rPr>
                <w:sz w:val="20"/>
                <w:szCs w:val="20"/>
              </w:rPr>
              <w:t xml:space="preserve">Detsch, Steven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177AA" w14:textId="77777777" w:rsidR="008A773A" w:rsidRPr="00D161D3" w:rsidRDefault="008A773A" w:rsidP="00B07D6C">
            <w:pPr>
              <w:jc w:val="center"/>
              <w:rPr>
                <w:sz w:val="20"/>
                <w:szCs w:val="20"/>
              </w:rPr>
            </w:pPr>
            <w:r w:rsidRPr="00D161D3">
              <w:rPr>
                <w:sz w:val="20"/>
                <w:szCs w:val="20"/>
              </w:rPr>
              <w:t>Mossadeghi, Yasmin</w:t>
            </w:r>
            <w:r w:rsidRPr="00D161D3" w:rsidDel="00D30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188F20" w14:textId="77777777" w:rsidR="008A773A" w:rsidRPr="00D67D9B" w:rsidRDefault="008A773A" w:rsidP="00B07D6C">
            <w:pPr>
              <w:jc w:val="center"/>
              <w:rPr>
                <w:sz w:val="20"/>
                <w:szCs w:val="20"/>
              </w:rPr>
            </w:pPr>
            <w:r w:rsidRPr="00C93BAA">
              <w:rPr>
                <w:sz w:val="20"/>
                <w:szCs w:val="20"/>
              </w:rPr>
              <w:t>Whitsett, Jessica</w:t>
            </w:r>
            <w:r w:rsidRPr="00C93BAA" w:rsidDel="00D3088F">
              <w:rPr>
                <w:sz w:val="20"/>
                <w:szCs w:val="20"/>
              </w:rPr>
              <w:t xml:space="preserve"> </w:t>
            </w:r>
          </w:p>
        </w:tc>
      </w:tr>
      <w:tr w:rsidR="008A773A" w:rsidRPr="002462A5" w14:paraId="084182F5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32F2974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560748" w14:textId="77777777" w:rsidR="008A773A" w:rsidRPr="008B7BE6" w:rsidRDefault="008A773A" w:rsidP="007F3BD8">
            <w:pPr>
              <w:keepNext/>
              <w:keepLines/>
              <w:jc w:val="center"/>
              <w:outlineLvl w:val="6"/>
              <w:rPr>
                <w:strike/>
                <w:sz w:val="20"/>
                <w:szCs w:val="20"/>
              </w:rPr>
            </w:pPr>
            <w:r w:rsidRPr="008B7BE6">
              <w:rPr>
                <w:strike/>
                <w:color w:val="FF0000"/>
                <w:sz w:val="20"/>
                <w:szCs w:val="20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621B36" w14:textId="77777777" w:rsidR="008A773A" w:rsidRPr="000D23B0" w:rsidRDefault="008A773A" w:rsidP="00B07D6C">
            <w:pPr>
              <w:jc w:val="center"/>
              <w:rPr>
                <w:sz w:val="20"/>
                <w:szCs w:val="20"/>
              </w:rPr>
            </w:pPr>
            <w:r w:rsidRPr="000D23B0">
              <w:rPr>
                <w:sz w:val="20"/>
                <w:szCs w:val="20"/>
              </w:rPr>
              <w:t>Orozco, Alejandro</w:t>
            </w:r>
            <w:r w:rsidRPr="000D23B0" w:rsidDel="00D30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BAE073" w14:textId="77777777" w:rsidR="008A773A" w:rsidRPr="00333B17" w:rsidRDefault="008A773A" w:rsidP="007F3BD8">
            <w:pPr>
              <w:keepNext/>
              <w:keepLines/>
              <w:jc w:val="center"/>
              <w:outlineLvl w:val="6"/>
              <w:rPr>
                <w:strike/>
                <w:sz w:val="20"/>
                <w:szCs w:val="20"/>
              </w:rPr>
            </w:pPr>
            <w:r w:rsidRPr="00C86AD7">
              <w:rPr>
                <w:color w:val="FF0000"/>
                <w:sz w:val="20"/>
                <w:szCs w:val="20"/>
              </w:rPr>
              <w:t>Wolniewicz, Rebecca</w:t>
            </w:r>
          </w:p>
        </w:tc>
      </w:tr>
      <w:tr w:rsidR="008A773A" w:rsidRPr="002462A5" w14:paraId="7AD4659F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449A90D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E72C78" w14:textId="77777777" w:rsidR="008A773A" w:rsidRPr="008B7BE6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8B7BE6">
              <w:rPr>
                <w:strike/>
                <w:color w:val="FF0000"/>
                <w:sz w:val="20"/>
                <w:szCs w:val="20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A1BBC7" w14:textId="77777777" w:rsidR="008A773A" w:rsidRPr="00C36261" w:rsidRDefault="008A773A" w:rsidP="00B07D6C">
            <w:pPr>
              <w:jc w:val="center"/>
              <w:rPr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Pollock, Lynn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ADA660" w14:textId="77777777" w:rsidR="008A773A" w:rsidRPr="00C36261" w:rsidRDefault="008A773A" w:rsidP="00B07D6C">
            <w:pPr>
              <w:jc w:val="center"/>
              <w:rPr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Yonker, Susan</w:t>
            </w:r>
          </w:p>
        </w:tc>
      </w:tr>
      <w:tr w:rsidR="008A773A" w:rsidRPr="002462A5" w14:paraId="6EF1B5EF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14B802B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80D1C2" w14:textId="77777777" w:rsidR="008A773A" w:rsidRPr="000D23B0" w:rsidRDefault="008A773A" w:rsidP="00B07D6C">
            <w:pPr>
              <w:jc w:val="center"/>
              <w:rPr>
                <w:sz w:val="20"/>
                <w:szCs w:val="20"/>
              </w:rPr>
            </w:pPr>
            <w:r w:rsidRPr="000D23B0">
              <w:rPr>
                <w:color w:val="FF0000"/>
                <w:sz w:val="20"/>
                <w:szCs w:val="20"/>
              </w:rPr>
              <w:t>Hayashi, Chris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FBB4AD" w14:textId="77777777" w:rsidR="008A773A" w:rsidRPr="00420760" w:rsidRDefault="008A773A" w:rsidP="00B07D6C">
            <w:pPr>
              <w:jc w:val="center"/>
              <w:rPr>
                <w:sz w:val="20"/>
                <w:szCs w:val="20"/>
              </w:rPr>
            </w:pPr>
            <w:r w:rsidRPr="00420760">
              <w:rPr>
                <w:sz w:val="20"/>
                <w:szCs w:val="20"/>
              </w:rPr>
              <w:t>Posey, Jessica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4F2956" w14:textId="77777777" w:rsidR="008A773A" w:rsidRPr="008B7BE6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8B7BE6">
              <w:rPr>
                <w:strike/>
                <w:sz w:val="20"/>
                <w:szCs w:val="20"/>
              </w:rPr>
              <w:t>Zinola, Lauren</w:t>
            </w:r>
          </w:p>
        </w:tc>
      </w:tr>
      <w:tr w:rsidR="008A773A" w:rsidRPr="002462A5" w14:paraId="7A8400DA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9DD8F07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C4ED76" w14:textId="77777777" w:rsidR="008A773A" w:rsidRPr="000D23B0" w:rsidRDefault="008A773A" w:rsidP="00B07D6C">
            <w:pPr>
              <w:jc w:val="center"/>
              <w:rPr>
                <w:sz w:val="20"/>
                <w:szCs w:val="20"/>
              </w:rPr>
            </w:pPr>
            <w:r w:rsidRPr="000D23B0">
              <w:rPr>
                <w:sz w:val="20"/>
                <w:szCs w:val="20"/>
              </w:rPr>
              <w:t>Hopkins, Kesa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6B39D" w14:textId="77777777" w:rsidR="008A773A" w:rsidRPr="008B7BE6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8B7BE6">
              <w:rPr>
                <w:strike/>
                <w:sz w:val="20"/>
                <w:szCs w:val="20"/>
              </w:rPr>
              <w:t>Preciado, David/Tom Rogo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B56F83" w14:textId="77777777" w:rsidR="008A773A" w:rsidRPr="00C93BAA" w:rsidRDefault="008A773A" w:rsidP="00B07D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A773A" w:rsidRPr="002462A5" w14:paraId="29E10D14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521AC99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E737BB" w14:textId="77777777" w:rsidR="008A773A" w:rsidRPr="00C36261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Horlor, Barry</w:t>
            </w:r>
            <w:r w:rsidRPr="00C36261" w:rsidDel="00DE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51EC15" w14:textId="77777777" w:rsidR="008A773A" w:rsidRPr="003D2FA3" w:rsidRDefault="008A773A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Puen, Kimberly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DAB1BA" w14:textId="77777777" w:rsidR="008A773A" w:rsidRPr="00C93BAA" w:rsidRDefault="008A773A" w:rsidP="00B07D6C">
            <w:pPr>
              <w:jc w:val="center"/>
              <w:rPr>
                <w:sz w:val="24"/>
                <w:szCs w:val="24"/>
              </w:rPr>
            </w:pPr>
          </w:p>
        </w:tc>
      </w:tr>
      <w:tr w:rsidR="003E0DD2" w:rsidRPr="002462A5" w14:paraId="134F42E3" w14:textId="77777777" w:rsidTr="00A24101">
        <w:trPr>
          <w:trHeight w:val="166"/>
          <w:jc w:val="center"/>
        </w:trPr>
        <w:tc>
          <w:tcPr>
            <w:tcW w:w="171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BF904F" w14:textId="77777777" w:rsidR="003E0DD2" w:rsidRPr="001D4A23" w:rsidRDefault="003E0DD2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GUEST/s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0FEA97" w14:textId="77777777" w:rsidR="003E0DD2" w:rsidRPr="00230593" w:rsidRDefault="003E0DD2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Superintendent/President Melinda Nish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A745B2" w14:textId="46B436F1" w:rsidR="003E0DD2" w:rsidRPr="00230593" w:rsidRDefault="003E0DD2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Angelica Suarez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29A944" w14:textId="79D537A1" w:rsidR="003E0DD2" w:rsidRPr="00B07D6C" w:rsidRDefault="003E0DD2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Tyner</w:t>
            </w:r>
          </w:p>
        </w:tc>
      </w:tr>
      <w:tr w:rsidR="003E0DD2" w:rsidRPr="002462A5" w14:paraId="2DB2D8C1" w14:textId="77777777" w:rsidTr="009017BE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7F6729" w14:textId="77777777" w:rsidR="003E0DD2" w:rsidRPr="001D4A23" w:rsidRDefault="003E0DD2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A550C9" w14:textId="2FB66B08" w:rsidR="003E0DD2" w:rsidRDefault="003E0DD2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Josue Arredondo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8EE08" w14:textId="03C4164D" w:rsidR="003E0DD2" w:rsidRDefault="003E0DD2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McClellan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709FE4" w14:textId="77777777" w:rsidR="003E0DD2" w:rsidRPr="00B07D6C" w:rsidRDefault="003E0DD2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0D7DC7" w:rsidRPr="002462A5" w14:paraId="0F37C0C4" w14:textId="77777777" w:rsidTr="00A24101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62C5C63F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5853502D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14:paraId="36FFC70C" w14:textId="77777777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8EAE0B0" w14:textId="77777777" w:rsidR="00CE3920" w:rsidRPr="002462A5" w:rsidRDefault="00CE3920" w:rsidP="003824A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5BAB6B4" w14:textId="77777777"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14:paraId="346FA799" w14:textId="77777777" w:rsidTr="00A24101">
        <w:trPr>
          <w:trHeight w:val="83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D83DEEB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0BA2C2" w14:textId="17B8885A" w:rsidR="00CE3920" w:rsidRPr="00AD480F" w:rsidRDefault="00CE3920" w:rsidP="00C86B22">
            <w:pPr>
              <w:rPr>
                <w:rFonts w:cs="Tahoma"/>
                <w:szCs w:val="16"/>
              </w:rPr>
            </w:pPr>
            <w:r w:rsidRPr="00AD480F">
              <w:rPr>
                <w:rFonts w:cs="Tahoma"/>
                <w:szCs w:val="16"/>
              </w:rPr>
              <w:t>The meet</w:t>
            </w:r>
            <w:r w:rsidR="00EB73C0">
              <w:rPr>
                <w:rFonts w:cs="Tahoma"/>
                <w:szCs w:val="16"/>
              </w:rPr>
              <w:t>ing was called to order at 11:0</w:t>
            </w:r>
            <w:r w:rsidR="00D414A0">
              <w:rPr>
                <w:rFonts w:cs="Tahoma"/>
                <w:szCs w:val="16"/>
              </w:rPr>
              <w:t xml:space="preserve">3 </w:t>
            </w:r>
            <w:r w:rsidRPr="00AD480F">
              <w:rPr>
                <w:rFonts w:cs="Tahoma"/>
                <w:szCs w:val="16"/>
              </w:rPr>
              <w:t>a.m. by the Academic Senate President, Randy Beach</w:t>
            </w:r>
            <w:r w:rsidR="00474D0D">
              <w:rPr>
                <w:rFonts w:cs="Tahoma"/>
                <w:szCs w:val="16"/>
              </w:rPr>
              <w:t xml:space="preserve">.  </w:t>
            </w:r>
          </w:p>
        </w:tc>
      </w:tr>
      <w:tr w:rsidR="00CE3920" w:rsidRPr="002462A5" w14:paraId="75AA784C" w14:textId="77777777" w:rsidTr="00A24101">
        <w:trPr>
          <w:trHeight w:val="120"/>
          <w:jc w:val="center"/>
        </w:trPr>
        <w:tc>
          <w:tcPr>
            <w:tcW w:w="10659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7D581F" w14:textId="77777777"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</w:p>
        </w:tc>
      </w:tr>
      <w:tr w:rsidR="00CE3920" w14:paraId="5566E0B0" w14:textId="77777777" w:rsidTr="00A24101">
        <w:trPr>
          <w:trHeight w:val="136"/>
          <w:jc w:val="center"/>
        </w:trPr>
        <w:tc>
          <w:tcPr>
            <w:tcW w:w="106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7D5F00D" w14:textId="77777777" w:rsidR="00CE3920" w:rsidRDefault="00FB3F80" w:rsidP="000D23B0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C93BAA">
              <w:rPr>
                <w:rFonts w:cs="Tahoma"/>
              </w:rPr>
              <w:t>pproval of agenda</w:t>
            </w:r>
            <w:r w:rsidR="009F443B">
              <w:rPr>
                <w:rFonts w:cs="Tahoma"/>
              </w:rPr>
              <w:t>.</w:t>
            </w:r>
            <w:r w:rsidR="00DF7C25">
              <w:rPr>
                <w:rFonts w:cs="Tahoma"/>
              </w:rPr>
              <w:t xml:space="preserve"> </w:t>
            </w:r>
            <w:r w:rsidR="00C93BAA">
              <w:rPr>
                <w:rFonts w:cs="Tahoma"/>
              </w:rPr>
              <w:t>M/S/C.</w:t>
            </w:r>
            <w:r>
              <w:rPr>
                <w:rFonts w:cs="Tahoma"/>
              </w:rPr>
              <w:t xml:space="preserve"> </w:t>
            </w:r>
          </w:p>
        </w:tc>
      </w:tr>
      <w:tr w:rsidR="00CE3920" w14:paraId="164C1EFD" w14:textId="77777777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6C6A217" w14:textId="77777777" w:rsidR="00CE3920" w:rsidRPr="002462A5" w:rsidRDefault="00CE3920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</w:t>
            </w:r>
            <w:r w:rsidR="00205B80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6D454A9B" w14:textId="77777777"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14:paraId="615F146A" w14:textId="77777777" w:rsidTr="008B7BE6">
        <w:trPr>
          <w:trHeight w:val="541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14D7B00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4D3E40" w14:textId="7C8478EB" w:rsidR="004D431D" w:rsidRDefault="00370BFF" w:rsidP="004E23F5">
            <w:pPr>
              <w:ind w:left="37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senator informed the body of the story of </w:t>
            </w:r>
            <w:r w:rsidR="005F1BD0">
              <w:rPr>
                <w:rFonts w:cs="Tahoma"/>
                <w:szCs w:val="16"/>
              </w:rPr>
              <w:t xml:space="preserve">Drew </w:t>
            </w:r>
            <w:proofErr w:type="spellStart"/>
            <w:r w:rsidR="005F1BD0">
              <w:rPr>
                <w:rFonts w:cs="Tahoma"/>
                <w:szCs w:val="16"/>
              </w:rPr>
              <w:t>Westl</w:t>
            </w:r>
            <w:r w:rsidR="00D34FA9">
              <w:rPr>
                <w:rFonts w:cs="Tahoma"/>
                <w:szCs w:val="16"/>
              </w:rPr>
              <w:t>ing</w:t>
            </w:r>
            <w:proofErr w:type="spellEnd"/>
            <w:r>
              <w:rPr>
                <w:rFonts w:cs="Tahoma"/>
                <w:szCs w:val="16"/>
              </w:rPr>
              <w:t xml:space="preserve"> who</w:t>
            </w:r>
            <w:r w:rsidR="00D34FA9">
              <w:rPr>
                <w:rFonts w:cs="Tahoma"/>
                <w:szCs w:val="16"/>
              </w:rPr>
              <w:t xml:space="preserve"> played quarterback in 2007 for </w:t>
            </w:r>
            <w:r>
              <w:rPr>
                <w:rFonts w:cs="Tahoma"/>
                <w:szCs w:val="16"/>
              </w:rPr>
              <w:t>SWC</w:t>
            </w:r>
            <w:r w:rsidR="00D34FA9">
              <w:rPr>
                <w:rFonts w:cs="Tahoma"/>
                <w:szCs w:val="16"/>
              </w:rPr>
              <w:t xml:space="preserve"> </w:t>
            </w:r>
            <w:r w:rsidR="00E10BFC">
              <w:rPr>
                <w:rFonts w:cs="Tahoma"/>
                <w:szCs w:val="16"/>
              </w:rPr>
              <w:t>after leaving</w:t>
            </w:r>
            <w:r w:rsidR="005F1BD0">
              <w:rPr>
                <w:rFonts w:cs="Tahoma"/>
                <w:szCs w:val="16"/>
              </w:rPr>
              <w:t xml:space="preserve"> the </w:t>
            </w:r>
            <w:r w:rsidR="00E10BFC">
              <w:rPr>
                <w:rFonts w:cs="Tahoma"/>
                <w:szCs w:val="16"/>
              </w:rPr>
              <w:t>University</w:t>
            </w:r>
            <w:r w:rsidR="005F1BD0">
              <w:rPr>
                <w:rFonts w:cs="Tahoma"/>
                <w:szCs w:val="16"/>
              </w:rPr>
              <w:t xml:space="preserve"> of Tulsa.  He transferred to SDSU on a full scholarship and was recently hired as the</w:t>
            </w:r>
            <w:r w:rsidR="00D34FA9">
              <w:rPr>
                <w:rFonts w:cs="Tahoma"/>
                <w:szCs w:val="16"/>
              </w:rPr>
              <w:t xml:space="preserve"> head coach at Chula Vista High School.  </w:t>
            </w:r>
          </w:p>
          <w:p w14:paraId="465A1EBA" w14:textId="77777777" w:rsidR="004D431D" w:rsidRDefault="004D431D" w:rsidP="004E23F5">
            <w:pPr>
              <w:ind w:left="37"/>
              <w:rPr>
                <w:rFonts w:cs="Tahoma"/>
                <w:szCs w:val="16"/>
              </w:rPr>
            </w:pPr>
          </w:p>
          <w:p w14:paraId="0A599A9E" w14:textId="76BCFE2D" w:rsidR="004D431D" w:rsidRDefault="004D431D" w:rsidP="004E23F5">
            <w:pPr>
              <w:ind w:left="37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guest announced the “Vagina Monologues” is being presented by SWC this Friday and Saturday. </w:t>
            </w:r>
          </w:p>
          <w:p w14:paraId="61B46A4E" w14:textId="77777777" w:rsidR="009F443B" w:rsidRPr="00AD480F" w:rsidRDefault="009F443B" w:rsidP="008B7BE6">
            <w:pPr>
              <w:rPr>
                <w:rFonts w:cs="Tahoma"/>
                <w:szCs w:val="16"/>
              </w:rPr>
            </w:pPr>
          </w:p>
        </w:tc>
      </w:tr>
      <w:tr w:rsidR="00BC016A" w14:paraId="0E6D16C9" w14:textId="77777777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179F1DCC" w14:textId="3A37A57F" w:rsidR="00BC016A" w:rsidRPr="002462A5" w:rsidRDefault="00BC016A" w:rsidP="00D161D3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F3BD8">
              <w:rPr>
                <w:rFonts w:cs="Tahoma"/>
                <w:b/>
              </w:rPr>
              <w:t xml:space="preserve">from </w:t>
            </w:r>
            <w:r w:rsidR="00850339">
              <w:rPr>
                <w:rFonts w:cs="Tahoma"/>
                <w:b/>
              </w:rPr>
              <w:t>0</w:t>
            </w:r>
            <w:r w:rsidR="00DC4792">
              <w:rPr>
                <w:rFonts w:cs="Tahoma"/>
                <w:b/>
              </w:rPr>
              <w:t>4</w:t>
            </w:r>
            <w:r w:rsidR="00850339">
              <w:rPr>
                <w:rFonts w:cs="Tahoma"/>
                <w:b/>
              </w:rPr>
              <w:t>/</w:t>
            </w:r>
            <w:r w:rsidR="00DC4792">
              <w:rPr>
                <w:rFonts w:cs="Tahoma"/>
                <w:b/>
              </w:rPr>
              <w:t>0</w:t>
            </w:r>
            <w:r w:rsidR="00140D91">
              <w:rPr>
                <w:rFonts w:cs="Tahoma"/>
                <w:b/>
              </w:rPr>
              <w:t>8</w:t>
            </w:r>
            <w:r w:rsidR="00333B17">
              <w:rPr>
                <w:rFonts w:cs="Tahoma"/>
                <w:b/>
              </w:rPr>
              <w:t>/14</w:t>
            </w:r>
            <w:r w:rsidR="00205B80">
              <w:rPr>
                <w:rFonts w:cs="Tahoma"/>
                <w:b/>
              </w:rPr>
              <w:t xml:space="preserve">   </w:t>
            </w:r>
            <w:r w:rsidR="00333B17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     </w:t>
            </w:r>
            <w:r>
              <w:rPr>
                <w:rFonts w:cs="Tahoma"/>
                <w:b/>
              </w:rPr>
              <w:t>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E46D52E" w14:textId="77777777" w:rsidR="00BC016A" w:rsidRDefault="00BC016A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BC016A" w:rsidRPr="002462A5" w14:paraId="1ED20660" w14:textId="77777777" w:rsidTr="00A24101">
        <w:trPr>
          <w:trHeight w:val="120"/>
          <w:jc w:val="center"/>
        </w:trPr>
        <w:tc>
          <w:tcPr>
            <w:tcW w:w="10659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0FE507" w14:textId="77777777" w:rsidR="00BC016A" w:rsidRPr="002462A5" w:rsidRDefault="00BC016A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BC016A" w14:paraId="37BA5DA4" w14:textId="77777777" w:rsidTr="00A24101">
        <w:trPr>
          <w:trHeight w:val="136"/>
          <w:jc w:val="center"/>
        </w:trPr>
        <w:tc>
          <w:tcPr>
            <w:tcW w:w="106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A4B59A1" w14:textId="77777777" w:rsidR="00BC016A" w:rsidRDefault="00C93BAA" w:rsidP="000D23B0">
            <w:pPr>
              <w:rPr>
                <w:rFonts w:cs="Tahoma"/>
              </w:rPr>
            </w:pPr>
            <w:r>
              <w:rPr>
                <w:rFonts w:cs="Tahoma"/>
              </w:rPr>
              <w:t>Approval of</w:t>
            </w:r>
            <w:r w:rsidR="00224BA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Minutes. </w:t>
            </w:r>
            <w:r w:rsidR="00BC7B0D">
              <w:rPr>
                <w:rFonts w:cs="Tahoma"/>
              </w:rPr>
              <w:t>M/S/C.</w:t>
            </w:r>
          </w:p>
        </w:tc>
      </w:tr>
      <w:tr w:rsidR="003462DE" w14:paraId="1F8312C1" w14:textId="77777777" w:rsidTr="00A24101">
        <w:tblPrEx>
          <w:tblBorders>
            <w:bottom w:val="single" w:sz="12" w:space="0" w:color="999999"/>
          </w:tblBorders>
        </w:tblPrEx>
        <w:trPr>
          <w:gridAfter w:val="1"/>
          <w:wAfter w:w="33" w:type="dxa"/>
          <w:trHeight w:val="25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03A722A4" w14:textId="77777777"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DE89AAF" w14:textId="17F92F16" w:rsidR="002F45BB" w:rsidRDefault="001C75AA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and seconded to approve the minutes. </w:t>
            </w:r>
            <w:r w:rsidR="00783BC5">
              <w:rPr>
                <w:rFonts w:cs="Tahoma"/>
              </w:rPr>
              <w:t xml:space="preserve"> There was some rewording </w:t>
            </w:r>
            <w:r w:rsidR="005137A7">
              <w:rPr>
                <w:rFonts w:cs="Tahoma"/>
              </w:rPr>
              <w:t xml:space="preserve">in the </w:t>
            </w:r>
            <w:r w:rsidR="004D431D">
              <w:rPr>
                <w:rFonts w:cs="Tahoma"/>
              </w:rPr>
              <w:t>discussion of the Procedure 4230 G</w:t>
            </w:r>
            <w:r w:rsidR="005137A7">
              <w:rPr>
                <w:rFonts w:cs="Tahoma"/>
              </w:rPr>
              <w:t>rad</w:t>
            </w:r>
            <w:r w:rsidR="004D431D">
              <w:rPr>
                <w:rFonts w:cs="Tahoma"/>
              </w:rPr>
              <w:t>ing and Academic Record Symbols</w:t>
            </w:r>
            <w:r w:rsidR="005137A7">
              <w:rPr>
                <w:rFonts w:cs="Tahoma"/>
              </w:rPr>
              <w:t xml:space="preserve"> section.</w:t>
            </w:r>
            <w:r w:rsidR="00783BC5">
              <w:rPr>
                <w:rFonts w:cs="Tahoma"/>
              </w:rPr>
              <w:t xml:space="preserve">  </w:t>
            </w:r>
            <w:r w:rsidR="00794BF0">
              <w:rPr>
                <w:rFonts w:cs="Tahoma"/>
              </w:rPr>
              <w:t>The motion passed unanimously.</w:t>
            </w:r>
          </w:p>
        </w:tc>
      </w:tr>
      <w:tr w:rsidR="00E70F1E" w14:paraId="0964EAC5" w14:textId="77777777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2732E2A" w14:textId="77777777" w:rsidR="00E70F1E" w:rsidRPr="002462A5" w:rsidRDefault="00E9776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President’s </w:t>
            </w:r>
            <w:r w:rsidR="00E70F1E">
              <w:rPr>
                <w:rFonts w:cs="Tahoma"/>
                <w:b/>
              </w:rPr>
              <w:t xml:space="preserve">Report     </w:t>
            </w:r>
            <w:r>
              <w:rPr>
                <w:rFonts w:cs="Tahoma"/>
                <w:b/>
              </w:rPr>
              <w:t xml:space="preserve">  </w:t>
            </w:r>
            <w:r w:rsidR="00E70F1E">
              <w:rPr>
                <w:rFonts w:cs="Tahoma"/>
                <w:b/>
              </w:rPr>
              <w:t xml:space="preserve">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7BEAFA4" w14:textId="77777777" w:rsidR="00E70F1E" w:rsidRDefault="00E97762" w:rsidP="00F3698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E70F1E" w:rsidRPr="00447B87" w14:paraId="559D1446" w14:textId="77777777" w:rsidTr="008B7BE6">
        <w:tblPrEx>
          <w:tblBorders>
            <w:bottom w:val="single" w:sz="12" w:space="0" w:color="999999"/>
          </w:tblBorders>
        </w:tblPrEx>
        <w:trPr>
          <w:gridAfter w:val="1"/>
          <w:wAfter w:w="33" w:type="dxa"/>
          <w:trHeight w:val="183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7F8F36EB" w14:textId="77777777" w:rsidR="00E70F1E" w:rsidRPr="00D161D3" w:rsidRDefault="00E70F1E" w:rsidP="00F3698C">
            <w:pPr>
              <w:pStyle w:val="AllCapsHeading"/>
              <w:rPr>
                <w:rFonts w:cs="Tahoma"/>
                <w:b w:val="0"/>
                <w:color w:val="auto"/>
                <w:sz w:val="16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349DAFD" w14:textId="77777777" w:rsidR="00345D9E" w:rsidRDefault="00F629DE" w:rsidP="00164A7F">
            <w:pPr>
              <w:rPr>
                <w:rFonts w:cs="Tahoma"/>
              </w:rPr>
            </w:pPr>
            <w:r w:rsidRPr="00E15CF6">
              <w:rPr>
                <w:rFonts w:cs="Tahoma"/>
              </w:rPr>
              <w:t>The Presidents report is available on SharePoint.</w:t>
            </w:r>
          </w:p>
          <w:p w14:paraId="01365409" w14:textId="77777777" w:rsidR="005137A7" w:rsidRDefault="005137A7" w:rsidP="00164A7F">
            <w:pPr>
              <w:rPr>
                <w:rFonts w:cs="Tahoma"/>
              </w:rPr>
            </w:pPr>
          </w:p>
          <w:p w14:paraId="57A958F6" w14:textId="2113D142" w:rsidR="00345D9E" w:rsidRDefault="005137A7" w:rsidP="00164A7F">
            <w:pPr>
              <w:rPr>
                <w:rFonts w:cs="Tahoma"/>
              </w:rPr>
            </w:pPr>
            <w:r>
              <w:rPr>
                <w:rFonts w:cs="Tahoma"/>
              </w:rPr>
              <w:t xml:space="preserve">ASCCC Plenary was the past </w:t>
            </w:r>
            <w:r w:rsidR="00345D9E">
              <w:rPr>
                <w:rFonts w:cs="Tahoma"/>
              </w:rPr>
              <w:t xml:space="preserve">weekend.  </w:t>
            </w:r>
            <w:r w:rsidR="004D431D">
              <w:rPr>
                <w:rFonts w:cs="Tahoma"/>
              </w:rPr>
              <w:t xml:space="preserve">There were over </w:t>
            </w:r>
            <w:r w:rsidR="00345D9E">
              <w:rPr>
                <w:rFonts w:cs="Tahoma"/>
              </w:rPr>
              <w:t xml:space="preserve">40 resolutions and </w:t>
            </w:r>
            <w:r w:rsidR="00E10BFC">
              <w:rPr>
                <w:rFonts w:cs="Tahoma"/>
              </w:rPr>
              <w:t>amendments</w:t>
            </w:r>
            <w:r w:rsidR="00345D9E">
              <w:rPr>
                <w:rFonts w:cs="Tahoma"/>
              </w:rPr>
              <w:t xml:space="preserve"> considered</w:t>
            </w:r>
            <w:r>
              <w:rPr>
                <w:rFonts w:cs="Tahoma"/>
              </w:rPr>
              <w:t xml:space="preserve"> and elections were held. The link</w:t>
            </w:r>
            <w:r w:rsidR="00345D9E">
              <w:rPr>
                <w:rFonts w:cs="Tahoma"/>
              </w:rPr>
              <w:t xml:space="preserve"> to the </w:t>
            </w:r>
            <w:r>
              <w:rPr>
                <w:rFonts w:cs="Tahoma"/>
              </w:rPr>
              <w:t xml:space="preserve">election </w:t>
            </w:r>
            <w:r w:rsidR="00345D9E">
              <w:rPr>
                <w:rFonts w:cs="Tahoma"/>
              </w:rPr>
              <w:t>r</w:t>
            </w:r>
            <w:r>
              <w:rPr>
                <w:rFonts w:cs="Tahoma"/>
              </w:rPr>
              <w:t>e</w:t>
            </w:r>
            <w:r w:rsidR="00345D9E">
              <w:rPr>
                <w:rFonts w:cs="Tahoma"/>
              </w:rPr>
              <w:t xml:space="preserve">sults will be posted in SharePoint.  </w:t>
            </w:r>
          </w:p>
          <w:p w14:paraId="5E873E12" w14:textId="77777777" w:rsidR="00345D9E" w:rsidRDefault="00345D9E" w:rsidP="00164A7F">
            <w:pPr>
              <w:rPr>
                <w:rFonts w:cs="Tahoma"/>
              </w:rPr>
            </w:pPr>
          </w:p>
          <w:p w14:paraId="6FAA4D43" w14:textId="780F51D1" w:rsidR="00345D9E" w:rsidRDefault="005137A7" w:rsidP="00164A7F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Academic Senate is hoping to fill 3 positions for fall semester. </w:t>
            </w:r>
            <w:r w:rsidR="00345D9E">
              <w:rPr>
                <w:rFonts w:cs="Tahoma"/>
              </w:rPr>
              <w:t xml:space="preserve">One is the Faculty </w:t>
            </w:r>
            <w:r w:rsidR="00794BF0">
              <w:rPr>
                <w:rFonts w:cs="Tahoma"/>
              </w:rPr>
              <w:t>C</w:t>
            </w:r>
            <w:r w:rsidR="00345D9E">
              <w:rPr>
                <w:rFonts w:cs="Tahoma"/>
              </w:rPr>
              <w:t>o-</w:t>
            </w:r>
            <w:r w:rsidR="00794BF0">
              <w:rPr>
                <w:rFonts w:cs="Tahoma"/>
              </w:rPr>
              <w:t>C</w:t>
            </w:r>
            <w:r w:rsidR="00345D9E">
              <w:rPr>
                <w:rFonts w:cs="Tahoma"/>
              </w:rPr>
              <w:t xml:space="preserve">hair for </w:t>
            </w:r>
            <w:r w:rsidR="00794BF0">
              <w:rPr>
                <w:rFonts w:cs="Tahoma"/>
              </w:rPr>
              <w:t>the C</w:t>
            </w:r>
            <w:r w:rsidR="00345D9E">
              <w:rPr>
                <w:rFonts w:cs="Tahoma"/>
              </w:rPr>
              <w:t xml:space="preserve">urriculum </w:t>
            </w:r>
            <w:r w:rsidR="00794BF0">
              <w:rPr>
                <w:rFonts w:cs="Tahoma"/>
              </w:rPr>
              <w:t xml:space="preserve">Committee </w:t>
            </w:r>
            <w:r w:rsidR="00345D9E">
              <w:rPr>
                <w:rFonts w:cs="Tahoma"/>
              </w:rPr>
              <w:t xml:space="preserve">with 50% reassigned time – 9 LHE in the fall and 6 LHE in the </w:t>
            </w:r>
            <w:r w:rsidR="00794BF0">
              <w:rPr>
                <w:rFonts w:cs="Tahoma"/>
              </w:rPr>
              <w:t>s</w:t>
            </w:r>
            <w:r w:rsidR="00345D9E">
              <w:rPr>
                <w:rFonts w:cs="Tahoma"/>
              </w:rPr>
              <w:t xml:space="preserve">pring. </w:t>
            </w:r>
            <w:r>
              <w:rPr>
                <w:rFonts w:cs="Tahoma"/>
              </w:rPr>
              <w:t xml:space="preserve">The Research and Communications Officer/State Delegate will be elected at the next </w:t>
            </w:r>
            <w:r w:rsidR="00794BF0">
              <w:rPr>
                <w:rFonts w:cs="Tahoma"/>
              </w:rPr>
              <w:t>A</w:t>
            </w:r>
            <w:r>
              <w:rPr>
                <w:rFonts w:cs="Tahoma"/>
              </w:rPr>
              <w:t xml:space="preserve">cademic </w:t>
            </w:r>
            <w:r w:rsidR="00794BF0">
              <w:rPr>
                <w:rFonts w:cs="Tahoma"/>
              </w:rPr>
              <w:t>S</w:t>
            </w:r>
            <w:r>
              <w:rPr>
                <w:rFonts w:cs="Tahoma"/>
              </w:rPr>
              <w:t>enate meeting on 4/29/14.  Statements for this position are due on 4/24/14.</w:t>
            </w:r>
          </w:p>
          <w:p w14:paraId="582DA6E8" w14:textId="77777777" w:rsidR="00345D9E" w:rsidRDefault="00345D9E" w:rsidP="00164A7F">
            <w:pPr>
              <w:rPr>
                <w:rFonts w:cs="Tahoma"/>
              </w:rPr>
            </w:pPr>
          </w:p>
          <w:p w14:paraId="6A68E599" w14:textId="45860386" w:rsidR="00345D9E" w:rsidRDefault="00345D9E" w:rsidP="00164A7F">
            <w:pPr>
              <w:rPr>
                <w:rFonts w:cs="Tahoma"/>
              </w:rPr>
            </w:pPr>
            <w:r>
              <w:rPr>
                <w:rFonts w:cs="Tahoma"/>
              </w:rPr>
              <w:t xml:space="preserve">Senate </w:t>
            </w:r>
            <w:r w:rsidR="005137A7">
              <w:rPr>
                <w:rFonts w:cs="Tahoma"/>
              </w:rPr>
              <w:t>officer elec</w:t>
            </w:r>
            <w:r>
              <w:rPr>
                <w:rFonts w:cs="Tahoma"/>
              </w:rPr>
              <w:t>tions will be compl</w:t>
            </w:r>
            <w:r w:rsidR="005137A7">
              <w:rPr>
                <w:rFonts w:cs="Tahoma"/>
              </w:rPr>
              <w:t>eted this Friday, please vote!</w:t>
            </w:r>
          </w:p>
          <w:p w14:paraId="24BBD7BA" w14:textId="77777777" w:rsidR="00345D9E" w:rsidRDefault="00345D9E" w:rsidP="00164A7F">
            <w:pPr>
              <w:rPr>
                <w:rFonts w:cs="Tahoma"/>
              </w:rPr>
            </w:pPr>
          </w:p>
          <w:p w14:paraId="4EF54799" w14:textId="0F3C9166" w:rsidR="00111186" w:rsidRDefault="00365BF8" w:rsidP="00164A7F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Compressed calendar workshops are happening in the next few days.  Please attend </w:t>
            </w:r>
            <w:r w:rsidR="005137A7">
              <w:rPr>
                <w:rFonts w:cs="Tahoma"/>
              </w:rPr>
              <w:t xml:space="preserve">one </w:t>
            </w:r>
            <w:r>
              <w:rPr>
                <w:rFonts w:cs="Tahoma"/>
              </w:rPr>
              <w:t xml:space="preserve">and check out a </w:t>
            </w:r>
            <w:r w:rsidR="005137A7">
              <w:rPr>
                <w:rFonts w:cs="Tahoma"/>
              </w:rPr>
              <w:t>draft of the calendar and sch</w:t>
            </w:r>
            <w:r w:rsidR="00794BF0">
              <w:rPr>
                <w:rFonts w:cs="Tahoma"/>
              </w:rPr>
              <w:t>e</w:t>
            </w:r>
            <w:r w:rsidR="005137A7">
              <w:rPr>
                <w:rFonts w:cs="Tahoma"/>
              </w:rPr>
              <w:t>du</w:t>
            </w:r>
            <w:r>
              <w:rPr>
                <w:rFonts w:cs="Tahoma"/>
              </w:rPr>
              <w:t>l</w:t>
            </w:r>
            <w:r w:rsidR="005137A7">
              <w:rPr>
                <w:rFonts w:cs="Tahoma"/>
              </w:rPr>
              <w:t>e</w:t>
            </w:r>
            <w:r>
              <w:rPr>
                <w:rFonts w:cs="Tahoma"/>
              </w:rPr>
              <w:t xml:space="preserve">. One </w:t>
            </w:r>
            <w:r w:rsidR="005137A7">
              <w:rPr>
                <w:rFonts w:cs="Tahoma"/>
              </w:rPr>
              <w:t>workshop will be done</w:t>
            </w:r>
            <w:r>
              <w:rPr>
                <w:rFonts w:cs="Tahoma"/>
              </w:rPr>
              <w:t xml:space="preserve"> via webinar</w:t>
            </w:r>
            <w:r w:rsidR="00370BFF">
              <w:rPr>
                <w:rFonts w:cs="Tahoma"/>
              </w:rPr>
              <w:t xml:space="preserve"> on April 30</w:t>
            </w:r>
            <w:r w:rsidR="00370BFF" w:rsidRPr="008B7BE6">
              <w:rPr>
                <w:rFonts w:cs="Tahoma"/>
                <w:vertAlign w:val="superscript"/>
              </w:rPr>
              <w:t>th</w:t>
            </w:r>
            <w:r w:rsidR="00370BFF">
              <w:rPr>
                <w:rFonts w:cs="Tahoma"/>
              </w:rPr>
              <w:t xml:space="preserve"> from 12:00-1:00 p.m</w:t>
            </w:r>
            <w:r>
              <w:rPr>
                <w:rFonts w:cs="Tahoma"/>
              </w:rPr>
              <w:t xml:space="preserve">.  </w:t>
            </w:r>
          </w:p>
          <w:p w14:paraId="32C89F89" w14:textId="77777777" w:rsidR="00140D91" w:rsidRPr="00E15CF6" w:rsidRDefault="00DC2A60" w:rsidP="003D2A5A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</w:tr>
      <w:tr w:rsidR="003462DE" w:rsidRPr="002462A5" w14:paraId="74708671" w14:textId="77777777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61FA28A" w14:textId="553D1E2F" w:rsidR="0036106C" w:rsidRPr="002462A5" w:rsidRDefault="00E9776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6AB4B33" w14:textId="77777777" w:rsidR="0036106C" w:rsidRDefault="00E97762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eric maag</w:t>
            </w:r>
          </w:p>
        </w:tc>
      </w:tr>
      <w:tr w:rsidR="003462DE" w:rsidRPr="002462A5" w14:paraId="02CD02DC" w14:textId="77777777" w:rsidTr="00A24101">
        <w:tblPrEx>
          <w:tblBorders>
            <w:bottom w:val="single" w:sz="12" w:space="0" w:color="999999"/>
          </w:tblBorders>
        </w:tblPrEx>
        <w:trPr>
          <w:gridAfter w:val="1"/>
          <w:wAfter w:w="33" w:type="dxa"/>
          <w:trHeight w:val="48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1BE28F9E" w14:textId="77777777"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DAC6FE5" w14:textId="77777777" w:rsidR="00140D91" w:rsidRDefault="00140D91">
            <w:pPr>
              <w:rPr>
                <w:rFonts w:cs="Tahoma"/>
              </w:rPr>
            </w:pPr>
          </w:p>
          <w:p w14:paraId="1DE32739" w14:textId="77C49E48" w:rsidR="00BB66BA" w:rsidRDefault="00BB66BA">
            <w:pPr>
              <w:rPr>
                <w:rFonts w:cs="Tahoma"/>
              </w:rPr>
            </w:pPr>
            <w:r>
              <w:rPr>
                <w:rFonts w:cs="Tahoma"/>
              </w:rPr>
              <w:t xml:space="preserve">Elections </w:t>
            </w:r>
            <w:r w:rsidR="005137A7">
              <w:rPr>
                <w:rFonts w:cs="Tahoma"/>
              </w:rPr>
              <w:t xml:space="preserve">for Executive positions </w:t>
            </w:r>
            <w:r>
              <w:rPr>
                <w:rFonts w:cs="Tahoma"/>
              </w:rPr>
              <w:t xml:space="preserve">are </w:t>
            </w:r>
            <w:r w:rsidR="00E10BFC">
              <w:rPr>
                <w:rFonts w:cs="Tahoma"/>
              </w:rPr>
              <w:t>happening</w:t>
            </w:r>
            <w:r>
              <w:rPr>
                <w:rFonts w:cs="Tahoma"/>
              </w:rPr>
              <w:t xml:space="preserve"> the next two weeks.  </w:t>
            </w:r>
          </w:p>
          <w:p w14:paraId="2E647AB8" w14:textId="77777777" w:rsidR="00BB66BA" w:rsidRDefault="00BB66BA">
            <w:pPr>
              <w:rPr>
                <w:rFonts w:cs="Tahoma"/>
              </w:rPr>
            </w:pPr>
          </w:p>
          <w:p w14:paraId="5FC4A37B" w14:textId="7F30ECE2" w:rsidR="00BB66BA" w:rsidRDefault="005137A7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</w:t>
            </w:r>
            <w:r w:rsidR="00BB66BA">
              <w:rPr>
                <w:rFonts w:cs="Tahoma"/>
              </w:rPr>
              <w:t xml:space="preserve">CCA conference was </w:t>
            </w:r>
            <w:r>
              <w:rPr>
                <w:rFonts w:cs="Tahoma"/>
              </w:rPr>
              <w:t xml:space="preserve">last weekend and SCEA sent a team.  </w:t>
            </w:r>
            <w:r w:rsidR="00BB66BA">
              <w:rPr>
                <w:rFonts w:cs="Tahoma"/>
              </w:rPr>
              <w:t xml:space="preserve"> Eric gave a shout out to Josue </w:t>
            </w:r>
            <w:r w:rsidR="00E10BFC">
              <w:rPr>
                <w:rFonts w:cs="Tahoma"/>
              </w:rPr>
              <w:t>Arredondo</w:t>
            </w:r>
            <w:r w:rsidR="00BB66BA">
              <w:rPr>
                <w:rFonts w:cs="Tahoma"/>
              </w:rPr>
              <w:t xml:space="preserve"> for running for the part time rep position</w:t>
            </w:r>
            <w:r>
              <w:rPr>
                <w:rFonts w:cs="Tahoma"/>
              </w:rPr>
              <w:t xml:space="preserve"> and finding lots of new supporters</w:t>
            </w:r>
            <w:r w:rsidR="00BB66BA">
              <w:rPr>
                <w:rFonts w:cs="Tahoma"/>
              </w:rPr>
              <w:t xml:space="preserve">.  </w:t>
            </w:r>
            <w:r>
              <w:rPr>
                <w:rFonts w:cs="Tahoma"/>
              </w:rPr>
              <w:t xml:space="preserve">At the conference it was clear that the statewide unions are not supporting the </w:t>
            </w:r>
            <w:r w:rsidR="00E10BFC">
              <w:rPr>
                <w:rFonts w:cs="Tahoma"/>
              </w:rPr>
              <w:t>bachelor’s</w:t>
            </w:r>
            <w:r>
              <w:rPr>
                <w:rFonts w:cs="Tahoma"/>
              </w:rPr>
              <w:t xml:space="preserve"> degree at the </w:t>
            </w:r>
            <w:r w:rsidR="00E10BFC">
              <w:rPr>
                <w:rFonts w:cs="Tahoma"/>
              </w:rPr>
              <w:t>Community</w:t>
            </w:r>
            <w:r>
              <w:rPr>
                <w:rFonts w:cs="Tahoma"/>
              </w:rPr>
              <w:t xml:space="preserve"> college.</w:t>
            </w:r>
          </w:p>
          <w:p w14:paraId="15C0A032" w14:textId="77777777" w:rsidR="00BB66BA" w:rsidRDefault="00BB66BA">
            <w:pPr>
              <w:rPr>
                <w:rFonts w:cs="Tahoma"/>
              </w:rPr>
            </w:pPr>
          </w:p>
          <w:p w14:paraId="1B04F36B" w14:textId="01845F65" w:rsidR="00BB66BA" w:rsidRDefault="00BB66BA">
            <w:pPr>
              <w:rPr>
                <w:rFonts w:cs="Tahoma"/>
              </w:rPr>
            </w:pPr>
            <w:r>
              <w:rPr>
                <w:rFonts w:cs="Tahoma"/>
              </w:rPr>
              <w:t xml:space="preserve">Frank Post </w:t>
            </w:r>
            <w:r w:rsidR="005137A7">
              <w:rPr>
                <w:rFonts w:cs="Tahoma"/>
              </w:rPr>
              <w:t>was elected to</w:t>
            </w:r>
            <w:r>
              <w:rPr>
                <w:rFonts w:cs="Tahoma"/>
              </w:rPr>
              <w:t xml:space="preserve"> the CCA </w:t>
            </w:r>
            <w:r w:rsidR="00794BF0">
              <w:rPr>
                <w:rFonts w:cs="Tahoma"/>
              </w:rPr>
              <w:t>E</w:t>
            </w:r>
            <w:r>
              <w:rPr>
                <w:rFonts w:cs="Tahoma"/>
              </w:rPr>
              <w:t xml:space="preserve">xecutive </w:t>
            </w:r>
            <w:r w:rsidR="00794BF0">
              <w:rPr>
                <w:rFonts w:cs="Tahoma"/>
              </w:rPr>
              <w:t>C</w:t>
            </w:r>
            <w:r>
              <w:rPr>
                <w:rFonts w:cs="Tahoma"/>
              </w:rPr>
              <w:t>ommittee</w:t>
            </w:r>
            <w:r w:rsidR="005137A7">
              <w:rPr>
                <w:rFonts w:cs="Tahoma"/>
              </w:rPr>
              <w:t xml:space="preserve">, which should give us more exposure at the state level.  </w:t>
            </w:r>
          </w:p>
          <w:p w14:paraId="1EC83CB1" w14:textId="77777777" w:rsidR="009F443B" w:rsidRPr="00447B87" w:rsidRDefault="009F443B">
            <w:pPr>
              <w:rPr>
                <w:rFonts w:cs="Tahoma"/>
              </w:rPr>
            </w:pPr>
          </w:p>
        </w:tc>
      </w:tr>
      <w:tr w:rsidR="003462DE" w:rsidRPr="002462A5" w14:paraId="30873D52" w14:textId="77777777" w:rsidTr="00A24101">
        <w:trPr>
          <w:gridAfter w:val="1"/>
          <w:wAfter w:w="33" w:type="dxa"/>
          <w:trHeight w:val="174"/>
          <w:jc w:val="center"/>
        </w:trPr>
        <w:tc>
          <w:tcPr>
            <w:tcW w:w="7965" w:type="dxa"/>
            <w:gridSpan w:val="3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DF35A03" w14:textId="69CE8BD3" w:rsidR="00685043" w:rsidRPr="002462A5" w:rsidRDefault="00DC479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Consent Calendar</w:t>
            </w:r>
            <w:r w:rsidR="009F443B">
              <w:rPr>
                <w:rFonts w:cs="Tahoma"/>
                <w:b/>
              </w:rPr>
              <w:t xml:space="preserve"> </w:t>
            </w:r>
            <w:r w:rsidR="00140D91">
              <w:rPr>
                <w:rFonts w:cs="Tahoma"/>
                <w:b/>
              </w:rPr>
              <w:t xml:space="preserve">  </w:t>
            </w:r>
            <w:r w:rsidR="009F443B">
              <w:rPr>
                <w:rFonts w:cs="Tahoma"/>
                <w:b/>
              </w:rPr>
              <w:t xml:space="preserve">     </w:t>
            </w:r>
            <w:r w:rsidR="00140D91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                            </w:t>
            </w:r>
            <w:r w:rsidR="009F443B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Action</w:t>
            </w:r>
            <w:r w:rsidR="009F443B">
              <w:rPr>
                <w:rFonts w:cs="Tahoma"/>
                <w:b/>
              </w:rPr>
              <w:t>)</w:t>
            </w:r>
            <w:r w:rsidR="00140D91">
              <w:rPr>
                <w:rFonts w:cs="Tahoma"/>
                <w:b/>
              </w:rPr>
              <w:t xml:space="preserve">            </w:t>
            </w:r>
            <w:r w:rsidR="00E97762">
              <w:rPr>
                <w:rFonts w:cs="Tahoma"/>
                <w:b/>
              </w:rPr>
              <w:t xml:space="preserve">                   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999999"/>
            </w:tcBorders>
          </w:tcPr>
          <w:p w14:paraId="4BD0DF63" w14:textId="77777777" w:rsidR="00A56ECA" w:rsidRDefault="00A56ECA" w:rsidP="006D5CF3">
            <w:pPr>
              <w:pStyle w:val="Heading5"/>
              <w:rPr>
                <w:rFonts w:cs="Tahoma"/>
              </w:rPr>
            </w:pPr>
          </w:p>
          <w:p w14:paraId="2716AF95" w14:textId="77777777" w:rsidR="00E70F1E" w:rsidRDefault="00E97762" w:rsidP="00E70F1E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  <w:p w14:paraId="2C5AC012" w14:textId="77777777" w:rsidR="00685043" w:rsidRPr="002462A5" w:rsidRDefault="00685043" w:rsidP="006D5CF3">
            <w:pPr>
              <w:pStyle w:val="Heading5"/>
              <w:rPr>
                <w:rFonts w:cs="Tahoma"/>
              </w:rPr>
            </w:pPr>
          </w:p>
        </w:tc>
      </w:tr>
      <w:tr w:rsidR="00685043" w:rsidRPr="002462A5" w14:paraId="0B329023" w14:textId="77777777" w:rsidTr="00E975AC">
        <w:trPr>
          <w:trHeight w:val="262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4830E7" w14:textId="77777777" w:rsidR="00685043" w:rsidRPr="002462A5" w:rsidRDefault="0068504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B5FE21" w14:textId="33D71EC1" w:rsidR="006E46A6" w:rsidRPr="008B7BE6" w:rsidRDefault="005137A7" w:rsidP="00164A7F">
            <w:pPr>
              <w:rPr>
                <w:rFonts w:cs="Tahoma"/>
              </w:rPr>
            </w:pPr>
            <w:r w:rsidRPr="008B7BE6">
              <w:rPr>
                <w:rFonts w:cs="Tahoma"/>
              </w:rPr>
              <w:t>A senator suggested that</w:t>
            </w:r>
            <w:r w:rsidR="006E46A6" w:rsidRPr="008B7BE6">
              <w:rPr>
                <w:rFonts w:cs="Tahoma"/>
              </w:rPr>
              <w:t xml:space="preserve"> 6.4 </w:t>
            </w:r>
            <w:r w:rsidRPr="008B7BE6">
              <w:rPr>
                <w:rFonts w:cs="Tahoma"/>
              </w:rPr>
              <w:t xml:space="preserve">be </w:t>
            </w:r>
            <w:r w:rsidR="00E10BFC" w:rsidRPr="00334E3B">
              <w:rPr>
                <w:rFonts w:cs="Tahoma"/>
              </w:rPr>
              <w:t>pulled</w:t>
            </w:r>
            <w:r w:rsidRPr="008B7BE6">
              <w:rPr>
                <w:rFonts w:cs="Tahoma"/>
              </w:rPr>
              <w:t xml:space="preserve"> </w:t>
            </w:r>
            <w:r w:rsidR="006E46A6" w:rsidRPr="008B7BE6">
              <w:rPr>
                <w:rFonts w:cs="Tahoma"/>
              </w:rPr>
              <w:t>over concern about the final schedule.  Randy asked to pull 6.1 and 6.2 because</w:t>
            </w:r>
            <w:r w:rsidR="00897FDD" w:rsidRPr="008B7BE6">
              <w:rPr>
                <w:rFonts w:cs="Tahoma"/>
              </w:rPr>
              <w:t xml:space="preserve"> they were not updated. </w:t>
            </w:r>
          </w:p>
          <w:p w14:paraId="17E303BE" w14:textId="77777777" w:rsidR="006E46A6" w:rsidRDefault="006E46A6" w:rsidP="00164A7F">
            <w:pPr>
              <w:rPr>
                <w:rFonts w:cs="Tahoma"/>
                <w:b/>
              </w:rPr>
            </w:pPr>
          </w:p>
          <w:p w14:paraId="5FCC9AD1" w14:textId="77777777" w:rsidR="00DC4792" w:rsidRDefault="00DC4792" w:rsidP="00164A7F">
            <w:pPr>
              <w:rPr>
                <w:rFonts w:cs="Tahoma"/>
                <w:b/>
              </w:rPr>
            </w:pPr>
          </w:p>
          <w:p w14:paraId="475C3811" w14:textId="12F733D3" w:rsidR="00DC4792" w:rsidRPr="008B7BE6" w:rsidRDefault="00DC4792" w:rsidP="00164A7F">
            <w:pPr>
              <w:rPr>
                <w:rFonts w:cs="Tahoma"/>
              </w:rPr>
            </w:pPr>
            <w:r>
              <w:rPr>
                <w:rFonts w:cs="Tahoma"/>
                <w:b/>
              </w:rPr>
              <w:t>6.3 BP 4350:  Final Exam Week-</w:t>
            </w:r>
            <w:r w:rsidR="00E10BFC">
              <w:rPr>
                <w:rFonts w:cs="Tahoma"/>
              </w:rPr>
              <w:t>This policy passed unanimously.</w:t>
            </w:r>
          </w:p>
          <w:p w14:paraId="1AE8CF64" w14:textId="77777777" w:rsidR="00DC4792" w:rsidRDefault="00DC4792" w:rsidP="00164A7F">
            <w:pPr>
              <w:rPr>
                <w:rFonts w:cs="Tahoma"/>
                <w:b/>
              </w:rPr>
            </w:pPr>
          </w:p>
          <w:p w14:paraId="03E753C1" w14:textId="20148FB5" w:rsidR="006E46A6" w:rsidRDefault="00DC4792" w:rsidP="00164A7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6.4 AP 4350:  Final Exam Week-</w:t>
            </w:r>
            <w:r w:rsidR="00897FDD" w:rsidRPr="008B7BE6">
              <w:rPr>
                <w:rFonts w:cs="Tahoma"/>
              </w:rPr>
              <w:t xml:space="preserve">Senators expressed concerns about the consultation with the Dean, and what options Deans have with this procedure. </w:t>
            </w:r>
            <w:proofErr w:type="gramStart"/>
            <w:r w:rsidR="00897FDD" w:rsidRPr="008B7BE6">
              <w:rPr>
                <w:rFonts w:cs="Tahoma"/>
              </w:rPr>
              <w:t>Deans</w:t>
            </w:r>
            <w:proofErr w:type="gramEnd"/>
            <w:r w:rsidR="00897FDD" w:rsidRPr="008B7BE6">
              <w:rPr>
                <w:rFonts w:cs="Tahoma"/>
              </w:rPr>
              <w:t xml:space="preserve"> op</w:t>
            </w:r>
            <w:r w:rsidR="006E46A6" w:rsidRPr="008B7BE6">
              <w:rPr>
                <w:rFonts w:cs="Tahoma"/>
              </w:rPr>
              <w:t>t</w:t>
            </w:r>
            <w:r w:rsidR="00897FDD" w:rsidRPr="008B7BE6">
              <w:rPr>
                <w:rFonts w:cs="Tahoma"/>
              </w:rPr>
              <w:t>i</w:t>
            </w:r>
            <w:r w:rsidR="006E46A6" w:rsidRPr="008B7BE6">
              <w:rPr>
                <w:rFonts w:cs="Tahoma"/>
              </w:rPr>
              <w:t xml:space="preserve">ons need to be </w:t>
            </w:r>
            <w:r w:rsidR="00897FDD" w:rsidRPr="008B7BE6">
              <w:rPr>
                <w:rFonts w:cs="Tahoma"/>
              </w:rPr>
              <w:t>clearly defined.</w:t>
            </w:r>
            <w:r w:rsidR="00897FDD">
              <w:rPr>
                <w:rFonts w:cs="Tahoma"/>
                <w:b/>
              </w:rPr>
              <w:t xml:space="preserve">  </w:t>
            </w:r>
          </w:p>
          <w:p w14:paraId="5877B98F" w14:textId="77777777" w:rsidR="00897FDD" w:rsidRDefault="00897FDD" w:rsidP="00164A7F">
            <w:pPr>
              <w:rPr>
                <w:rFonts w:cs="Tahoma"/>
                <w:b/>
              </w:rPr>
            </w:pPr>
          </w:p>
          <w:p w14:paraId="6CD1BFE1" w14:textId="704EC8B9" w:rsidR="006E46A6" w:rsidRPr="008B7BE6" w:rsidRDefault="00370BFF" w:rsidP="00164A7F">
            <w:pPr>
              <w:rPr>
                <w:rFonts w:cs="Tahoma"/>
              </w:rPr>
            </w:pPr>
            <w:r>
              <w:rPr>
                <w:rFonts w:cs="Tahoma"/>
              </w:rPr>
              <w:t>A senator commented that regarding #</w:t>
            </w:r>
            <w:r w:rsidR="00591302" w:rsidRPr="008B7BE6">
              <w:rPr>
                <w:rFonts w:cs="Tahoma"/>
              </w:rPr>
              <w:t>8</w:t>
            </w:r>
            <w:r>
              <w:rPr>
                <w:rFonts w:cs="Tahoma"/>
              </w:rPr>
              <w:t xml:space="preserve"> in the procedure</w:t>
            </w:r>
            <w:r w:rsidR="00E10BFC">
              <w:rPr>
                <w:rFonts w:cs="Tahoma"/>
              </w:rPr>
              <w:t>,</w:t>
            </w:r>
            <w:r w:rsidR="00591302" w:rsidRPr="008B7BE6">
              <w:rPr>
                <w:rFonts w:cs="Tahoma"/>
              </w:rPr>
              <w:t xml:space="preserve"> </w:t>
            </w:r>
            <w:r w:rsidR="00E10BFC">
              <w:rPr>
                <w:rFonts w:cs="Tahoma"/>
              </w:rPr>
              <w:t>i</w:t>
            </w:r>
            <w:r w:rsidR="006E46A6" w:rsidRPr="008B7BE6">
              <w:rPr>
                <w:rFonts w:cs="Tahoma"/>
              </w:rPr>
              <w:t>t is unclear what decision a dean could make</w:t>
            </w:r>
            <w:r w:rsidR="00897FDD" w:rsidRPr="008B7BE6">
              <w:rPr>
                <w:rFonts w:cs="Tahoma"/>
              </w:rPr>
              <w:t xml:space="preserve"> about a final exam exception and w</w:t>
            </w:r>
            <w:r w:rsidR="006E46A6" w:rsidRPr="008B7BE6">
              <w:rPr>
                <w:rFonts w:cs="Tahoma"/>
              </w:rPr>
              <w:t xml:space="preserve">hy </w:t>
            </w:r>
            <w:r w:rsidR="00897FDD" w:rsidRPr="008B7BE6">
              <w:rPr>
                <w:rFonts w:cs="Tahoma"/>
              </w:rPr>
              <w:t xml:space="preserve">the dean should be </w:t>
            </w:r>
            <w:r w:rsidR="006E46A6" w:rsidRPr="008B7BE6">
              <w:rPr>
                <w:rFonts w:cs="Tahoma"/>
              </w:rPr>
              <w:t>involve</w:t>
            </w:r>
            <w:r w:rsidR="00897FDD" w:rsidRPr="008B7BE6">
              <w:rPr>
                <w:rFonts w:cs="Tahoma"/>
              </w:rPr>
              <w:t>d</w:t>
            </w:r>
            <w:r w:rsidR="006E46A6" w:rsidRPr="008B7BE6">
              <w:rPr>
                <w:rFonts w:cs="Tahoma"/>
              </w:rPr>
              <w:t xml:space="preserve">. </w:t>
            </w:r>
            <w:r w:rsidR="00897FDD" w:rsidRPr="008B7BE6">
              <w:rPr>
                <w:rFonts w:cs="Tahoma"/>
              </w:rPr>
              <w:t xml:space="preserve"> #8 is confusing and needs to be clarified.  It is supposed to mean</w:t>
            </w:r>
            <w:r w:rsidR="00591302" w:rsidRPr="008B7BE6">
              <w:rPr>
                <w:rFonts w:cs="Tahoma"/>
              </w:rPr>
              <w:t xml:space="preserve"> that all students must take the final</w:t>
            </w:r>
            <w:r w:rsidR="00897FDD" w:rsidRPr="008B7BE6">
              <w:rPr>
                <w:rFonts w:cs="Tahoma"/>
              </w:rPr>
              <w:t>,</w:t>
            </w:r>
            <w:r w:rsidR="00591302" w:rsidRPr="008B7BE6">
              <w:rPr>
                <w:rFonts w:cs="Tahoma"/>
              </w:rPr>
              <w:t xml:space="preserve"> even if their grade would not change based on their performance on the final.</w:t>
            </w:r>
          </w:p>
          <w:p w14:paraId="692ED47F" w14:textId="77777777" w:rsidR="00591302" w:rsidRPr="008B7BE6" w:rsidRDefault="00591302" w:rsidP="00164A7F">
            <w:pPr>
              <w:rPr>
                <w:rFonts w:cs="Tahoma"/>
              </w:rPr>
            </w:pPr>
          </w:p>
          <w:p w14:paraId="05E2B495" w14:textId="3179BE2F" w:rsidR="00591302" w:rsidRPr="008B7BE6" w:rsidRDefault="00370BFF" w:rsidP="00164A7F">
            <w:pPr>
              <w:rPr>
                <w:rFonts w:cs="Tahoma"/>
              </w:rPr>
            </w:pPr>
            <w:r>
              <w:rPr>
                <w:rFonts w:cs="Tahoma"/>
              </w:rPr>
              <w:t xml:space="preserve">A senator commented that regarding </w:t>
            </w:r>
            <w:r w:rsidR="00591302" w:rsidRPr="008B7BE6">
              <w:rPr>
                <w:rFonts w:cs="Tahoma"/>
              </w:rPr>
              <w:t>#9</w:t>
            </w:r>
            <w:r>
              <w:rPr>
                <w:rFonts w:cs="Tahoma"/>
              </w:rPr>
              <w:t xml:space="preserve"> in the procedure, i</w:t>
            </w:r>
            <w:r w:rsidR="00591302" w:rsidRPr="008B7BE6">
              <w:rPr>
                <w:rFonts w:cs="Tahoma"/>
              </w:rPr>
              <w:t xml:space="preserve">f a </w:t>
            </w:r>
            <w:r>
              <w:rPr>
                <w:rFonts w:cs="Tahoma"/>
              </w:rPr>
              <w:t>d</w:t>
            </w:r>
            <w:r w:rsidR="00591302" w:rsidRPr="008B7BE6">
              <w:rPr>
                <w:rFonts w:cs="Tahoma"/>
              </w:rPr>
              <w:t>ean allows a student to take a final at an alternate time</w:t>
            </w:r>
            <w:r w:rsidR="00E10BFC">
              <w:rPr>
                <w:rFonts w:cs="Tahoma"/>
              </w:rPr>
              <w:t>,</w:t>
            </w:r>
            <w:r w:rsidR="00591302" w:rsidRPr="008B7BE6">
              <w:rPr>
                <w:rFonts w:cs="Tahoma"/>
              </w:rPr>
              <w:t xml:space="preserve"> how </w:t>
            </w:r>
            <w:proofErr w:type="gramStart"/>
            <w:r w:rsidR="00591302" w:rsidRPr="008B7BE6">
              <w:rPr>
                <w:rFonts w:cs="Tahoma"/>
              </w:rPr>
              <w:t>does the dean know</w:t>
            </w:r>
            <w:proofErr w:type="gramEnd"/>
            <w:r w:rsidR="00591302" w:rsidRPr="008B7BE6">
              <w:rPr>
                <w:rFonts w:cs="Tahoma"/>
              </w:rPr>
              <w:t xml:space="preserve"> it does not interfere with another </w:t>
            </w:r>
            <w:r w:rsidR="00897FDD" w:rsidRPr="008B7BE6">
              <w:rPr>
                <w:rFonts w:cs="Tahoma"/>
              </w:rPr>
              <w:t xml:space="preserve">final </w:t>
            </w:r>
            <w:r w:rsidR="00591302" w:rsidRPr="008B7BE6">
              <w:rPr>
                <w:rFonts w:cs="Tahoma"/>
              </w:rPr>
              <w:t xml:space="preserve">the student </w:t>
            </w:r>
            <w:r w:rsidR="00897FDD" w:rsidRPr="008B7BE6">
              <w:rPr>
                <w:rFonts w:cs="Tahoma"/>
              </w:rPr>
              <w:t>has</w:t>
            </w:r>
            <w:r>
              <w:rPr>
                <w:rFonts w:cs="Tahoma"/>
              </w:rPr>
              <w:t>.</w:t>
            </w:r>
            <w:r w:rsidR="00591302" w:rsidRPr="008B7BE6">
              <w:rPr>
                <w:rFonts w:cs="Tahoma"/>
              </w:rPr>
              <w:t xml:space="preserve">  </w:t>
            </w:r>
          </w:p>
          <w:p w14:paraId="025C50B3" w14:textId="77777777" w:rsidR="00CC64EC" w:rsidRPr="008B7BE6" w:rsidRDefault="00CC64EC" w:rsidP="00164A7F">
            <w:pPr>
              <w:rPr>
                <w:rFonts w:cs="Tahoma"/>
              </w:rPr>
            </w:pPr>
          </w:p>
          <w:p w14:paraId="2EB90647" w14:textId="44FD4429" w:rsidR="009F443B" w:rsidRPr="002462A5" w:rsidRDefault="00CC64EC" w:rsidP="00164A7F">
            <w:pPr>
              <w:rPr>
                <w:rFonts w:cs="Tahoma"/>
              </w:rPr>
            </w:pPr>
            <w:r w:rsidRPr="008B7BE6">
              <w:rPr>
                <w:rFonts w:cs="Tahoma"/>
              </w:rPr>
              <w:t xml:space="preserve">A motion was made to extend for 5 minutes, was seconded </w:t>
            </w:r>
            <w:r w:rsidR="00A043BD" w:rsidRPr="008B7BE6">
              <w:rPr>
                <w:rFonts w:cs="Tahoma"/>
              </w:rPr>
              <w:t xml:space="preserve">but failed.  This </w:t>
            </w:r>
            <w:r w:rsidR="00E10BFC" w:rsidRPr="00334E3B">
              <w:rPr>
                <w:rFonts w:cs="Tahoma"/>
              </w:rPr>
              <w:t>will</w:t>
            </w:r>
            <w:r w:rsidR="00A043BD" w:rsidRPr="008B7BE6">
              <w:rPr>
                <w:rFonts w:cs="Tahoma"/>
              </w:rPr>
              <w:t xml:space="preserve"> come back next week.  </w:t>
            </w:r>
          </w:p>
        </w:tc>
      </w:tr>
      <w:tr w:rsidR="003462DE" w:rsidRPr="002462A5" w14:paraId="1C6BDB89" w14:textId="77777777" w:rsidTr="00A24101">
        <w:trPr>
          <w:gridAfter w:val="1"/>
          <w:wAfter w:w="33" w:type="dxa"/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D046FD" w14:textId="2F9A1783" w:rsidR="00A56ECA" w:rsidRPr="002462A5" w:rsidRDefault="00F80091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</w:t>
            </w:r>
            <w:r w:rsidR="009F443B">
              <w:rPr>
                <w:rFonts w:cs="Tahoma"/>
                <w:b/>
              </w:rPr>
              <w:t xml:space="preserve">BP </w:t>
            </w:r>
            <w:r w:rsidR="00DC4792">
              <w:rPr>
                <w:rFonts w:cs="Tahoma"/>
                <w:b/>
              </w:rPr>
              <w:t>4230: Grading and Academic Record Symbols</w:t>
            </w:r>
            <w:r w:rsidR="00573637">
              <w:rPr>
                <w:rFonts w:cs="Tahoma"/>
                <w:b/>
              </w:rPr>
              <w:t xml:space="preserve">  </w:t>
            </w:r>
            <w:r w:rsidR="00E97762">
              <w:rPr>
                <w:rFonts w:cs="Tahoma"/>
                <w:b/>
              </w:rPr>
              <w:t xml:space="preserve">   </w:t>
            </w:r>
            <w:r w:rsidR="00140D91">
              <w:rPr>
                <w:rFonts w:cs="Tahoma"/>
                <w:b/>
              </w:rPr>
              <w:t xml:space="preserve">      (</w:t>
            </w:r>
            <w:r w:rsidR="000331BC">
              <w:rPr>
                <w:rFonts w:cs="Tahoma"/>
                <w:b/>
              </w:rPr>
              <w:t>2</w:t>
            </w:r>
            <w:r w:rsidR="000331BC" w:rsidRPr="008B7BE6">
              <w:rPr>
                <w:rFonts w:cs="Tahoma"/>
                <w:b/>
                <w:vertAlign w:val="superscript"/>
              </w:rPr>
              <w:t>nd</w:t>
            </w:r>
            <w:r w:rsidR="000331BC">
              <w:rPr>
                <w:rFonts w:cs="Tahoma"/>
                <w:b/>
              </w:rPr>
              <w:t xml:space="preserve"> </w:t>
            </w:r>
            <w:r w:rsidR="009F443B">
              <w:rPr>
                <w:rFonts w:cs="Tahoma"/>
                <w:b/>
              </w:rPr>
              <w:t>Read</w:t>
            </w:r>
            <w:r w:rsidR="000331BC">
              <w:rPr>
                <w:rFonts w:cs="Tahoma"/>
                <w:b/>
              </w:rPr>
              <w:t>/Action</w:t>
            </w:r>
            <w:r w:rsidR="00140D91">
              <w:rPr>
                <w:rFonts w:cs="Tahoma"/>
                <w:b/>
              </w:rPr>
              <w:t>)</w:t>
            </w:r>
            <w:r w:rsidR="00E97762">
              <w:rPr>
                <w:rFonts w:cs="Tahoma"/>
                <w:b/>
              </w:rPr>
              <w:t xml:space="preserve">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2A401B33" w14:textId="77777777" w:rsidR="00175845" w:rsidRDefault="00573637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  <w:p w14:paraId="78602B59" w14:textId="77777777" w:rsidR="00A56ECA" w:rsidRPr="002462A5" w:rsidRDefault="00A56ECA">
            <w:pPr>
              <w:pStyle w:val="Heading5"/>
              <w:rPr>
                <w:rFonts w:cs="Tahoma"/>
              </w:rPr>
            </w:pPr>
          </w:p>
        </w:tc>
      </w:tr>
      <w:tr w:rsidR="00A56ECA" w:rsidRPr="002462A5" w14:paraId="0F965912" w14:textId="77777777" w:rsidTr="008B7BE6">
        <w:trPr>
          <w:trHeight w:val="496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0D1E751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3FA3F261" w14:textId="11294DE8" w:rsidR="00CF1EA7" w:rsidRPr="00CF1EA7" w:rsidRDefault="00A043BD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approve the policy and was seconded.  Prior to this </w:t>
            </w:r>
            <w:r w:rsidR="00370BFF">
              <w:rPr>
                <w:rFonts w:cs="Tahoma"/>
              </w:rPr>
              <w:t>re-write</w:t>
            </w:r>
            <w:r>
              <w:rPr>
                <w:rFonts w:cs="Tahoma"/>
              </w:rPr>
              <w:t xml:space="preserve"> the policy and procedures were combined and are now stand alone policy and procedures.  The motion passed</w:t>
            </w:r>
            <w:r w:rsidR="00E10BFC">
              <w:rPr>
                <w:rFonts w:cs="Tahoma"/>
              </w:rPr>
              <w:t xml:space="preserve"> </w:t>
            </w:r>
            <w:r w:rsidR="00370BFF">
              <w:rPr>
                <w:rFonts w:cs="Tahoma"/>
              </w:rPr>
              <w:t>unanimously</w:t>
            </w:r>
            <w:r>
              <w:rPr>
                <w:rFonts w:cs="Tahoma"/>
              </w:rPr>
              <w:t xml:space="preserve">.  </w:t>
            </w:r>
          </w:p>
        </w:tc>
      </w:tr>
      <w:tr w:rsidR="003462DE" w:rsidRPr="002462A5" w14:paraId="17827D70" w14:textId="77777777" w:rsidTr="00A24101">
        <w:trPr>
          <w:gridAfter w:val="1"/>
          <w:wAfter w:w="33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5E3B540" w14:textId="01BADE95" w:rsidR="00C60FE2" w:rsidRPr="002462A5" w:rsidRDefault="000331BC" w:rsidP="00A24101">
            <w:pPr>
              <w:pStyle w:val="Heading2"/>
              <w:numPr>
                <w:ilvl w:val="0"/>
                <w:numId w:val="6"/>
              </w:numPr>
              <w:tabs>
                <w:tab w:val="left" w:pos="1074"/>
                <w:tab w:val="left" w:pos="6614"/>
              </w:tabs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AP 4230: Grading and Academic Record Symbols           (2</w:t>
            </w:r>
            <w:r w:rsidRPr="001C68A6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Read/Action)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5BAD0415" w14:textId="77777777" w:rsidR="00C60FE2" w:rsidRPr="002462A5" w:rsidRDefault="00573637" w:rsidP="00CD07A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60FE2" w:rsidRPr="002462A5" w14:paraId="7C6A852B" w14:textId="77777777" w:rsidTr="008B7BE6">
        <w:trPr>
          <w:trHeight w:val="559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412E312" w14:textId="77777777" w:rsidR="00C60FE2" w:rsidRPr="002462A5" w:rsidRDefault="00C60FE2" w:rsidP="004834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639DD18D" w14:textId="77777777" w:rsidR="00140D91" w:rsidRDefault="00140D91" w:rsidP="00E975AC">
            <w:pPr>
              <w:rPr>
                <w:rFonts w:cs="Tahoma"/>
              </w:rPr>
            </w:pPr>
          </w:p>
          <w:p w14:paraId="13A0D180" w14:textId="78F9B9D1" w:rsidR="00897FDD" w:rsidRDefault="00A043BD" w:rsidP="00E975AC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approve the procedures and was seconded.  Randy gathered some data that was requested last week.  Mircosta allows drops to 76%, </w:t>
            </w:r>
            <w:proofErr w:type="spellStart"/>
            <w:r>
              <w:rPr>
                <w:rFonts w:cs="Tahoma"/>
              </w:rPr>
              <w:t>Grossmont</w:t>
            </w:r>
            <w:proofErr w:type="spellEnd"/>
            <w:r w:rsidR="00334E3B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70%, Palomar 53%, and SDCCD 63%.  All campu</w:t>
            </w:r>
            <w:r w:rsidR="00897FDD">
              <w:rPr>
                <w:rFonts w:cs="Tahoma"/>
              </w:rPr>
              <w:t>ses were at 12% for withdrawing from class</w:t>
            </w:r>
            <w:r>
              <w:rPr>
                <w:rFonts w:cs="Tahoma"/>
              </w:rPr>
              <w:t xml:space="preserve"> with no “W”</w:t>
            </w:r>
            <w:r w:rsidR="00897FDD">
              <w:rPr>
                <w:rFonts w:cs="Tahoma"/>
              </w:rPr>
              <w:t xml:space="preserve"> on the transcript</w:t>
            </w:r>
            <w:r>
              <w:rPr>
                <w:rFonts w:cs="Tahoma"/>
              </w:rPr>
              <w:t xml:space="preserve">.  </w:t>
            </w:r>
          </w:p>
          <w:p w14:paraId="434843CB" w14:textId="77777777" w:rsidR="00897FDD" w:rsidRDefault="00897FDD" w:rsidP="00E975AC">
            <w:pPr>
              <w:rPr>
                <w:rFonts w:cs="Tahoma"/>
              </w:rPr>
            </w:pPr>
          </w:p>
          <w:p w14:paraId="387CE7EA" w14:textId="1F5A6FE8" w:rsidR="009F443B" w:rsidRDefault="00897FDD" w:rsidP="00E975AC">
            <w:pPr>
              <w:rPr>
                <w:rFonts w:cs="Tahoma"/>
              </w:rPr>
            </w:pPr>
            <w:r>
              <w:rPr>
                <w:rFonts w:cs="Tahoma"/>
              </w:rPr>
              <w:t>A senator suggested t</w:t>
            </w:r>
            <w:r w:rsidR="00A043BD">
              <w:rPr>
                <w:rFonts w:cs="Tahoma"/>
              </w:rPr>
              <w:t xml:space="preserve">his has to be </w:t>
            </w:r>
            <w:r w:rsidR="00334E3B">
              <w:rPr>
                <w:rFonts w:cs="Tahoma"/>
              </w:rPr>
              <w:t xml:space="preserve">a </w:t>
            </w:r>
            <w:r w:rsidR="00A043BD">
              <w:rPr>
                <w:rFonts w:cs="Tahoma"/>
              </w:rPr>
              <w:t>phil</w:t>
            </w:r>
            <w:r>
              <w:rPr>
                <w:rFonts w:cs="Tahoma"/>
              </w:rPr>
              <w:t>osophi</w:t>
            </w:r>
            <w:r w:rsidR="00A043BD">
              <w:rPr>
                <w:rFonts w:cs="Tahoma"/>
              </w:rPr>
              <w:t xml:space="preserve">cal </w:t>
            </w:r>
            <w:r>
              <w:rPr>
                <w:rFonts w:cs="Tahoma"/>
              </w:rPr>
              <w:t>decision and has to be data driven</w:t>
            </w:r>
            <w:r w:rsidR="00A043BD">
              <w:rPr>
                <w:rFonts w:cs="Tahoma"/>
              </w:rPr>
              <w:t xml:space="preserve">.  The longer you let </w:t>
            </w:r>
            <w:r>
              <w:rPr>
                <w:rFonts w:cs="Tahoma"/>
              </w:rPr>
              <w:t xml:space="preserve">a student go with the backdoor of a </w:t>
            </w:r>
            <w:r w:rsidR="00334E3B">
              <w:rPr>
                <w:rFonts w:cs="Tahoma"/>
              </w:rPr>
              <w:t>“</w:t>
            </w:r>
            <w:r>
              <w:rPr>
                <w:rFonts w:cs="Tahoma"/>
              </w:rPr>
              <w:t>W</w:t>
            </w:r>
            <w:r w:rsidR="00334E3B">
              <w:rPr>
                <w:rFonts w:cs="Tahoma"/>
              </w:rPr>
              <w:t xml:space="preserve">”, </w:t>
            </w:r>
            <w:r>
              <w:rPr>
                <w:rFonts w:cs="Tahoma"/>
              </w:rPr>
              <w:t>the</w:t>
            </w:r>
            <w:r w:rsidR="00A043BD">
              <w:rPr>
                <w:rFonts w:cs="Tahoma"/>
              </w:rPr>
              <w:t xml:space="preserve"> longer it takes a student to get serious.  Our rules should mirror the university system.  </w:t>
            </w:r>
          </w:p>
          <w:p w14:paraId="443F2DCE" w14:textId="77777777" w:rsidR="00A043BD" w:rsidRDefault="00A043BD" w:rsidP="00E975AC">
            <w:pPr>
              <w:rPr>
                <w:rFonts w:cs="Tahoma"/>
              </w:rPr>
            </w:pPr>
          </w:p>
          <w:p w14:paraId="042336D1" w14:textId="5A5C6F15" w:rsidR="00897FDD" w:rsidRDefault="00A043BD" w:rsidP="00E975AC">
            <w:pPr>
              <w:rPr>
                <w:rFonts w:cs="Tahoma"/>
              </w:rPr>
            </w:pPr>
            <w:r>
              <w:rPr>
                <w:rFonts w:cs="Tahoma"/>
              </w:rPr>
              <w:t>A motion was m</w:t>
            </w:r>
            <w:r w:rsidR="00897FDD">
              <w:rPr>
                <w:rFonts w:cs="Tahoma"/>
              </w:rPr>
              <w:t xml:space="preserve">ade to extend for 5 minutes, </w:t>
            </w:r>
            <w:r>
              <w:rPr>
                <w:rFonts w:cs="Tahoma"/>
              </w:rPr>
              <w:t>was seconded</w:t>
            </w:r>
            <w:r w:rsidR="00897FDD">
              <w:rPr>
                <w:rFonts w:cs="Tahoma"/>
              </w:rPr>
              <w:t xml:space="preserve"> and passed</w:t>
            </w:r>
            <w:r>
              <w:rPr>
                <w:rFonts w:cs="Tahoma"/>
              </w:rPr>
              <w:t xml:space="preserve">.  </w:t>
            </w:r>
          </w:p>
          <w:p w14:paraId="08EE9407" w14:textId="77777777" w:rsidR="00897FDD" w:rsidRDefault="00897FDD" w:rsidP="00E975AC">
            <w:pPr>
              <w:rPr>
                <w:rFonts w:cs="Tahoma"/>
              </w:rPr>
            </w:pPr>
          </w:p>
          <w:p w14:paraId="0A1EE554" w14:textId="3A7940FA" w:rsidR="00897FDD" w:rsidRDefault="00370BFF" w:rsidP="00E975AC">
            <w:pPr>
              <w:rPr>
                <w:rFonts w:cs="Tahoma"/>
              </w:rPr>
            </w:pPr>
            <w:r>
              <w:rPr>
                <w:rFonts w:cs="Tahoma"/>
              </w:rPr>
              <w:t>A senator stated that t</w:t>
            </w:r>
            <w:r w:rsidR="00A043BD">
              <w:rPr>
                <w:rFonts w:cs="Tahoma"/>
              </w:rPr>
              <w:t>he drop date is not the</w:t>
            </w:r>
            <w:r w:rsidR="00897FDD">
              <w:rPr>
                <w:rFonts w:cs="Tahoma"/>
              </w:rPr>
              <w:t xml:space="preserve"> issue,</w:t>
            </w:r>
            <w:r w:rsidR="00A043BD">
              <w:rPr>
                <w:rFonts w:cs="Tahoma"/>
              </w:rPr>
              <w:t xml:space="preserve"> but </w:t>
            </w:r>
            <w:r w:rsidR="00897FDD">
              <w:rPr>
                <w:rFonts w:cs="Tahoma"/>
              </w:rPr>
              <w:t xml:space="preserve">rather </w:t>
            </w:r>
            <w:r w:rsidR="00A043BD">
              <w:rPr>
                <w:rFonts w:cs="Tahoma"/>
              </w:rPr>
              <w:t xml:space="preserve">the timelines </w:t>
            </w:r>
            <w:r w:rsidR="00897FDD">
              <w:rPr>
                <w:rFonts w:cs="Tahoma"/>
              </w:rPr>
              <w:t>within a class.  At some point the student</w:t>
            </w:r>
            <w:r w:rsidR="00A043BD">
              <w:rPr>
                <w:rFonts w:cs="Tahoma"/>
              </w:rPr>
              <w:t xml:space="preserve"> can no longer get enough points to pass.  </w:t>
            </w:r>
            <w:r w:rsidR="00C15BE8">
              <w:rPr>
                <w:rFonts w:cs="Tahoma"/>
              </w:rPr>
              <w:t xml:space="preserve"> A friendly amendment was made to </w:t>
            </w:r>
            <w:r w:rsidR="00897FDD">
              <w:rPr>
                <w:rFonts w:cs="Tahoma"/>
              </w:rPr>
              <w:t xml:space="preserve">change the </w:t>
            </w:r>
            <w:r w:rsidR="00C15BE8">
              <w:rPr>
                <w:rFonts w:cs="Tahoma"/>
              </w:rPr>
              <w:t>70</w:t>
            </w:r>
            <w:r w:rsidR="00897FDD">
              <w:rPr>
                <w:rFonts w:cs="Tahoma"/>
              </w:rPr>
              <w:t>%</w:t>
            </w:r>
            <w:r w:rsidR="00E10BFC">
              <w:rPr>
                <w:rFonts w:cs="Tahoma"/>
              </w:rPr>
              <w:t xml:space="preserve"> to </w:t>
            </w:r>
            <w:r w:rsidR="00C15BE8">
              <w:rPr>
                <w:rFonts w:cs="Tahoma"/>
              </w:rPr>
              <w:t xml:space="preserve">75% and was accepted.  </w:t>
            </w:r>
          </w:p>
          <w:p w14:paraId="5212225B" w14:textId="77777777" w:rsidR="00897FDD" w:rsidRDefault="00897FDD" w:rsidP="00E975AC">
            <w:pPr>
              <w:rPr>
                <w:rFonts w:cs="Tahoma"/>
              </w:rPr>
            </w:pPr>
          </w:p>
          <w:p w14:paraId="46CD1E6A" w14:textId="3C6F5F9F" w:rsidR="00A043BD" w:rsidRDefault="00370BFF" w:rsidP="00E975AC">
            <w:pPr>
              <w:rPr>
                <w:rFonts w:cs="Tahoma"/>
              </w:rPr>
            </w:pPr>
            <w:r>
              <w:rPr>
                <w:rFonts w:cs="Tahoma"/>
              </w:rPr>
              <w:t>During discussion, it was pointed out that t</w:t>
            </w:r>
            <w:r w:rsidR="007602AE">
              <w:rPr>
                <w:rFonts w:cs="Tahoma"/>
              </w:rPr>
              <w:t xml:space="preserve">he new grade roster will require faculty who issue an </w:t>
            </w:r>
            <w:r w:rsidR="00E10BFC">
              <w:rPr>
                <w:rFonts w:cs="Tahoma"/>
              </w:rPr>
              <w:t>“</w:t>
            </w:r>
            <w:r w:rsidR="007602AE">
              <w:rPr>
                <w:rFonts w:cs="Tahoma"/>
              </w:rPr>
              <w:t>F</w:t>
            </w:r>
            <w:r w:rsidR="00E10BFC">
              <w:rPr>
                <w:rFonts w:cs="Tahoma"/>
              </w:rPr>
              <w:t>”</w:t>
            </w:r>
            <w:r w:rsidR="007602AE">
              <w:rPr>
                <w:rFonts w:cs="Tahoma"/>
              </w:rPr>
              <w:t xml:space="preserve"> grade to state the last day of the </w:t>
            </w:r>
            <w:proofErr w:type="gramStart"/>
            <w:r w:rsidR="00E10BFC">
              <w:rPr>
                <w:rFonts w:cs="Tahoma"/>
              </w:rPr>
              <w:t>students</w:t>
            </w:r>
            <w:proofErr w:type="gramEnd"/>
            <w:r w:rsidR="007602AE">
              <w:rPr>
                <w:rFonts w:cs="Tahoma"/>
              </w:rPr>
              <w:t xml:space="preserve"> attendance.  A student must complete 67% of all classes</w:t>
            </w:r>
            <w:r w:rsidR="00897FDD">
              <w:rPr>
                <w:rFonts w:cs="Tahoma"/>
              </w:rPr>
              <w:t xml:space="preserve"> to be in good standing for financial aid</w:t>
            </w:r>
            <w:r w:rsidR="007602AE">
              <w:rPr>
                <w:rFonts w:cs="Tahoma"/>
              </w:rPr>
              <w:t xml:space="preserve">.  The universities have a much shorter withdraw </w:t>
            </w:r>
            <w:r w:rsidR="00897FDD">
              <w:rPr>
                <w:rFonts w:cs="Tahoma"/>
              </w:rPr>
              <w:t>period.  Students need to learn</w:t>
            </w:r>
            <w:r w:rsidR="007602AE">
              <w:rPr>
                <w:rFonts w:cs="Tahoma"/>
              </w:rPr>
              <w:t xml:space="preserve"> to assess where they are and </w:t>
            </w:r>
            <w:r w:rsidR="00E10BFC">
              <w:rPr>
                <w:rFonts w:cs="Tahoma"/>
              </w:rPr>
              <w:t>identify</w:t>
            </w:r>
            <w:r w:rsidR="007602AE">
              <w:rPr>
                <w:rFonts w:cs="Tahoma"/>
              </w:rPr>
              <w:t xml:space="preserve"> if they can complete or not and get out earl</w:t>
            </w:r>
            <w:r>
              <w:rPr>
                <w:rFonts w:cs="Tahoma"/>
              </w:rPr>
              <w:t>y</w:t>
            </w:r>
            <w:r w:rsidR="007602AE">
              <w:rPr>
                <w:rFonts w:cs="Tahoma"/>
              </w:rPr>
              <w:t xml:space="preserve"> if they need to.  </w:t>
            </w:r>
          </w:p>
          <w:p w14:paraId="564A374B" w14:textId="77777777" w:rsidR="00063FAF" w:rsidRDefault="00063FAF" w:rsidP="00E975AC">
            <w:pPr>
              <w:rPr>
                <w:rFonts w:cs="Tahoma"/>
              </w:rPr>
            </w:pPr>
          </w:p>
          <w:p w14:paraId="78382D48" w14:textId="1591380F" w:rsidR="00063FAF" w:rsidRDefault="00063FAF" w:rsidP="00E975AC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</w:t>
            </w:r>
            <w:r w:rsidR="00E10BFC">
              <w:rPr>
                <w:rFonts w:cs="Tahoma"/>
              </w:rPr>
              <w:t>extend</w:t>
            </w:r>
            <w:r>
              <w:rPr>
                <w:rFonts w:cs="Tahoma"/>
              </w:rPr>
              <w:t xml:space="preserve"> for 5 minutes, was seconded and passed.  A friendly amendment was made to have it </w:t>
            </w:r>
            <w:r>
              <w:rPr>
                <w:rFonts w:cs="Tahoma"/>
              </w:rPr>
              <w:lastRenderedPageBreak/>
              <w:t xml:space="preserve">read </w:t>
            </w:r>
            <w:r w:rsidR="00897FDD">
              <w:rPr>
                <w:rFonts w:cs="Tahoma"/>
              </w:rPr>
              <w:t>“</w:t>
            </w:r>
            <w:r>
              <w:rPr>
                <w:rFonts w:cs="Tahoma"/>
              </w:rPr>
              <w:t>no more than 75%</w:t>
            </w:r>
            <w:r w:rsidR="00897FDD">
              <w:rPr>
                <w:rFonts w:cs="Tahoma"/>
              </w:rPr>
              <w:t>”</w:t>
            </w:r>
            <w:r>
              <w:rPr>
                <w:rFonts w:cs="Tahoma"/>
              </w:rPr>
              <w:t xml:space="preserve"> to align with title </w:t>
            </w:r>
            <w:r w:rsidR="00D42513">
              <w:rPr>
                <w:rFonts w:cs="Tahoma"/>
              </w:rPr>
              <w:t>5 and was accepted</w:t>
            </w:r>
            <w:r w:rsidR="00E10BFC">
              <w:rPr>
                <w:rFonts w:cs="Tahoma"/>
              </w:rPr>
              <w:t>.</w:t>
            </w:r>
            <w:r w:rsidR="00D42513">
              <w:rPr>
                <w:rFonts w:cs="Tahoma"/>
              </w:rPr>
              <w:t xml:space="preserve">  </w:t>
            </w:r>
            <w:r w:rsidR="00370BFF">
              <w:rPr>
                <w:rFonts w:cs="Tahoma"/>
              </w:rPr>
              <w:t>The motion to approve the amended sentence died on the floor due to lack of time.</w:t>
            </w:r>
          </w:p>
          <w:p w14:paraId="4EA91EA2" w14:textId="77777777" w:rsidR="00D42513" w:rsidRDefault="00D42513" w:rsidP="00E975AC">
            <w:pPr>
              <w:rPr>
                <w:rFonts w:cs="Tahoma"/>
              </w:rPr>
            </w:pPr>
          </w:p>
          <w:p w14:paraId="2A207BE8" w14:textId="2CC0152E" w:rsidR="00E10BFC" w:rsidRDefault="00D42513" w:rsidP="00E975AC">
            <w:pPr>
              <w:rPr>
                <w:rFonts w:cs="Tahoma"/>
              </w:rPr>
            </w:pPr>
            <w:r>
              <w:rPr>
                <w:rFonts w:cs="Tahoma"/>
              </w:rPr>
              <w:t xml:space="preserve">A </w:t>
            </w:r>
            <w:r w:rsidR="00E10BFC">
              <w:rPr>
                <w:rFonts w:cs="Tahoma"/>
              </w:rPr>
              <w:t>senator</w:t>
            </w:r>
            <w:r>
              <w:rPr>
                <w:rFonts w:cs="Tahoma"/>
              </w:rPr>
              <w:t xml:space="preserve"> suggested that we are too confused to vote and we </w:t>
            </w:r>
            <w:r w:rsidR="00897FDD">
              <w:rPr>
                <w:rFonts w:cs="Tahoma"/>
              </w:rPr>
              <w:t xml:space="preserve">should </w:t>
            </w:r>
            <w:r>
              <w:rPr>
                <w:rFonts w:cs="Tahoma"/>
              </w:rPr>
              <w:t>bring it</w:t>
            </w:r>
            <w:r w:rsidR="00897FDD">
              <w:rPr>
                <w:rFonts w:cs="Tahoma"/>
              </w:rPr>
              <w:t xml:space="preserve"> back.  It was suggested we send</w:t>
            </w:r>
            <w:r>
              <w:rPr>
                <w:rFonts w:cs="Tahoma"/>
              </w:rPr>
              <w:t xml:space="preserve"> this to </w:t>
            </w:r>
            <w:r w:rsidR="00E10BFC">
              <w:rPr>
                <w:rFonts w:cs="Tahoma"/>
              </w:rPr>
              <w:t xml:space="preserve">the </w:t>
            </w:r>
            <w:r>
              <w:rPr>
                <w:rFonts w:cs="Tahoma"/>
              </w:rPr>
              <w:t>Exec</w:t>
            </w:r>
            <w:r w:rsidR="00E10BFC">
              <w:rPr>
                <w:rFonts w:cs="Tahoma"/>
              </w:rPr>
              <w:t>utive Committee</w:t>
            </w:r>
            <w:r>
              <w:rPr>
                <w:rFonts w:cs="Tahoma"/>
              </w:rPr>
              <w:t xml:space="preserve"> and they will work on a number</w:t>
            </w:r>
            <w:r w:rsidR="00E10BF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and clear </w:t>
            </w:r>
            <w:r w:rsidR="00E10BFC">
              <w:rPr>
                <w:rFonts w:cs="Tahoma"/>
              </w:rPr>
              <w:t xml:space="preserve">up </w:t>
            </w:r>
            <w:r>
              <w:rPr>
                <w:rFonts w:cs="Tahoma"/>
              </w:rPr>
              <w:t xml:space="preserve">language for the </w:t>
            </w:r>
            <w:r w:rsidR="00E10BFC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enate to vote on.  </w:t>
            </w:r>
          </w:p>
          <w:p w14:paraId="0481A383" w14:textId="77777777" w:rsidR="00140D91" w:rsidRPr="007B4FFA" w:rsidRDefault="00140D91" w:rsidP="00E975AC">
            <w:pPr>
              <w:rPr>
                <w:rFonts w:cs="Tahoma"/>
              </w:rPr>
            </w:pPr>
          </w:p>
        </w:tc>
      </w:tr>
      <w:tr w:rsidR="003F58CC" w:rsidRPr="0011265A" w14:paraId="5142B1C1" w14:textId="77777777" w:rsidTr="00365BF8">
        <w:trPr>
          <w:gridAfter w:val="1"/>
          <w:wAfter w:w="33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D83C5BF" w14:textId="0CE8C53C" w:rsidR="0011265A" w:rsidRPr="0011265A" w:rsidRDefault="00624774" w:rsidP="00223489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 w:rsidRPr="0011265A">
              <w:rPr>
                <w:rFonts w:cs="Tahoma"/>
                <w:b/>
                <w:szCs w:val="24"/>
              </w:rPr>
              <w:lastRenderedPageBreak/>
              <w:t xml:space="preserve">BP </w:t>
            </w:r>
            <w:r w:rsidR="000331BC">
              <w:rPr>
                <w:rFonts w:cs="Tahoma"/>
                <w:b/>
                <w:szCs w:val="24"/>
              </w:rPr>
              <w:t xml:space="preserve">4000: </w:t>
            </w:r>
            <w:r w:rsidR="009F443B">
              <w:rPr>
                <w:rFonts w:cs="Tahoma"/>
                <w:b/>
                <w:szCs w:val="24"/>
              </w:rPr>
              <w:t xml:space="preserve">Academic </w:t>
            </w:r>
            <w:r w:rsidR="000331BC">
              <w:rPr>
                <w:rFonts w:cs="Tahoma"/>
                <w:b/>
                <w:szCs w:val="24"/>
              </w:rPr>
              <w:t xml:space="preserve">Integrity          </w:t>
            </w:r>
            <w:r w:rsidRPr="0011265A">
              <w:rPr>
                <w:rFonts w:cs="Tahoma"/>
                <w:b/>
                <w:szCs w:val="24"/>
              </w:rPr>
              <w:t xml:space="preserve"> </w:t>
            </w:r>
            <w:r w:rsidR="000331BC" w:rsidRPr="0011265A">
              <w:rPr>
                <w:rFonts w:cs="Tahoma"/>
                <w:b/>
                <w:szCs w:val="24"/>
              </w:rPr>
              <w:t>(1</w:t>
            </w:r>
            <w:r w:rsidR="000331BC" w:rsidRPr="0011265A">
              <w:rPr>
                <w:rFonts w:cs="Tahoma"/>
                <w:b/>
                <w:szCs w:val="24"/>
                <w:vertAlign w:val="superscript"/>
              </w:rPr>
              <w:t>st</w:t>
            </w:r>
            <w:r w:rsidR="000331BC" w:rsidRPr="0011265A">
              <w:rPr>
                <w:rFonts w:cs="Tahoma"/>
                <w:b/>
                <w:szCs w:val="24"/>
              </w:rPr>
              <w:t xml:space="preserve"> Read/Discussion)</w:t>
            </w:r>
          </w:p>
          <w:p w14:paraId="6346056E" w14:textId="7A509EA2" w:rsidR="003F58CC" w:rsidRPr="0011265A" w:rsidRDefault="003F58CC" w:rsidP="0011265A">
            <w:pPr>
              <w:pStyle w:val="Heading2"/>
              <w:ind w:left="720"/>
              <w:rPr>
                <w:rFonts w:cs="Tahoma"/>
                <w:b/>
                <w:szCs w:val="24"/>
              </w:rPr>
            </w:pP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04B2D06" w14:textId="77777777" w:rsidR="003F58CC" w:rsidRDefault="003F58CC" w:rsidP="00365BF8">
            <w:pPr>
              <w:pStyle w:val="Heading5"/>
              <w:rPr>
                <w:rFonts w:cs="Tahoma"/>
              </w:rPr>
            </w:pPr>
            <w:r w:rsidRPr="0011265A">
              <w:rPr>
                <w:rFonts w:cs="Tahoma"/>
              </w:rPr>
              <w:t>randy beach</w:t>
            </w:r>
            <w:r w:rsidR="000331BC">
              <w:rPr>
                <w:rFonts w:cs="Tahoma"/>
              </w:rPr>
              <w:t>/</w:t>
            </w:r>
          </w:p>
          <w:p w14:paraId="2F0AED69" w14:textId="77777777" w:rsidR="000331BC" w:rsidRPr="00FC7D53" w:rsidRDefault="000331BC" w:rsidP="008B7BE6">
            <w:r>
              <w:t xml:space="preserve">             REBECCA WOLNIEWICZ</w:t>
            </w:r>
          </w:p>
        </w:tc>
      </w:tr>
      <w:tr w:rsidR="003F58CC" w:rsidRPr="002462A5" w14:paraId="72A8AFD6" w14:textId="77777777" w:rsidTr="00365BF8">
        <w:trPr>
          <w:trHeight w:val="946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6AA2670" w14:textId="77777777" w:rsidR="003F58CC" w:rsidRPr="002462A5" w:rsidRDefault="003F58CC" w:rsidP="00365BF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65E9F5A2" w14:textId="04842E6C" w:rsidR="00897FDD" w:rsidRDefault="00D42513">
            <w:pPr>
              <w:rPr>
                <w:rFonts w:cs="Tahoma"/>
              </w:rPr>
            </w:pPr>
            <w:r>
              <w:rPr>
                <w:rFonts w:cs="Tahoma"/>
              </w:rPr>
              <w:t xml:space="preserve">This will replace </w:t>
            </w:r>
            <w:r w:rsidR="00E10BFC">
              <w:rPr>
                <w:rFonts w:cs="Tahoma"/>
              </w:rPr>
              <w:t>the</w:t>
            </w:r>
            <w:r>
              <w:rPr>
                <w:rFonts w:cs="Tahoma"/>
              </w:rPr>
              <w:t xml:space="preserve"> old policy and </w:t>
            </w:r>
            <w:r w:rsidR="00E10BFC">
              <w:rPr>
                <w:rFonts w:cs="Tahoma"/>
              </w:rPr>
              <w:t>procedure</w:t>
            </w:r>
            <w:r>
              <w:rPr>
                <w:rFonts w:cs="Tahoma"/>
              </w:rPr>
              <w:t xml:space="preserve"> that were combined.  It </w:t>
            </w:r>
            <w:r w:rsidR="00897FDD">
              <w:rPr>
                <w:rFonts w:cs="Tahoma"/>
              </w:rPr>
              <w:t>also has a new number</w:t>
            </w:r>
            <w:r>
              <w:rPr>
                <w:rFonts w:cs="Tahoma"/>
              </w:rPr>
              <w:t xml:space="preserve"> to fit our new numbering system.  Some statements were added by the Executive committee to align with accreditation language</w:t>
            </w:r>
            <w:r w:rsidR="00E10BF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and include online education issues.  The procedure for this will be student standards of conduct.  </w:t>
            </w:r>
          </w:p>
          <w:p w14:paraId="090F5A43" w14:textId="77777777" w:rsidR="00897FDD" w:rsidRDefault="00897FDD">
            <w:pPr>
              <w:rPr>
                <w:rFonts w:cs="Tahoma"/>
              </w:rPr>
            </w:pPr>
          </w:p>
          <w:p w14:paraId="3EEBAF16" w14:textId="3D822DF9" w:rsidR="003F58CC" w:rsidRPr="002462A5" w:rsidRDefault="00D42513">
            <w:pPr>
              <w:rPr>
                <w:rFonts w:cs="Tahoma"/>
              </w:rPr>
            </w:pPr>
            <w:r>
              <w:rPr>
                <w:rFonts w:cs="Tahoma"/>
              </w:rPr>
              <w:t xml:space="preserve">A senator was concerned about how this will be </w:t>
            </w:r>
            <w:r w:rsidR="00E10BFC">
              <w:rPr>
                <w:rFonts w:cs="Tahoma"/>
              </w:rPr>
              <w:t>enforced</w:t>
            </w:r>
            <w:r>
              <w:rPr>
                <w:rFonts w:cs="Tahoma"/>
              </w:rPr>
              <w:t xml:space="preserve">.    </w:t>
            </w:r>
          </w:p>
        </w:tc>
      </w:tr>
      <w:tr w:rsidR="003F58CC" w:rsidRPr="002462A5" w14:paraId="5CB8C718" w14:textId="77777777" w:rsidTr="00365BF8">
        <w:trPr>
          <w:gridAfter w:val="1"/>
          <w:wAfter w:w="33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BAC4A62" w14:textId="316BA3D8" w:rsidR="003F58CC" w:rsidRPr="002462A5" w:rsidRDefault="00E92E60" w:rsidP="008B7BE6">
            <w:pPr>
              <w:pStyle w:val="Heading2"/>
              <w:numPr>
                <w:ilvl w:val="0"/>
                <w:numId w:val="6"/>
              </w:numPr>
              <w:ind w:hanging="68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</w:t>
            </w:r>
            <w:r w:rsidR="000331BC">
              <w:rPr>
                <w:rFonts w:cs="Tahoma"/>
                <w:b/>
                <w:szCs w:val="24"/>
              </w:rPr>
              <w:t>AB</w:t>
            </w:r>
            <w:r w:rsidR="000331BC" w:rsidRPr="0011265A">
              <w:rPr>
                <w:rFonts w:cs="Tahoma"/>
                <w:b/>
                <w:szCs w:val="24"/>
              </w:rPr>
              <w:t xml:space="preserve"> </w:t>
            </w:r>
            <w:r w:rsidR="000331BC">
              <w:rPr>
                <w:rFonts w:cs="Tahoma"/>
                <w:b/>
                <w:szCs w:val="24"/>
              </w:rPr>
              <w:t>2558: Professional Development for All</w:t>
            </w:r>
            <w:r w:rsidR="009F443B" w:rsidRPr="0011265A">
              <w:rPr>
                <w:rFonts w:cs="Tahoma"/>
                <w:b/>
                <w:szCs w:val="24"/>
              </w:rPr>
              <w:t xml:space="preserve"> </w:t>
            </w:r>
            <w:r w:rsidR="000331BC">
              <w:rPr>
                <w:rFonts w:cs="Tahoma"/>
                <w:b/>
                <w:szCs w:val="24"/>
              </w:rPr>
              <w:t xml:space="preserve">        (Report</w:t>
            </w:r>
            <w:r w:rsidR="009F443B" w:rsidRPr="0011265A">
              <w:rPr>
                <w:rFonts w:cs="Tahoma"/>
                <w:b/>
                <w:szCs w:val="24"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2BAE672C" w14:textId="09795B3B" w:rsidR="003F58CC" w:rsidRPr="002462A5" w:rsidRDefault="000331BC" w:rsidP="00365BF8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DIANE EDWARDS-LIPERA</w:t>
            </w:r>
          </w:p>
        </w:tc>
      </w:tr>
      <w:tr w:rsidR="003F58CC" w:rsidRPr="002462A5" w14:paraId="682F5299" w14:textId="77777777" w:rsidTr="008B7BE6">
        <w:trPr>
          <w:trHeight w:val="199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7BAC1D4" w14:textId="77777777" w:rsidR="003F58CC" w:rsidRPr="002462A5" w:rsidRDefault="003F58CC" w:rsidP="00365BF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ED2CDD6" w14:textId="6FEEFA38" w:rsidR="003F58CC" w:rsidRPr="002462A5" w:rsidRDefault="00E10BFC">
            <w:pPr>
              <w:rPr>
                <w:rFonts w:cs="Tahoma"/>
              </w:rPr>
            </w:pPr>
            <w:r>
              <w:rPr>
                <w:rFonts w:cs="Tahoma"/>
              </w:rPr>
              <w:t>Postponed</w:t>
            </w:r>
          </w:p>
        </w:tc>
      </w:tr>
      <w:tr w:rsidR="003F58CC" w:rsidRPr="002462A5" w14:paraId="5ED656A7" w14:textId="77777777" w:rsidTr="00365BF8">
        <w:trPr>
          <w:gridAfter w:val="1"/>
          <w:wAfter w:w="33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A8098D6" w14:textId="77777777" w:rsidR="000331BC" w:rsidRPr="008B7BE6" w:rsidRDefault="003F58CC" w:rsidP="000D23B0">
            <w:pPr>
              <w:pStyle w:val="Heading2"/>
              <w:numPr>
                <w:ilvl w:val="0"/>
                <w:numId w:val="6"/>
              </w:numPr>
              <w:ind w:hanging="68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</w:t>
            </w:r>
            <w:r w:rsidR="009F443B">
              <w:rPr>
                <w:rFonts w:cs="Tahoma"/>
                <w:b/>
              </w:rPr>
              <w:t>B</w:t>
            </w:r>
            <w:r w:rsidR="001975AA">
              <w:rPr>
                <w:rFonts w:cs="Tahoma"/>
                <w:b/>
              </w:rPr>
              <w:t>P</w:t>
            </w:r>
            <w:r w:rsidR="000331BC">
              <w:rPr>
                <w:rFonts w:cs="Tahoma"/>
                <w:b/>
              </w:rPr>
              <w:t>/AP</w:t>
            </w:r>
            <w:r w:rsidR="001975AA">
              <w:rPr>
                <w:rFonts w:cs="Tahoma"/>
                <w:b/>
              </w:rPr>
              <w:t xml:space="preserve"> </w:t>
            </w:r>
            <w:r w:rsidR="009F443B">
              <w:rPr>
                <w:rFonts w:cs="Tahoma"/>
                <w:b/>
              </w:rPr>
              <w:t>4021</w:t>
            </w:r>
            <w:r w:rsidR="000331BC">
              <w:rPr>
                <w:rFonts w:cs="Tahoma"/>
                <w:b/>
              </w:rPr>
              <w:t>:</w:t>
            </w:r>
            <w:r w:rsidR="001975AA">
              <w:rPr>
                <w:rFonts w:cs="Tahoma"/>
                <w:b/>
              </w:rPr>
              <w:t xml:space="preserve"> </w:t>
            </w:r>
            <w:r w:rsidR="009F443B">
              <w:rPr>
                <w:rFonts w:cs="Tahoma"/>
                <w:b/>
              </w:rPr>
              <w:t>Program Discontinuance</w:t>
            </w:r>
            <w:r w:rsidR="001975AA">
              <w:rPr>
                <w:rFonts w:cs="Tahoma"/>
                <w:b/>
              </w:rPr>
              <w:t xml:space="preserve">   </w:t>
            </w:r>
          </w:p>
          <w:p w14:paraId="3274411B" w14:textId="326372D8" w:rsidR="003F58CC" w:rsidRPr="002462A5" w:rsidRDefault="001975AA" w:rsidP="008B7BE6">
            <w:pPr>
              <w:pStyle w:val="Heading2"/>
              <w:ind w:left="72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(</w:t>
            </w:r>
            <w:r w:rsidR="000331BC">
              <w:rPr>
                <w:rFonts w:cs="Tahoma"/>
                <w:b/>
              </w:rPr>
              <w:t>2</w:t>
            </w:r>
            <w:r w:rsidR="000331BC" w:rsidRPr="008B7BE6">
              <w:rPr>
                <w:rFonts w:cs="Tahoma"/>
                <w:b/>
                <w:vertAlign w:val="superscript"/>
              </w:rPr>
              <w:t>nd</w:t>
            </w:r>
            <w:r w:rsidR="000331BC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Read/Discussion)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30F269EC" w14:textId="77777777" w:rsidR="003F58CC" w:rsidRPr="002462A5" w:rsidRDefault="003F58CC" w:rsidP="00365BF8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3F58CC" w:rsidRPr="002462A5" w14:paraId="7D29D75A" w14:textId="77777777" w:rsidTr="008B7BE6">
        <w:trPr>
          <w:trHeight w:val="145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FC72F4A" w14:textId="77777777" w:rsidR="003F58CC" w:rsidRPr="002462A5" w:rsidRDefault="003F58CC" w:rsidP="00365BF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64D291A2" w14:textId="397F0919" w:rsidR="003F58CC" w:rsidRPr="008B7BE6" w:rsidRDefault="001F4BF3" w:rsidP="00365BF8">
            <w:pPr>
              <w:rPr>
                <w:rFonts w:cs="Tahoma"/>
                <w:b/>
              </w:rPr>
            </w:pPr>
            <w:r>
              <w:rPr>
                <w:rFonts w:cs="Tahoma"/>
              </w:rPr>
              <w:t>Postponed</w:t>
            </w:r>
          </w:p>
        </w:tc>
      </w:tr>
      <w:tr w:rsidR="003F58CC" w:rsidRPr="002462A5" w14:paraId="6F0AD215" w14:textId="77777777" w:rsidTr="00365BF8">
        <w:trPr>
          <w:gridAfter w:val="1"/>
          <w:wAfter w:w="33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937A04A" w14:textId="598CCD96" w:rsidR="003F58CC" w:rsidRPr="002462A5" w:rsidRDefault="00472194">
            <w:pPr>
              <w:pStyle w:val="Heading2"/>
              <w:numPr>
                <w:ilvl w:val="0"/>
                <w:numId w:val="6"/>
              </w:numPr>
              <w:ind w:hanging="68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AP </w:t>
            </w:r>
            <w:r w:rsidR="000331BC">
              <w:rPr>
                <w:rFonts w:cs="Tahoma"/>
                <w:b/>
              </w:rPr>
              <w:t>5075:  Course Add and Drops</w:t>
            </w:r>
            <w:r>
              <w:rPr>
                <w:rFonts w:cs="Tahoma"/>
                <w:b/>
              </w:rPr>
              <w:t xml:space="preserve">   </w:t>
            </w:r>
            <w:r w:rsidR="000331BC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>(1</w:t>
            </w:r>
            <w:r w:rsidRPr="00145E39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Read/Discussion)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760D15D0" w14:textId="77777777" w:rsidR="003F58CC" w:rsidRPr="002462A5" w:rsidRDefault="003F58CC" w:rsidP="00365BF8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3F58CC" w:rsidRPr="002462A5" w14:paraId="20EC2E3E" w14:textId="77777777" w:rsidTr="008B7BE6">
        <w:trPr>
          <w:trHeight w:val="208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D2A63D9" w14:textId="77777777" w:rsidR="003F58CC" w:rsidRPr="002462A5" w:rsidRDefault="003F58CC" w:rsidP="00365BF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1642EF8A" w14:textId="0A1F28FB" w:rsidR="003F58CC" w:rsidRPr="002462A5" w:rsidRDefault="001F4BF3">
            <w:pPr>
              <w:rPr>
                <w:rFonts w:cs="Tahoma"/>
              </w:rPr>
            </w:pPr>
            <w:r>
              <w:rPr>
                <w:rFonts w:cs="Tahoma"/>
              </w:rPr>
              <w:t>Postponed</w:t>
            </w:r>
          </w:p>
        </w:tc>
      </w:tr>
      <w:tr w:rsidR="003462DE" w:rsidRPr="002462A5" w14:paraId="1821816A" w14:textId="77777777" w:rsidTr="00A24101">
        <w:trPr>
          <w:gridAfter w:val="1"/>
          <w:wAfter w:w="33" w:type="dxa"/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FB6C157" w14:textId="77777777" w:rsidR="007E58C3" w:rsidRPr="007E58C3" w:rsidRDefault="007E58C3" w:rsidP="008B7BE6">
            <w:pPr>
              <w:pStyle w:val="Heading2"/>
              <w:ind w:left="720"/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123DEA7" w14:textId="77777777" w:rsidR="007E58C3" w:rsidRPr="002462A5" w:rsidRDefault="007E58C3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14:paraId="14CB1E5B" w14:textId="77777777" w:rsidTr="00A24101">
        <w:trPr>
          <w:trHeight w:val="171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86E83B1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2BF0262" w14:textId="08538C7A" w:rsidR="00A56ECA" w:rsidRPr="002462A5" w:rsidRDefault="00A56ECA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>e meeting was adjourned at 11:</w:t>
            </w:r>
            <w:r w:rsidR="007F3BD8">
              <w:rPr>
                <w:rFonts w:cs="Tahoma"/>
              </w:rPr>
              <w:t xml:space="preserve">50 </w:t>
            </w:r>
            <w:r>
              <w:rPr>
                <w:rFonts w:cs="Tahoma"/>
              </w:rPr>
              <w:t>a.m.</w:t>
            </w:r>
            <w:r w:rsidR="00B14EBA">
              <w:rPr>
                <w:rFonts w:cs="Tahoma"/>
              </w:rPr>
              <w:t xml:space="preserve"> on agenda item #9.</w:t>
            </w:r>
          </w:p>
        </w:tc>
      </w:tr>
      <w:tr w:rsidR="00A56ECA" w:rsidRPr="002462A5" w14:paraId="065F2DB9" w14:textId="77777777" w:rsidTr="00A24101">
        <w:trPr>
          <w:trHeight w:val="207"/>
          <w:jc w:val="center"/>
        </w:trPr>
        <w:tc>
          <w:tcPr>
            <w:tcW w:w="106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4F5837BD" w14:textId="40DB2B17" w:rsidR="00A56ECA" w:rsidRPr="002462A5" w:rsidRDefault="00A56ECA">
            <w:pPr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8843DB">
              <w:rPr>
                <w:rFonts w:cs="Tahoma"/>
              </w:rPr>
              <w:t>Tuesday</w:t>
            </w:r>
            <w:r w:rsidR="00A4277C">
              <w:rPr>
                <w:rFonts w:cs="Tahoma"/>
              </w:rPr>
              <w:t xml:space="preserve">, </w:t>
            </w:r>
            <w:r w:rsidR="000331BC">
              <w:rPr>
                <w:rFonts w:cs="Tahoma"/>
              </w:rPr>
              <w:t>April 29</w:t>
            </w:r>
            <w:r w:rsidR="00A4277C">
              <w:rPr>
                <w:rFonts w:cs="Tahoma"/>
              </w:rPr>
              <w:t>, 201</w:t>
            </w:r>
            <w:r w:rsidR="005D564C">
              <w:rPr>
                <w:rFonts w:cs="Tahoma"/>
              </w:rPr>
              <w:t>4</w:t>
            </w:r>
            <w:r w:rsidR="005A2F65">
              <w:rPr>
                <w:rFonts w:cs="Tahoma"/>
              </w:rPr>
              <w:t xml:space="preserve"> </w:t>
            </w:r>
          </w:p>
        </w:tc>
      </w:tr>
    </w:tbl>
    <w:p w14:paraId="0C69C071" w14:textId="77777777" w:rsidR="0085168B" w:rsidRPr="002462A5" w:rsidRDefault="0085168B" w:rsidP="00C5650E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F063" w14:textId="77777777" w:rsidR="005137A7" w:rsidRDefault="005137A7" w:rsidP="00A421A1">
      <w:r>
        <w:separator/>
      </w:r>
    </w:p>
  </w:endnote>
  <w:endnote w:type="continuationSeparator" w:id="0">
    <w:p w14:paraId="4FB7074F" w14:textId="77777777" w:rsidR="005137A7" w:rsidRDefault="005137A7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8654C" w14:textId="77777777" w:rsidR="005137A7" w:rsidRDefault="005137A7" w:rsidP="00A421A1">
      <w:r>
        <w:separator/>
      </w:r>
    </w:p>
  </w:footnote>
  <w:footnote w:type="continuationSeparator" w:id="0">
    <w:p w14:paraId="730DE1D2" w14:textId="77777777" w:rsidR="005137A7" w:rsidRDefault="005137A7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5137A7" w14:paraId="2AC81358" w14:textId="77777777">
      <w:tc>
        <w:tcPr>
          <w:tcW w:w="5220" w:type="dxa"/>
        </w:tcPr>
        <w:p w14:paraId="1088873C" w14:textId="60C2283A" w:rsidR="005137A7" w:rsidRDefault="005137A7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3BDDC089" wp14:editId="45301851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60B8C0C4" w14:textId="77777777" w:rsidR="005137A7" w:rsidRPr="00326B42" w:rsidRDefault="005137A7" w:rsidP="00326B42">
          <w:pPr>
            <w:jc w:val="center"/>
          </w:pPr>
        </w:p>
      </w:tc>
    </w:tr>
  </w:tbl>
  <w:p w14:paraId="589ADF46" w14:textId="77777777" w:rsidR="005137A7" w:rsidRDefault="005137A7">
    <w:pPr>
      <w:pStyle w:val="Header"/>
    </w:pPr>
  </w:p>
  <w:p w14:paraId="48746522" w14:textId="77777777" w:rsidR="005137A7" w:rsidRDefault="00513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539"/>
    <w:multiLevelType w:val="hybridMultilevel"/>
    <w:tmpl w:val="2E527EB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15016"/>
    <w:multiLevelType w:val="hybridMultilevel"/>
    <w:tmpl w:val="4EF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B020F"/>
    <w:multiLevelType w:val="hybridMultilevel"/>
    <w:tmpl w:val="4744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F5055"/>
    <w:multiLevelType w:val="hybridMultilevel"/>
    <w:tmpl w:val="F448FD50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A6690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F4199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55B3C"/>
    <w:multiLevelType w:val="hybridMultilevel"/>
    <w:tmpl w:val="6FDE0E8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155"/>
    <w:multiLevelType w:val="hybridMultilevel"/>
    <w:tmpl w:val="6D9C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8018D"/>
    <w:multiLevelType w:val="hybridMultilevel"/>
    <w:tmpl w:val="66F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C4E7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95655"/>
    <w:multiLevelType w:val="hybridMultilevel"/>
    <w:tmpl w:val="A0B8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F7655"/>
    <w:multiLevelType w:val="hybridMultilevel"/>
    <w:tmpl w:val="FE129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B34DE"/>
    <w:multiLevelType w:val="hybridMultilevel"/>
    <w:tmpl w:val="E36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2418A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14F0"/>
    <w:multiLevelType w:val="hybridMultilevel"/>
    <w:tmpl w:val="E1F4E36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5472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12D14"/>
    <w:multiLevelType w:val="hybridMultilevel"/>
    <w:tmpl w:val="378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9228D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A390E"/>
    <w:multiLevelType w:val="hybridMultilevel"/>
    <w:tmpl w:val="10E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12A8A"/>
    <w:multiLevelType w:val="hybridMultilevel"/>
    <w:tmpl w:val="5978C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76F85"/>
    <w:multiLevelType w:val="hybridMultilevel"/>
    <w:tmpl w:val="AB520F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04A08"/>
    <w:multiLevelType w:val="hybridMultilevel"/>
    <w:tmpl w:val="BFD0314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770D3"/>
    <w:multiLevelType w:val="hybridMultilevel"/>
    <w:tmpl w:val="5686B48A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7">
    <w:nsid w:val="7342768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5042D6"/>
    <w:multiLevelType w:val="hybridMultilevel"/>
    <w:tmpl w:val="AF2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07360F"/>
    <w:multiLevelType w:val="hybridMultilevel"/>
    <w:tmpl w:val="29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2D4D4D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2120B1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8"/>
  </w:num>
  <w:num w:numId="3">
    <w:abstractNumId w:val="31"/>
  </w:num>
  <w:num w:numId="4">
    <w:abstractNumId w:val="0"/>
  </w:num>
  <w:num w:numId="5">
    <w:abstractNumId w:val="43"/>
  </w:num>
  <w:num w:numId="6">
    <w:abstractNumId w:val="16"/>
  </w:num>
  <w:num w:numId="7">
    <w:abstractNumId w:val="27"/>
  </w:num>
  <w:num w:numId="8">
    <w:abstractNumId w:val="21"/>
  </w:num>
  <w:num w:numId="9">
    <w:abstractNumId w:val="10"/>
  </w:num>
  <w:num w:numId="10">
    <w:abstractNumId w:val="54"/>
  </w:num>
  <w:num w:numId="11">
    <w:abstractNumId w:val="25"/>
  </w:num>
  <w:num w:numId="12">
    <w:abstractNumId w:val="15"/>
  </w:num>
  <w:num w:numId="13">
    <w:abstractNumId w:val="6"/>
  </w:num>
  <w:num w:numId="14">
    <w:abstractNumId w:val="3"/>
  </w:num>
  <w:num w:numId="15">
    <w:abstractNumId w:val="20"/>
  </w:num>
  <w:num w:numId="16">
    <w:abstractNumId w:val="4"/>
  </w:num>
  <w:num w:numId="17">
    <w:abstractNumId w:val="55"/>
  </w:num>
  <w:num w:numId="18">
    <w:abstractNumId w:val="23"/>
  </w:num>
  <w:num w:numId="19">
    <w:abstractNumId w:val="22"/>
  </w:num>
  <w:num w:numId="20">
    <w:abstractNumId w:val="29"/>
  </w:num>
  <w:num w:numId="21">
    <w:abstractNumId w:val="9"/>
  </w:num>
  <w:num w:numId="22">
    <w:abstractNumId w:val="12"/>
  </w:num>
  <w:num w:numId="23">
    <w:abstractNumId w:val="2"/>
  </w:num>
  <w:num w:numId="24">
    <w:abstractNumId w:val="45"/>
  </w:num>
  <w:num w:numId="25">
    <w:abstractNumId w:val="17"/>
  </w:num>
  <w:num w:numId="26">
    <w:abstractNumId w:val="32"/>
  </w:num>
  <w:num w:numId="27">
    <w:abstractNumId w:val="13"/>
  </w:num>
  <w:num w:numId="28">
    <w:abstractNumId w:val="37"/>
  </w:num>
  <w:num w:numId="29">
    <w:abstractNumId w:val="35"/>
  </w:num>
  <w:num w:numId="30">
    <w:abstractNumId w:val="53"/>
  </w:num>
  <w:num w:numId="31">
    <w:abstractNumId w:val="56"/>
  </w:num>
  <w:num w:numId="32">
    <w:abstractNumId w:val="33"/>
  </w:num>
  <w:num w:numId="33">
    <w:abstractNumId w:val="34"/>
  </w:num>
  <w:num w:numId="34">
    <w:abstractNumId w:val="30"/>
  </w:num>
  <w:num w:numId="35">
    <w:abstractNumId w:val="14"/>
  </w:num>
  <w:num w:numId="36">
    <w:abstractNumId w:val="39"/>
  </w:num>
  <w:num w:numId="37">
    <w:abstractNumId w:val="36"/>
  </w:num>
  <w:num w:numId="38">
    <w:abstractNumId w:val="51"/>
  </w:num>
  <w:num w:numId="39">
    <w:abstractNumId w:val="8"/>
  </w:num>
  <w:num w:numId="40">
    <w:abstractNumId w:val="28"/>
  </w:num>
  <w:num w:numId="41">
    <w:abstractNumId w:val="38"/>
  </w:num>
  <w:num w:numId="42">
    <w:abstractNumId w:val="18"/>
  </w:num>
  <w:num w:numId="43">
    <w:abstractNumId w:val="26"/>
  </w:num>
  <w:num w:numId="44">
    <w:abstractNumId w:val="5"/>
  </w:num>
  <w:num w:numId="45">
    <w:abstractNumId w:val="19"/>
  </w:num>
  <w:num w:numId="46">
    <w:abstractNumId w:val="7"/>
  </w:num>
  <w:num w:numId="47">
    <w:abstractNumId w:val="40"/>
  </w:num>
  <w:num w:numId="48">
    <w:abstractNumId w:val="49"/>
  </w:num>
  <w:num w:numId="49">
    <w:abstractNumId w:val="41"/>
  </w:num>
  <w:num w:numId="50">
    <w:abstractNumId w:val="46"/>
  </w:num>
  <w:num w:numId="51">
    <w:abstractNumId w:val="47"/>
  </w:num>
  <w:num w:numId="52">
    <w:abstractNumId w:val="11"/>
  </w:num>
  <w:num w:numId="53">
    <w:abstractNumId w:val="24"/>
  </w:num>
  <w:num w:numId="54">
    <w:abstractNumId w:val="52"/>
  </w:num>
  <w:num w:numId="55">
    <w:abstractNumId w:val="1"/>
  </w:num>
  <w:num w:numId="56">
    <w:abstractNumId w:val="44"/>
  </w:num>
  <w:num w:numId="57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393D"/>
    <w:rsid w:val="00006465"/>
    <w:rsid w:val="00010A35"/>
    <w:rsid w:val="00010FD7"/>
    <w:rsid w:val="00014343"/>
    <w:rsid w:val="0001434F"/>
    <w:rsid w:val="000145A5"/>
    <w:rsid w:val="00015895"/>
    <w:rsid w:val="000163F1"/>
    <w:rsid w:val="00016BA7"/>
    <w:rsid w:val="0002102F"/>
    <w:rsid w:val="00021A4F"/>
    <w:rsid w:val="00023203"/>
    <w:rsid w:val="000234FC"/>
    <w:rsid w:val="00024953"/>
    <w:rsid w:val="00024C74"/>
    <w:rsid w:val="0002789C"/>
    <w:rsid w:val="000278A5"/>
    <w:rsid w:val="0003265B"/>
    <w:rsid w:val="000331BC"/>
    <w:rsid w:val="0003758D"/>
    <w:rsid w:val="000376D5"/>
    <w:rsid w:val="00040847"/>
    <w:rsid w:val="00040EF6"/>
    <w:rsid w:val="00041620"/>
    <w:rsid w:val="000420C7"/>
    <w:rsid w:val="00042FF8"/>
    <w:rsid w:val="00043514"/>
    <w:rsid w:val="000444E8"/>
    <w:rsid w:val="000465B1"/>
    <w:rsid w:val="000472A2"/>
    <w:rsid w:val="0004772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FAF"/>
    <w:rsid w:val="00064FF8"/>
    <w:rsid w:val="000664AE"/>
    <w:rsid w:val="00066ED8"/>
    <w:rsid w:val="0006728C"/>
    <w:rsid w:val="000700F4"/>
    <w:rsid w:val="00072EC3"/>
    <w:rsid w:val="00073539"/>
    <w:rsid w:val="00073DE0"/>
    <w:rsid w:val="000749C3"/>
    <w:rsid w:val="00074F1E"/>
    <w:rsid w:val="00077C8E"/>
    <w:rsid w:val="00080448"/>
    <w:rsid w:val="00083610"/>
    <w:rsid w:val="00084130"/>
    <w:rsid w:val="00084DA9"/>
    <w:rsid w:val="0008589D"/>
    <w:rsid w:val="00087625"/>
    <w:rsid w:val="000904F3"/>
    <w:rsid w:val="00090894"/>
    <w:rsid w:val="00093FBC"/>
    <w:rsid w:val="0009452B"/>
    <w:rsid w:val="00094810"/>
    <w:rsid w:val="000977EC"/>
    <w:rsid w:val="000A01B5"/>
    <w:rsid w:val="000A3097"/>
    <w:rsid w:val="000A4142"/>
    <w:rsid w:val="000A4345"/>
    <w:rsid w:val="000A5D8E"/>
    <w:rsid w:val="000B36BB"/>
    <w:rsid w:val="000B4855"/>
    <w:rsid w:val="000B618B"/>
    <w:rsid w:val="000B62CE"/>
    <w:rsid w:val="000C1EDB"/>
    <w:rsid w:val="000C4795"/>
    <w:rsid w:val="000C4C7A"/>
    <w:rsid w:val="000C4E61"/>
    <w:rsid w:val="000C4F97"/>
    <w:rsid w:val="000C68AE"/>
    <w:rsid w:val="000C6A70"/>
    <w:rsid w:val="000C6CE6"/>
    <w:rsid w:val="000D23B0"/>
    <w:rsid w:val="000D332B"/>
    <w:rsid w:val="000D4E06"/>
    <w:rsid w:val="000D53C8"/>
    <w:rsid w:val="000D6D53"/>
    <w:rsid w:val="000D77C6"/>
    <w:rsid w:val="000D7DC7"/>
    <w:rsid w:val="000E0F7D"/>
    <w:rsid w:val="000E49C4"/>
    <w:rsid w:val="000E524C"/>
    <w:rsid w:val="000F1C3A"/>
    <w:rsid w:val="000F30CA"/>
    <w:rsid w:val="000F34E7"/>
    <w:rsid w:val="000F7247"/>
    <w:rsid w:val="00100876"/>
    <w:rsid w:val="00100A41"/>
    <w:rsid w:val="00102DCF"/>
    <w:rsid w:val="0011012F"/>
    <w:rsid w:val="00111186"/>
    <w:rsid w:val="00112087"/>
    <w:rsid w:val="0011265A"/>
    <w:rsid w:val="00112C02"/>
    <w:rsid w:val="001139A1"/>
    <w:rsid w:val="001177CE"/>
    <w:rsid w:val="00122175"/>
    <w:rsid w:val="0012235E"/>
    <w:rsid w:val="0012257C"/>
    <w:rsid w:val="001241B7"/>
    <w:rsid w:val="00124FA2"/>
    <w:rsid w:val="00125BE6"/>
    <w:rsid w:val="001267A0"/>
    <w:rsid w:val="00126DC8"/>
    <w:rsid w:val="00127F4F"/>
    <w:rsid w:val="001306CA"/>
    <w:rsid w:val="00130A2A"/>
    <w:rsid w:val="001323AA"/>
    <w:rsid w:val="001337AA"/>
    <w:rsid w:val="0013486A"/>
    <w:rsid w:val="00140D91"/>
    <w:rsid w:val="00140FCE"/>
    <w:rsid w:val="0014282C"/>
    <w:rsid w:val="00145254"/>
    <w:rsid w:val="00150F76"/>
    <w:rsid w:val="00153858"/>
    <w:rsid w:val="00154D90"/>
    <w:rsid w:val="001553C9"/>
    <w:rsid w:val="00155D8E"/>
    <w:rsid w:val="00161DCD"/>
    <w:rsid w:val="001636C9"/>
    <w:rsid w:val="00163739"/>
    <w:rsid w:val="00163CE6"/>
    <w:rsid w:val="00164A7F"/>
    <w:rsid w:val="00165248"/>
    <w:rsid w:val="0016591D"/>
    <w:rsid w:val="00166485"/>
    <w:rsid w:val="001718EF"/>
    <w:rsid w:val="0017339F"/>
    <w:rsid w:val="00173C49"/>
    <w:rsid w:val="0017491E"/>
    <w:rsid w:val="001749D9"/>
    <w:rsid w:val="001751B6"/>
    <w:rsid w:val="00175845"/>
    <w:rsid w:val="0018214D"/>
    <w:rsid w:val="00182F9B"/>
    <w:rsid w:val="001840D8"/>
    <w:rsid w:val="001841DE"/>
    <w:rsid w:val="001844BC"/>
    <w:rsid w:val="00184B43"/>
    <w:rsid w:val="00185439"/>
    <w:rsid w:val="00186361"/>
    <w:rsid w:val="001879A8"/>
    <w:rsid w:val="00187F21"/>
    <w:rsid w:val="00191CCD"/>
    <w:rsid w:val="0019327E"/>
    <w:rsid w:val="001944B6"/>
    <w:rsid w:val="00194508"/>
    <w:rsid w:val="00196D20"/>
    <w:rsid w:val="001972E6"/>
    <w:rsid w:val="001975AA"/>
    <w:rsid w:val="001A4840"/>
    <w:rsid w:val="001A4FA8"/>
    <w:rsid w:val="001A5CFE"/>
    <w:rsid w:val="001B09FF"/>
    <w:rsid w:val="001B0E18"/>
    <w:rsid w:val="001B1BAA"/>
    <w:rsid w:val="001B26E9"/>
    <w:rsid w:val="001B35D7"/>
    <w:rsid w:val="001B422D"/>
    <w:rsid w:val="001B4A1A"/>
    <w:rsid w:val="001B4C92"/>
    <w:rsid w:val="001B79A8"/>
    <w:rsid w:val="001C07EA"/>
    <w:rsid w:val="001C0B07"/>
    <w:rsid w:val="001C1A77"/>
    <w:rsid w:val="001C1DB3"/>
    <w:rsid w:val="001C31D0"/>
    <w:rsid w:val="001C3582"/>
    <w:rsid w:val="001C59A1"/>
    <w:rsid w:val="001C63D6"/>
    <w:rsid w:val="001C75AA"/>
    <w:rsid w:val="001D0D85"/>
    <w:rsid w:val="001D1822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71B2"/>
    <w:rsid w:val="001E7B85"/>
    <w:rsid w:val="001F042F"/>
    <w:rsid w:val="001F2253"/>
    <w:rsid w:val="001F31DD"/>
    <w:rsid w:val="001F4BF3"/>
    <w:rsid w:val="0020517A"/>
    <w:rsid w:val="00205583"/>
    <w:rsid w:val="00205B1A"/>
    <w:rsid w:val="00205B80"/>
    <w:rsid w:val="00211891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36C1"/>
    <w:rsid w:val="002336EE"/>
    <w:rsid w:val="002351AC"/>
    <w:rsid w:val="0024230F"/>
    <w:rsid w:val="00242387"/>
    <w:rsid w:val="002425A7"/>
    <w:rsid w:val="0024348E"/>
    <w:rsid w:val="002452DF"/>
    <w:rsid w:val="002462A5"/>
    <w:rsid w:val="00247463"/>
    <w:rsid w:val="0025145E"/>
    <w:rsid w:val="00252750"/>
    <w:rsid w:val="00253DC0"/>
    <w:rsid w:val="002547D5"/>
    <w:rsid w:val="00257386"/>
    <w:rsid w:val="00260283"/>
    <w:rsid w:val="00261782"/>
    <w:rsid w:val="00261825"/>
    <w:rsid w:val="00261A1C"/>
    <w:rsid w:val="002659F1"/>
    <w:rsid w:val="00271D8F"/>
    <w:rsid w:val="0027206F"/>
    <w:rsid w:val="00272A88"/>
    <w:rsid w:val="00272CBB"/>
    <w:rsid w:val="00274EA0"/>
    <w:rsid w:val="00276723"/>
    <w:rsid w:val="00276E8A"/>
    <w:rsid w:val="00282402"/>
    <w:rsid w:val="00282BCA"/>
    <w:rsid w:val="00284B70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6A78"/>
    <w:rsid w:val="002B4E94"/>
    <w:rsid w:val="002B4F68"/>
    <w:rsid w:val="002B5826"/>
    <w:rsid w:val="002B5B3F"/>
    <w:rsid w:val="002B5D26"/>
    <w:rsid w:val="002B7755"/>
    <w:rsid w:val="002B7AEF"/>
    <w:rsid w:val="002C083B"/>
    <w:rsid w:val="002C0AF8"/>
    <w:rsid w:val="002C10F5"/>
    <w:rsid w:val="002C281B"/>
    <w:rsid w:val="002C2D29"/>
    <w:rsid w:val="002C45AC"/>
    <w:rsid w:val="002C6F1C"/>
    <w:rsid w:val="002C7EA3"/>
    <w:rsid w:val="002D5E65"/>
    <w:rsid w:val="002D7E26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5C8A"/>
    <w:rsid w:val="002F6DA6"/>
    <w:rsid w:val="00301F29"/>
    <w:rsid w:val="00310518"/>
    <w:rsid w:val="00311479"/>
    <w:rsid w:val="00313FC4"/>
    <w:rsid w:val="003151C1"/>
    <w:rsid w:val="00315737"/>
    <w:rsid w:val="00316FBE"/>
    <w:rsid w:val="0032395A"/>
    <w:rsid w:val="00323BD2"/>
    <w:rsid w:val="00323C98"/>
    <w:rsid w:val="00325372"/>
    <w:rsid w:val="0032569A"/>
    <w:rsid w:val="0032586A"/>
    <w:rsid w:val="00326B42"/>
    <w:rsid w:val="00327A11"/>
    <w:rsid w:val="003301DA"/>
    <w:rsid w:val="00333867"/>
    <w:rsid w:val="00333B17"/>
    <w:rsid w:val="00334E3B"/>
    <w:rsid w:val="00335504"/>
    <w:rsid w:val="00335518"/>
    <w:rsid w:val="00340748"/>
    <w:rsid w:val="00340CCD"/>
    <w:rsid w:val="00340DE4"/>
    <w:rsid w:val="003420C4"/>
    <w:rsid w:val="00345D9E"/>
    <w:rsid w:val="003462DE"/>
    <w:rsid w:val="0035319D"/>
    <w:rsid w:val="00356521"/>
    <w:rsid w:val="00360A24"/>
    <w:rsid w:val="0036106C"/>
    <w:rsid w:val="00361B3A"/>
    <w:rsid w:val="003644CE"/>
    <w:rsid w:val="00364576"/>
    <w:rsid w:val="00365BF8"/>
    <w:rsid w:val="00370A53"/>
    <w:rsid w:val="00370BFF"/>
    <w:rsid w:val="003758BB"/>
    <w:rsid w:val="003807B3"/>
    <w:rsid w:val="003824AA"/>
    <w:rsid w:val="0038273F"/>
    <w:rsid w:val="003831CC"/>
    <w:rsid w:val="00386A73"/>
    <w:rsid w:val="003912D8"/>
    <w:rsid w:val="0039358C"/>
    <w:rsid w:val="00393A67"/>
    <w:rsid w:val="00396460"/>
    <w:rsid w:val="003A0D2F"/>
    <w:rsid w:val="003A1C6A"/>
    <w:rsid w:val="003A3B67"/>
    <w:rsid w:val="003A7537"/>
    <w:rsid w:val="003B28ED"/>
    <w:rsid w:val="003B4803"/>
    <w:rsid w:val="003B5887"/>
    <w:rsid w:val="003B70B1"/>
    <w:rsid w:val="003C03F7"/>
    <w:rsid w:val="003C0CDE"/>
    <w:rsid w:val="003C0F83"/>
    <w:rsid w:val="003C3022"/>
    <w:rsid w:val="003C6D38"/>
    <w:rsid w:val="003C7E02"/>
    <w:rsid w:val="003C7E32"/>
    <w:rsid w:val="003D277A"/>
    <w:rsid w:val="003D2A5A"/>
    <w:rsid w:val="003D2FA3"/>
    <w:rsid w:val="003D53F1"/>
    <w:rsid w:val="003D6407"/>
    <w:rsid w:val="003D64DA"/>
    <w:rsid w:val="003D6A08"/>
    <w:rsid w:val="003E0DD2"/>
    <w:rsid w:val="003E20E4"/>
    <w:rsid w:val="003E3859"/>
    <w:rsid w:val="003E795F"/>
    <w:rsid w:val="003F038C"/>
    <w:rsid w:val="003F1FE8"/>
    <w:rsid w:val="003F37CF"/>
    <w:rsid w:val="003F58CC"/>
    <w:rsid w:val="003F7D19"/>
    <w:rsid w:val="004035D1"/>
    <w:rsid w:val="0040526F"/>
    <w:rsid w:val="00405D9A"/>
    <w:rsid w:val="004100CF"/>
    <w:rsid w:val="004102AA"/>
    <w:rsid w:val="00413DE9"/>
    <w:rsid w:val="004154F4"/>
    <w:rsid w:val="00415EA6"/>
    <w:rsid w:val="00416148"/>
    <w:rsid w:val="00416927"/>
    <w:rsid w:val="00417272"/>
    <w:rsid w:val="004173A7"/>
    <w:rsid w:val="00420760"/>
    <w:rsid w:val="00420B96"/>
    <w:rsid w:val="004221DD"/>
    <w:rsid w:val="00427B43"/>
    <w:rsid w:val="004339A3"/>
    <w:rsid w:val="00434B49"/>
    <w:rsid w:val="004375A3"/>
    <w:rsid w:val="00440915"/>
    <w:rsid w:val="004410ED"/>
    <w:rsid w:val="00443120"/>
    <w:rsid w:val="00443355"/>
    <w:rsid w:val="004445EE"/>
    <w:rsid w:val="004458AF"/>
    <w:rsid w:val="004461E3"/>
    <w:rsid w:val="00447B87"/>
    <w:rsid w:val="004547F6"/>
    <w:rsid w:val="00455BFE"/>
    <w:rsid w:val="00456620"/>
    <w:rsid w:val="00457EC7"/>
    <w:rsid w:val="004618E1"/>
    <w:rsid w:val="0046383D"/>
    <w:rsid w:val="00463AA2"/>
    <w:rsid w:val="004644ED"/>
    <w:rsid w:val="00472194"/>
    <w:rsid w:val="00474D0D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90580"/>
    <w:rsid w:val="00491C8A"/>
    <w:rsid w:val="004924CF"/>
    <w:rsid w:val="00492A53"/>
    <w:rsid w:val="0049376F"/>
    <w:rsid w:val="00494935"/>
    <w:rsid w:val="0049499F"/>
    <w:rsid w:val="00494B01"/>
    <w:rsid w:val="004955A1"/>
    <w:rsid w:val="00495E0E"/>
    <w:rsid w:val="0049639F"/>
    <w:rsid w:val="00496D01"/>
    <w:rsid w:val="004A5F43"/>
    <w:rsid w:val="004A66E1"/>
    <w:rsid w:val="004A7034"/>
    <w:rsid w:val="004A7E30"/>
    <w:rsid w:val="004B031D"/>
    <w:rsid w:val="004B080C"/>
    <w:rsid w:val="004B18ED"/>
    <w:rsid w:val="004B1AB5"/>
    <w:rsid w:val="004B1EE7"/>
    <w:rsid w:val="004B2434"/>
    <w:rsid w:val="004B3505"/>
    <w:rsid w:val="004B3FDE"/>
    <w:rsid w:val="004B63C6"/>
    <w:rsid w:val="004B665B"/>
    <w:rsid w:val="004B798C"/>
    <w:rsid w:val="004C01BE"/>
    <w:rsid w:val="004C3668"/>
    <w:rsid w:val="004C5986"/>
    <w:rsid w:val="004C5B15"/>
    <w:rsid w:val="004C665F"/>
    <w:rsid w:val="004C6CB1"/>
    <w:rsid w:val="004C76D9"/>
    <w:rsid w:val="004C7BA3"/>
    <w:rsid w:val="004D0809"/>
    <w:rsid w:val="004D1FCD"/>
    <w:rsid w:val="004D29AB"/>
    <w:rsid w:val="004D431D"/>
    <w:rsid w:val="004E1F73"/>
    <w:rsid w:val="004E23F5"/>
    <w:rsid w:val="004E42A9"/>
    <w:rsid w:val="004E5730"/>
    <w:rsid w:val="004E60EC"/>
    <w:rsid w:val="004F2A98"/>
    <w:rsid w:val="004F3A49"/>
    <w:rsid w:val="004F538A"/>
    <w:rsid w:val="004F63C3"/>
    <w:rsid w:val="00504431"/>
    <w:rsid w:val="005052C5"/>
    <w:rsid w:val="00505ABE"/>
    <w:rsid w:val="00506620"/>
    <w:rsid w:val="00506640"/>
    <w:rsid w:val="00507578"/>
    <w:rsid w:val="00507DD8"/>
    <w:rsid w:val="00507E18"/>
    <w:rsid w:val="00507F4E"/>
    <w:rsid w:val="00511752"/>
    <w:rsid w:val="005137A7"/>
    <w:rsid w:val="00513E0A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5367"/>
    <w:rsid w:val="00535FE4"/>
    <w:rsid w:val="00536B76"/>
    <w:rsid w:val="005401E9"/>
    <w:rsid w:val="00540366"/>
    <w:rsid w:val="005409AF"/>
    <w:rsid w:val="00541B4B"/>
    <w:rsid w:val="00541CFC"/>
    <w:rsid w:val="00541FC7"/>
    <w:rsid w:val="005426F7"/>
    <w:rsid w:val="0054391A"/>
    <w:rsid w:val="00544A86"/>
    <w:rsid w:val="00544D9B"/>
    <w:rsid w:val="00546272"/>
    <w:rsid w:val="00547F46"/>
    <w:rsid w:val="00550282"/>
    <w:rsid w:val="00550BE2"/>
    <w:rsid w:val="00550D88"/>
    <w:rsid w:val="00551091"/>
    <w:rsid w:val="00551E32"/>
    <w:rsid w:val="00551E51"/>
    <w:rsid w:val="00552147"/>
    <w:rsid w:val="005526B9"/>
    <w:rsid w:val="0055513A"/>
    <w:rsid w:val="00555739"/>
    <w:rsid w:val="00557C21"/>
    <w:rsid w:val="0056086B"/>
    <w:rsid w:val="00561C57"/>
    <w:rsid w:val="005624B4"/>
    <w:rsid w:val="005644C7"/>
    <w:rsid w:val="005655C2"/>
    <w:rsid w:val="005655EE"/>
    <w:rsid w:val="00565EA3"/>
    <w:rsid w:val="00565F8C"/>
    <w:rsid w:val="005662E6"/>
    <w:rsid w:val="00566AB4"/>
    <w:rsid w:val="005670C7"/>
    <w:rsid w:val="005703D1"/>
    <w:rsid w:val="0057082A"/>
    <w:rsid w:val="00571BCD"/>
    <w:rsid w:val="00573101"/>
    <w:rsid w:val="00573637"/>
    <w:rsid w:val="0057787D"/>
    <w:rsid w:val="00581093"/>
    <w:rsid w:val="00581728"/>
    <w:rsid w:val="00582EEF"/>
    <w:rsid w:val="00583A0E"/>
    <w:rsid w:val="00587530"/>
    <w:rsid w:val="00587F39"/>
    <w:rsid w:val="00590D13"/>
    <w:rsid w:val="00591302"/>
    <w:rsid w:val="00591A92"/>
    <w:rsid w:val="00592021"/>
    <w:rsid w:val="00595E1A"/>
    <w:rsid w:val="00596ECA"/>
    <w:rsid w:val="005A0327"/>
    <w:rsid w:val="005A14A9"/>
    <w:rsid w:val="005A21F7"/>
    <w:rsid w:val="005A2660"/>
    <w:rsid w:val="005A2F65"/>
    <w:rsid w:val="005A49DC"/>
    <w:rsid w:val="005A4DEA"/>
    <w:rsid w:val="005A5CC9"/>
    <w:rsid w:val="005A6239"/>
    <w:rsid w:val="005B773E"/>
    <w:rsid w:val="005C09D2"/>
    <w:rsid w:val="005C401D"/>
    <w:rsid w:val="005C480F"/>
    <w:rsid w:val="005C5D88"/>
    <w:rsid w:val="005C7189"/>
    <w:rsid w:val="005D2755"/>
    <w:rsid w:val="005D4C68"/>
    <w:rsid w:val="005D564C"/>
    <w:rsid w:val="005D5E98"/>
    <w:rsid w:val="005D5F9F"/>
    <w:rsid w:val="005D7AAB"/>
    <w:rsid w:val="005E0C93"/>
    <w:rsid w:val="005E25E3"/>
    <w:rsid w:val="005E26DB"/>
    <w:rsid w:val="005E2909"/>
    <w:rsid w:val="005E2D0B"/>
    <w:rsid w:val="005E3316"/>
    <w:rsid w:val="005E4172"/>
    <w:rsid w:val="005E4A7A"/>
    <w:rsid w:val="005E6785"/>
    <w:rsid w:val="005F07A6"/>
    <w:rsid w:val="005F1BD0"/>
    <w:rsid w:val="005F241E"/>
    <w:rsid w:val="005F4258"/>
    <w:rsid w:val="006005B3"/>
    <w:rsid w:val="00601A25"/>
    <w:rsid w:val="0060360D"/>
    <w:rsid w:val="00604658"/>
    <w:rsid w:val="006069C9"/>
    <w:rsid w:val="006073B8"/>
    <w:rsid w:val="00611801"/>
    <w:rsid w:val="00612106"/>
    <w:rsid w:val="006131C1"/>
    <w:rsid w:val="00613384"/>
    <w:rsid w:val="00613C8E"/>
    <w:rsid w:val="00615A68"/>
    <w:rsid w:val="0061705C"/>
    <w:rsid w:val="006175D7"/>
    <w:rsid w:val="00621405"/>
    <w:rsid w:val="00621808"/>
    <w:rsid w:val="00621DEF"/>
    <w:rsid w:val="00621E1E"/>
    <w:rsid w:val="00622AD1"/>
    <w:rsid w:val="00622D5C"/>
    <w:rsid w:val="00624774"/>
    <w:rsid w:val="00627C8B"/>
    <w:rsid w:val="00632B18"/>
    <w:rsid w:val="006335D6"/>
    <w:rsid w:val="00633EEF"/>
    <w:rsid w:val="00635816"/>
    <w:rsid w:val="00637D8B"/>
    <w:rsid w:val="006404F5"/>
    <w:rsid w:val="006404FE"/>
    <w:rsid w:val="00640896"/>
    <w:rsid w:val="00640E05"/>
    <w:rsid w:val="006411FD"/>
    <w:rsid w:val="006415AB"/>
    <w:rsid w:val="0064387E"/>
    <w:rsid w:val="00643ACA"/>
    <w:rsid w:val="00643BDE"/>
    <w:rsid w:val="00652988"/>
    <w:rsid w:val="00654F9B"/>
    <w:rsid w:val="00655CED"/>
    <w:rsid w:val="006573F0"/>
    <w:rsid w:val="00661786"/>
    <w:rsid w:val="00662CE0"/>
    <w:rsid w:val="006647CB"/>
    <w:rsid w:val="00671D4E"/>
    <w:rsid w:val="00672853"/>
    <w:rsid w:val="0067534A"/>
    <w:rsid w:val="00675823"/>
    <w:rsid w:val="00680084"/>
    <w:rsid w:val="0068039C"/>
    <w:rsid w:val="00684AB8"/>
    <w:rsid w:val="00685043"/>
    <w:rsid w:val="0068520C"/>
    <w:rsid w:val="0069029B"/>
    <w:rsid w:val="00692553"/>
    <w:rsid w:val="00692FBF"/>
    <w:rsid w:val="0069381E"/>
    <w:rsid w:val="006948AB"/>
    <w:rsid w:val="00695CAC"/>
    <w:rsid w:val="00695F4A"/>
    <w:rsid w:val="00696352"/>
    <w:rsid w:val="006A1BC2"/>
    <w:rsid w:val="006A2E65"/>
    <w:rsid w:val="006A3AA6"/>
    <w:rsid w:val="006A47F2"/>
    <w:rsid w:val="006A4DBC"/>
    <w:rsid w:val="006A77FD"/>
    <w:rsid w:val="006B478F"/>
    <w:rsid w:val="006B54EF"/>
    <w:rsid w:val="006B7CC0"/>
    <w:rsid w:val="006C1451"/>
    <w:rsid w:val="006C201B"/>
    <w:rsid w:val="006C3274"/>
    <w:rsid w:val="006C3BD3"/>
    <w:rsid w:val="006C4C38"/>
    <w:rsid w:val="006C4D81"/>
    <w:rsid w:val="006C4E43"/>
    <w:rsid w:val="006D1590"/>
    <w:rsid w:val="006D2923"/>
    <w:rsid w:val="006D3225"/>
    <w:rsid w:val="006D41E7"/>
    <w:rsid w:val="006D5CF3"/>
    <w:rsid w:val="006E1203"/>
    <w:rsid w:val="006E40E9"/>
    <w:rsid w:val="006E46A6"/>
    <w:rsid w:val="006E4D5E"/>
    <w:rsid w:val="006F2388"/>
    <w:rsid w:val="006F36D9"/>
    <w:rsid w:val="006F70DC"/>
    <w:rsid w:val="00701653"/>
    <w:rsid w:val="00701686"/>
    <w:rsid w:val="007071F2"/>
    <w:rsid w:val="00714ED5"/>
    <w:rsid w:val="00715220"/>
    <w:rsid w:val="007153A0"/>
    <w:rsid w:val="00716413"/>
    <w:rsid w:val="00720ACB"/>
    <w:rsid w:val="007210F2"/>
    <w:rsid w:val="007214F9"/>
    <w:rsid w:val="00723261"/>
    <w:rsid w:val="007316BC"/>
    <w:rsid w:val="00735FC9"/>
    <w:rsid w:val="007360DB"/>
    <w:rsid w:val="0073647E"/>
    <w:rsid w:val="00736AAC"/>
    <w:rsid w:val="00737FFC"/>
    <w:rsid w:val="00740E89"/>
    <w:rsid w:val="00744116"/>
    <w:rsid w:val="0074487C"/>
    <w:rsid w:val="00745972"/>
    <w:rsid w:val="00746C60"/>
    <w:rsid w:val="00751D24"/>
    <w:rsid w:val="007521AF"/>
    <w:rsid w:val="0075288D"/>
    <w:rsid w:val="00752A27"/>
    <w:rsid w:val="00753DF0"/>
    <w:rsid w:val="00753DF3"/>
    <w:rsid w:val="00754067"/>
    <w:rsid w:val="007554A1"/>
    <w:rsid w:val="007602AE"/>
    <w:rsid w:val="0076543E"/>
    <w:rsid w:val="0076608A"/>
    <w:rsid w:val="00766ECB"/>
    <w:rsid w:val="00767A93"/>
    <w:rsid w:val="007706EB"/>
    <w:rsid w:val="00771E8D"/>
    <w:rsid w:val="007726C8"/>
    <w:rsid w:val="00773762"/>
    <w:rsid w:val="00774ED8"/>
    <w:rsid w:val="00775F91"/>
    <w:rsid w:val="00776618"/>
    <w:rsid w:val="00777EC5"/>
    <w:rsid w:val="00780CAE"/>
    <w:rsid w:val="00781341"/>
    <w:rsid w:val="007825C1"/>
    <w:rsid w:val="00783A5C"/>
    <w:rsid w:val="00783BC5"/>
    <w:rsid w:val="007855E3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2BE5"/>
    <w:rsid w:val="007A3545"/>
    <w:rsid w:val="007A519C"/>
    <w:rsid w:val="007A7020"/>
    <w:rsid w:val="007A79AA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651A"/>
    <w:rsid w:val="007C6B30"/>
    <w:rsid w:val="007C7BD2"/>
    <w:rsid w:val="007D1066"/>
    <w:rsid w:val="007D268D"/>
    <w:rsid w:val="007D4394"/>
    <w:rsid w:val="007D6225"/>
    <w:rsid w:val="007E238E"/>
    <w:rsid w:val="007E3C9E"/>
    <w:rsid w:val="007E58C3"/>
    <w:rsid w:val="007E59D8"/>
    <w:rsid w:val="007F2263"/>
    <w:rsid w:val="007F3BD8"/>
    <w:rsid w:val="007F44BC"/>
    <w:rsid w:val="007F49E4"/>
    <w:rsid w:val="007F5FEF"/>
    <w:rsid w:val="008070DE"/>
    <w:rsid w:val="00810518"/>
    <w:rsid w:val="008116E6"/>
    <w:rsid w:val="00821C50"/>
    <w:rsid w:val="00822BE9"/>
    <w:rsid w:val="00822FA5"/>
    <w:rsid w:val="00823C6B"/>
    <w:rsid w:val="00825B64"/>
    <w:rsid w:val="0082746D"/>
    <w:rsid w:val="00830936"/>
    <w:rsid w:val="00836D98"/>
    <w:rsid w:val="00841646"/>
    <w:rsid w:val="00841D82"/>
    <w:rsid w:val="0084306D"/>
    <w:rsid w:val="008432BB"/>
    <w:rsid w:val="00847395"/>
    <w:rsid w:val="00850339"/>
    <w:rsid w:val="0085168B"/>
    <w:rsid w:val="008527DE"/>
    <w:rsid w:val="0085715E"/>
    <w:rsid w:val="008609EC"/>
    <w:rsid w:val="008630B4"/>
    <w:rsid w:val="00864311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197F"/>
    <w:rsid w:val="008961D8"/>
    <w:rsid w:val="0089744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46A5"/>
    <w:rsid w:val="008B7BE6"/>
    <w:rsid w:val="008C12CA"/>
    <w:rsid w:val="008C2BE4"/>
    <w:rsid w:val="008C6452"/>
    <w:rsid w:val="008C69C3"/>
    <w:rsid w:val="008C6DEC"/>
    <w:rsid w:val="008D0E53"/>
    <w:rsid w:val="008D40F2"/>
    <w:rsid w:val="008D455A"/>
    <w:rsid w:val="008D5A9E"/>
    <w:rsid w:val="008D6412"/>
    <w:rsid w:val="008D6915"/>
    <w:rsid w:val="008D7680"/>
    <w:rsid w:val="008E04D4"/>
    <w:rsid w:val="008E2108"/>
    <w:rsid w:val="008E21FA"/>
    <w:rsid w:val="008E2533"/>
    <w:rsid w:val="008E670A"/>
    <w:rsid w:val="008F1ECB"/>
    <w:rsid w:val="008F2287"/>
    <w:rsid w:val="008F2FB2"/>
    <w:rsid w:val="008F49C0"/>
    <w:rsid w:val="008F53B3"/>
    <w:rsid w:val="008F7307"/>
    <w:rsid w:val="008F73AF"/>
    <w:rsid w:val="008F7438"/>
    <w:rsid w:val="008F7C97"/>
    <w:rsid w:val="009009A0"/>
    <w:rsid w:val="00902255"/>
    <w:rsid w:val="00904170"/>
    <w:rsid w:val="00904969"/>
    <w:rsid w:val="00905F8F"/>
    <w:rsid w:val="009067F1"/>
    <w:rsid w:val="00912488"/>
    <w:rsid w:val="00912FA3"/>
    <w:rsid w:val="00920855"/>
    <w:rsid w:val="00920BE0"/>
    <w:rsid w:val="00920FE3"/>
    <w:rsid w:val="00921798"/>
    <w:rsid w:val="009231CB"/>
    <w:rsid w:val="0092432F"/>
    <w:rsid w:val="009264AD"/>
    <w:rsid w:val="009272BD"/>
    <w:rsid w:val="00930613"/>
    <w:rsid w:val="00930D57"/>
    <w:rsid w:val="00932269"/>
    <w:rsid w:val="00934197"/>
    <w:rsid w:val="00935A97"/>
    <w:rsid w:val="0093688D"/>
    <w:rsid w:val="009369E9"/>
    <w:rsid w:val="00942EC5"/>
    <w:rsid w:val="00943D37"/>
    <w:rsid w:val="00947F37"/>
    <w:rsid w:val="0095049B"/>
    <w:rsid w:val="0095175F"/>
    <w:rsid w:val="00951FD3"/>
    <w:rsid w:val="00952B77"/>
    <w:rsid w:val="009536EB"/>
    <w:rsid w:val="00954D7F"/>
    <w:rsid w:val="0095534E"/>
    <w:rsid w:val="00956FF7"/>
    <w:rsid w:val="00957485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84A"/>
    <w:rsid w:val="00971D42"/>
    <w:rsid w:val="00972B58"/>
    <w:rsid w:val="009736F3"/>
    <w:rsid w:val="00973B48"/>
    <w:rsid w:val="00975BD2"/>
    <w:rsid w:val="00976858"/>
    <w:rsid w:val="00980585"/>
    <w:rsid w:val="0098067A"/>
    <w:rsid w:val="009806C7"/>
    <w:rsid w:val="00981B30"/>
    <w:rsid w:val="0098269A"/>
    <w:rsid w:val="00984291"/>
    <w:rsid w:val="009847AC"/>
    <w:rsid w:val="00984D92"/>
    <w:rsid w:val="00985007"/>
    <w:rsid w:val="00986526"/>
    <w:rsid w:val="009867B7"/>
    <w:rsid w:val="00987202"/>
    <w:rsid w:val="0099145E"/>
    <w:rsid w:val="0099273A"/>
    <w:rsid w:val="0099297C"/>
    <w:rsid w:val="00993CB2"/>
    <w:rsid w:val="00994C51"/>
    <w:rsid w:val="00995973"/>
    <w:rsid w:val="00997DAB"/>
    <w:rsid w:val="009A02D3"/>
    <w:rsid w:val="009A2A8A"/>
    <w:rsid w:val="009A34C8"/>
    <w:rsid w:val="009A5A7A"/>
    <w:rsid w:val="009A600D"/>
    <w:rsid w:val="009A7590"/>
    <w:rsid w:val="009A7913"/>
    <w:rsid w:val="009B0817"/>
    <w:rsid w:val="009B2338"/>
    <w:rsid w:val="009B5873"/>
    <w:rsid w:val="009B58D9"/>
    <w:rsid w:val="009B72F1"/>
    <w:rsid w:val="009B7817"/>
    <w:rsid w:val="009C0D63"/>
    <w:rsid w:val="009C143A"/>
    <w:rsid w:val="009C4523"/>
    <w:rsid w:val="009C466E"/>
    <w:rsid w:val="009C678C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EAB"/>
    <w:rsid w:val="009D61D7"/>
    <w:rsid w:val="009D6D1C"/>
    <w:rsid w:val="009D7729"/>
    <w:rsid w:val="009D7E48"/>
    <w:rsid w:val="009E0516"/>
    <w:rsid w:val="009E0CA3"/>
    <w:rsid w:val="009E1504"/>
    <w:rsid w:val="009E2716"/>
    <w:rsid w:val="009E35AF"/>
    <w:rsid w:val="009E4569"/>
    <w:rsid w:val="009F1ED1"/>
    <w:rsid w:val="009F26DF"/>
    <w:rsid w:val="009F443B"/>
    <w:rsid w:val="009F46B5"/>
    <w:rsid w:val="009F4AA1"/>
    <w:rsid w:val="009F5063"/>
    <w:rsid w:val="009F5445"/>
    <w:rsid w:val="00A028EF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43A9"/>
    <w:rsid w:val="00A144C2"/>
    <w:rsid w:val="00A20494"/>
    <w:rsid w:val="00A2080C"/>
    <w:rsid w:val="00A213CE"/>
    <w:rsid w:val="00A2211E"/>
    <w:rsid w:val="00A22F45"/>
    <w:rsid w:val="00A24101"/>
    <w:rsid w:val="00A259A3"/>
    <w:rsid w:val="00A27F48"/>
    <w:rsid w:val="00A30752"/>
    <w:rsid w:val="00A314F9"/>
    <w:rsid w:val="00A33B07"/>
    <w:rsid w:val="00A36AC5"/>
    <w:rsid w:val="00A405BE"/>
    <w:rsid w:val="00A421A1"/>
    <w:rsid w:val="00A4277C"/>
    <w:rsid w:val="00A43A33"/>
    <w:rsid w:val="00A43B7E"/>
    <w:rsid w:val="00A44B4E"/>
    <w:rsid w:val="00A47013"/>
    <w:rsid w:val="00A50B4F"/>
    <w:rsid w:val="00A519F4"/>
    <w:rsid w:val="00A533E9"/>
    <w:rsid w:val="00A53F4A"/>
    <w:rsid w:val="00A552CA"/>
    <w:rsid w:val="00A56479"/>
    <w:rsid w:val="00A56ECA"/>
    <w:rsid w:val="00A57A6C"/>
    <w:rsid w:val="00A60327"/>
    <w:rsid w:val="00A619E1"/>
    <w:rsid w:val="00A63BCD"/>
    <w:rsid w:val="00A63E1A"/>
    <w:rsid w:val="00A6543B"/>
    <w:rsid w:val="00A65EB9"/>
    <w:rsid w:val="00A66352"/>
    <w:rsid w:val="00A677D1"/>
    <w:rsid w:val="00A67F2B"/>
    <w:rsid w:val="00A70E11"/>
    <w:rsid w:val="00A725EC"/>
    <w:rsid w:val="00A73B6D"/>
    <w:rsid w:val="00A74F00"/>
    <w:rsid w:val="00A75B5F"/>
    <w:rsid w:val="00A76E36"/>
    <w:rsid w:val="00A77568"/>
    <w:rsid w:val="00A81A07"/>
    <w:rsid w:val="00A821FA"/>
    <w:rsid w:val="00A82ABE"/>
    <w:rsid w:val="00A83657"/>
    <w:rsid w:val="00A839A2"/>
    <w:rsid w:val="00A8574E"/>
    <w:rsid w:val="00A908FD"/>
    <w:rsid w:val="00A91E70"/>
    <w:rsid w:val="00A9576E"/>
    <w:rsid w:val="00A96884"/>
    <w:rsid w:val="00A9712C"/>
    <w:rsid w:val="00A97DF2"/>
    <w:rsid w:val="00AA332E"/>
    <w:rsid w:val="00AA40B4"/>
    <w:rsid w:val="00AA49F1"/>
    <w:rsid w:val="00AA691B"/>
    <w:rsid w:val="00AA697D"/>
    <w:rsid w:val="00AB0F7A"/>
    <w:rsid w:val="00AB1BEA"/>
    <w:rsid w:val="00AB2709"/>
    <w:rsid w:val="00AB2F94"/>
    <w:rsid w:val="00AB4599"/>
    <w:rsid w:val="00AB459D"/>
    <w:rsid w:val="00AB4CBE"/>
    <w:rsid w:val="00AB5881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6B9B"/>
    <w:rsid w:val="00AC7B82"/>
    <w:rsid w:val="00AD29CA"/>
    <w:rsid w:val="00AD2FBC"/>
    <w:rsid w:val="00AD372C"/>
    <w:rsid w:val="00AD45A2"/>
    <w:rsid w:val="00AD480F"/>
    <w:rsid w:val="00AD485B"/>
    <w:rsid w:val="00AE0EEC"/>
    <w:rsid w:val="00AE0F1D"/>
    <w:rsid w:val="00AE36C8"/>
    <w:rsid w:val="00AE3851"/>
    <w:rsid w:val="00AE5251"/>
    <w:rsid w:val="00AE7C96"/>
    <w:rsid w:val="00AF18CF"/>
    <w:rsid w:val="00AF28E5"/>
    <w:rsid w:val="00AF3D4C"/>
    <w:rsid w:val="00AF4331"/>
    <w:rsid w:val="00AF4707"/>
    <w:rsid w:val="00AF4B31"/>
    <w:rsid w:val="00AF4EB9"/>
    <w:rsid w:val="00AF5685"/>
    <w:rsid w:val="00AF599D"/>
    <w:rsid w:val="00AF5F60"/>
    <w:rsid w:val="00AF61F7"/>
    <w:rsid w:val="00AF7B99"/>
    <w:rsid w:val="00B02F34"/>
    <w:rsid w:val="00B0340D"/>
    <w:rsid w:val="00B04586"/>
    <w:rsid w:val="00B05842"/>
    <w:rsid w:val="00B07D6C"/>
    <w:rsid w:val="00B12FC3"/>
    <w:rsid w:val="00B14EBA"/>
    <w:rsid w:val="00B1524F"/>
    <w:rsid w:val="00B15E41"/>
    <w:rsid w:val="00B203B3"/>
    <w:rsid w:val="00B20A37"/>
    <w:rsid w:val="00B234E2"/>
    <w:rsid w:val="00B268A8"/>
    <w:rsid w:val="00B26CD8"/>
    <w:rsid w:val="00B27097"/>
    <w:rsid w:val="00B27744"/>
    <w:rsid w:val="00B31941"/>
    <w:rsid w:val="00B32864"/>
    <w:rsid w:val="00B32E1C"/>
    <w:rsid w:val="00B34B08"/>
    <w:rsid w:val="00B35983"/>
    <w:rsid w:val="00B36D11"/>
    <w:rsid w:val="00B404ED"/>
    <w:rsid w:val="00B4146E"/>
    <w:rsid w:val="00B43D13"/>
    <w:rsid w:val="00B444E2"/>
    <w:rsid w:val="00B45763"/>
    <w:rsid w:val="00B47F73"/>
    <w:rsid w:val="00B5052F"/>
    <w:rsid w:val="00B52865"/>
    <w:rsid w:val="00B534E2"/>
    <w:rsid w:val="00B5737A"/>
    <w:rsid w:val="00B574D2"/>
    <w:rsid w:val="00B578DA"/>
    <w:rsid w:val="00B6216E"/>
    <w:rsid w:val="00B624D2"/>
    <w:rsid w:val="00B62D65"/>
    <w:rsid w:val="00B63545"/>
    <w:rsid w:val="00B64AE4"/>
    <w:rsid w:val="00B670EC"/>
    <w:rsid w:val="00B72183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6DF4"/>
    <w:rsid w:val="00B877EE"/>
    <w:rsid w:val="00B91682"/>
    <w:rsid w:val="00B9710F"/>
    <w:rsid w:val="00B97F07"/>
    <w:rsid w:val="00BA2E72"/>
    <w:rsid w:val="00BA74AB"/>
    <w:rsid w:val="00BB0EBA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FD7"/>
    <w:rsid w:val="00BC2AA6"/>
    <w:rsid w:val="00BC3775"/>
    <w:rsid w:val="00BC40A9"/>
    <w:rsid w:val="00BC4163"/>
    <w:rsid w:val="00BC4745"/>
    <w:rsid w:val="00BC4B47"/>
    <w:rsid w:val="00BC7B0D"/>
    <w:rsid w:val="00BD0E8B"/>
    <w:rsid w:val="00BD3421"/>
    <w:rsid w:val="00BD34DE"/>
    <w:rsid w:val="00BD3E9B"/>
    <w:rsid w:val="00BD66BD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14C6"/>
    <w:rsid w:val="00C02A50"/>
    <w:rsid w:val="00C02BFE"/>
    <w:rsid w:val="00C0623C"/>
    <w:rsid w:val="00C1050A"/>
    <w:rsid w:val="00C14E5C"/>
    <w:rsid w:val="00C15BE8"/>
    <w:rsid w:val="00C166AB"/>
    <w:rsid w:val="00C17320"/>
    <w:rsid w:val="00C2015D"/>
    <w:rsid w:val="00C21706"/>
    <w:rsid w:val="00C23578"/>
    <w:rsid w:val="00C25042"/>
    <w:rsid w:val="00C25D94"/>
    <w:rsid w:val="00C2619B"/>
    <w:rsid w:val="00C27B7E"/>
    <w:rsid w:val="00C307E0"/>
    <w:rsid w:val="00C30D49"/>
    <w:rsid w:val="00C30EB9"/>
    <w:rsid w:val="00C313E3"/>
    <w:rsid w:val="00C3292B"/>
    <w:rsid w:val="00C3364D"/>
    <w:rsid w:val="00C349A3"/>
    <w:rsid w:val="00C34FC5"/>
    <w:rsid w:val="00C36261"/>
    <w:rsid w:val="00C41A80"/>
    <w:rsid w:val="00C42935"/>
    <w:rsid w:val="00C46DF5"/>
    <w:rsid w:val="00C46F63"/>
    <w:rsid w:val="00C473E5"/>
    <w:rsid w:val="00C50610"/>
    <w:rsid w:val="00C52D4C"/>
    <w:rsid w:val="00C5339D"/>
    <w:rsid w:val="00C5650E"/>
    <w:rsid w:val="00C56643"/>
    <w:rsid w:val="00C56868"/>
    <w:rsid w:val="00C57AC7"/>
    <w:rsid w:val="00C60FE2"/>
    <w:rsid w:val="00C64BCD"/>
    <w:rsid w:val="00C65C76"/>
    <w:rsid w:val="00C66B33"/>
    <w:rsid w:val="00C66CBC"/>
    <w:rsid w:val="00C6743F"/>
    <w:rsid w:val="00C721E3"/>
    <w:rsid w:val="00C726B8"/>
    <w:rsid w:val="00C72909"/>
    <w:rsid w:val="00C74015"/>
    <w:rsid w:val="00C74D9A"/>
    <w:rsid w:val="00C81345"/>
    <w:rsid w:val="00C83B44"/>
    <w:rsid w:val="00C8472A"/>
    <w:rsid w:val="00C85196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6A10"/>
    <w:rsid w:val="00C9792A"/>
    <w:rsid w:val="00C97DAC"/>
    <w:rsid w:val="00C97E4F"/>
    <w:rsid w:val="00CA090E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ED3"/>
    <w:rsid w:val="00CB66AC"/>
    <w:rsid w:val="00CB76F0"/>
    <w:rsid w:val="00CC382F"/>
    <w:rsid w:val="00CC4EF7"/>
    <w:rsid w:val="00CC64EC"/>
    <w:rsid w:val="00CD07A3"/>
    <w:rsid w:val="00CD586C"/>
    <w:rsid w:val="00CD7FEA"/>
    <w:rsid w:val="00CE08AE"/>
    <w:rsid w:val="00CE2EAA"/>
    <w:rsid w:val="00CE3920"/>
    <w:rsid w:val="00CE49C2"/>
    <w:rsid w:val="00CE6342"/>
    <w:rsid w:val="00CE6370"/>
    <w:rsid w:val="00CF1EA7"/>
    <w:rsid w:val="00CF47C7"/>
    <w:rsid w:val="00CF4CE3"/>
    <w:rsid w:val="00CF526E"/>
    <w:rsid w:val="00CF639D"/>
    <w:rsid w:val="00CF730B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C66"/>
    <w:rsid w:val="00D10A75"/>
    <w:rsid w:val="00D12D10"/>
    <w:rsid w:val="00D161D3"/>
    <w:rsid w:val="00D16A17"/>
    <w:rsid w:val="00D206DC"/>
    <w:rsid w:val="00D209B9"/>
    <w:rsid w:val="00D22250"/>
    <w:rsid w:val="00D22320"/>
    <w:rsid w:val="00D22F5B"/>
    <w:rsid w:val="00D24CC1"/>
    <w:rsid w:val="00D26E83"/>
    <w:rsid w:val="00D3011D"/>
    <w:rsid w:val="00D3088F"/>
    <w:rsid w:val="00D30994"/>
    <w:rsid w:val="00D30C3F"/>
    <w:rsid w:val="00D32360"/>
    <w:rsid w:val="00D3318D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69F1"/>
    <w:rsid w:val="00D61B04"/>
    <w:rsid w:val="00D621F4"/>
    <w:rsid w:val="00D674D3"/>
    <w:rsid w:val="00D67D9B"/>
    <w:rsid w:val="00D724AA"/>
    <w:rsid w:val="00D72EB6"/>
    <w:rsid w:val="00D7461F"/>
    <w:rsid w:val="00D75022"/>
    <w:rsid w:val="00D75AD4"/>
    <w:rsid w:val="00D75E2A"/>
    <w:rsid w:val="00D76DD5"/>
    <w:rsid w:val="00D76E92"/>
    <w:rsid w:val="00D80DB6"/>
    <w:rsid w:val="00D81D45"/>
    <w:rsid w:val="00D823D1"/>
    <w:rsid w:val="00D838E3"/>
    <w:rsid w:val="00D83985"/>
    <w:rsid w:val="00D91C81"/>
    <w:rsid w:val="00D93C93"/>
    <w:rsid w:val="00D94169"/>
    <w:rsid w:val="00D96B14"/>
    <w:rsid w:val="00DB07B7"/>
    <w:rsid w:val="00DB1547"/>
    <w:rsid w:val="00DC1D3E"/>
    <w:rsid w:val="00DC2A60"/>
    <w:rsid w:val="00DC3174"/>
    <w:rsid w:val="00DC4792"/>
    <w:rsid w:val="00DC5FD3"/>
    <w:rsid w:val="00DD3D81"/>
    <w:rsid w:val="00DD3F42"/>
    <w:rsid w:val="00DD42CE"/>
    <w:rsid w:val="00DD4507"/>
    <w:rsid w:val="00DD735F"/>
    <w:rsid w:val="00DD73AF"/>
    <w:rsid w:val="00DE11F6"/>
    <w:rsid w:val="00DE1635"/>
    <w:rsid w:val="00DE1B9F"/>
    <w:rsid w:val="00DE27F5"/>
    <w:rsid w:val="00DE335B"/>
    <w:rsid w:val="00DE710A"/>
    <w:rsid w:val="00DF1589"/>
    <w:rsid w:val="00DF2165"/>
    <w:rsid w:val="00DF3A96"/>
    <w:rsid w:val="00DF585B"/>
    <w:rsid w:val="00DF7C25"/>
    <w:rsid w:val="00E00CBD"/>
    <w:rsid w:val="00E0539A"/>
    <w:rsid w:val="00E05D22"/>
    <w:rsid w:val="00E05EA7"/>
    <w:rsid w:val="00E06859"/>
    <w:rsid w:val="00E06B7E"/>
    <w:rsid w:val="00E10BFC"/>
    <w:rsid w:val="00E15CF6"/>
    <w:rsid w:val="00E25234"/>
    <w:rsid w:val="00E2525C"/>
    <w:rsid w:val="00E26164"/>
    <w:rsid w:val="00E26A20"/>
    <w:rsid w:val="00E30D92"/>
    <w:rsid w:val="00E31A35"/>
    <w:rsid w:val="00E31F0C"/>
    <w:rsid w:val="00E37765"/>
    <w:rsid w:val="00E42031"/>
    <w:rsid w:val="00E43BAB"/>
    <w:rsid w:val="00E4591C"/>
    <w:rsid w:val="00E46AA8"/>
    <w:rsid w:val="00E477BD"/>
    <w:rsid w:val="00E53613"/>
    <w:rsid w:val="00E54057"/>
    <w:rsid w:val="00E5639B"/>
    <w:rsid w:val="00E60E43"/>
    <w:rsid w:val="00E61C68"/>
    <w:rsid w:val="00E62156"/>
    <w:rsid w:val="00E62885"/>
    <w:rsid w:val="00E635B7"/>
    <w:rsid w:val="00E65191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463C"/>
    <w:rsid w:val="00E85D08"/>
    <w:rsid w:val="00E87F08"/>
    <w:rsid w:val="00E90A38"/>
    <w:rsid w:val="00E9286C"/>
    <w:rsid w:val="00E92E19"/>
    <w:rsid w:val="00E92E60"/>
    <w:rsid w:val="00E942E6"/>
    <w:rsid w:val="00E94F41"/>
    <w:rsid w:val="00E954DA"/>
    <w:rsid w:val="00E9720A"/>
    <w:rsid w:val="00E975AC"/>
    <w:rsid w:val="00E97762"/>
    <w:rsid w:val="00EA2327"/>
    <w:rsid w:val="00EA2581"/>
    <w:rsid w:val="00EA2D6B"/>
    <w:rsid w:val="00EA493A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2CF8"/>
    <w:rsid w:val="00EC4080"/>
    <w:rsid w:val="00EC4E3E"/>
    <w:rsid w:val="00EC6419"/>
    <w:rsid w:val="00EC7A29"/>
    <w:rsid w:val="00ED122D"/>
    <w:rsid w:val="00ED1BE3"/>
    <w:rsid w:val="00ED1D93"/>
    <w:rsid w:val="00ED262E"/>
    <w:rsid w:val="00ED2E05"/>
    <w:rsid w:val="00ED70EB"/>
    <w:rsid w:val="00ED73BE"/>
    <w:rsid w:val="00EE10AF"/>
    <w:rsid w:val="00EE139F"/>
    <w:rsid w:val="00EE3079"/>
    <w:rsid w:val="00EE4EB5"/>
    <w:rsid w:val="00EE5C52"/>
    <w:rsid w:val="00EE5EEE"/>
    <w:rsid w:val="00EE7E49"/>
    <w:rsid w:val="00EF055D"/>
    <w:rsid w:val="00EF3556"/>
    <w:rsid w:val="00EF4A4E"/>
    <w:rsid w:val="00EF50A2"/>
    <w:rsid w:val="00EF5ACC"/>
    <w:rsid w:val="00EF7052"/>
    <w:rsid w:val="00EF7C0B"/>
    <w:rsid w:val="00F00495"/>
    <w:rsid w:val="00F02807"/>
    <w:rsid w:val="00F034D7"/>
    <w:rsid w:val="00F05435"/>
    <w:rsid w:val="00F113A7"/>
    <w:rsid w:val="00F160CD"/>
    <w:rsid w:val="00F16AB0"/>
    <w:rsid w:val="00F17632"/>
    <w:rsid w:val="00F214D4"/>
    <w:rsid w:val="00F21F53"/>
    <w:rsid w:val="00F30927"/>
    <w:rsid w:val="00F322F1"/>
    <w:rsid w:val="00F3471E"/>
    <w:rsid w:val="00F3683C"/>
    <w:rsid w:val="00F3698C"/>
    <w:rsid w:val="00F37FEC"/>
    <w:rsid w:val="00F40155"/>
    <w:rsid w:val="00F4356A"/>
    <w:rsid w:val="00F47643"/>
    <w:rsid w:val="00F57AFF"/>
    <w:rsid w:val="00F57F14"/>
    <w:rsid w:val="00F607DA"/>
    <w:rsid w:val="00F6282B"/>
    <w:rsid w:val="00F629DE"/>
    <w:rsid w:val="00F668D6"/>
    <w:rsid w:val="00F77620"/>
    <w:rsid w:val="00F80091"/>
    <w:rsid w:val="00F82916"/>
    <w:rsid w:val="00F837F8"/>
    <w:rsid w:val="00F843DF"/>
    <w:rsid w:val="00F85B6A"/>
    <w:rsid w:val="00F86291"/>
    <w:rsid w:val="00F86E39"/>
    <w:rsid w:val="00F901EA"/>
    <w:rsid w:val="00F93882"/>
    <w:rsid w:val="00F95FDF"/>
    <w:rsid w:val="00F96C89"/>
    <w:rsid w:val="00FA025C"/>
    <w:rsid w:val="00FA02D9"/>
    <w:rsid w:val="00FA1FE0"/>
    <w:rsid w:val="00FA4E78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7512"/>
    <w:rsid w:val="00FB76A6"/>
    <w:rsid w:val="00FC2485"/>
    <w:rsid w:val="00FC30EE"/>
    <w:rsid w:val="00FC491A"/>
    <w:rsid w:val="00FC4DE2"/>
    <w:rsid w:val="00FC5D7D"/>
    <w:rsid w:val="00FC64E9"/>
    <w:rsid w:val="00FC7D53"/>
    <w:rsid w:val="00FD062E"/>
    <w:rsid w:val="00FD086B"/>
    <w:rsid w:val="00FD2714"/>
    <w:rsid w:val="00FD2A4A"/>
    <w:rsid w:val="00FD4DF5"/>
    <w:rsid w:val="00FD590C"/>
    <w:rsid w:val="00FD6A5E"/>
    <w:rsid w:val="00FD7C6C"/>
    <w:rsid w:val="00FE07D1"/>
    <w:rsid w:val="00FE140B"/>
    <w:rsid w:val="00FE7680"/>
    <w:rsid w:val="00FF1D6A"/>
    <w:rsid w:val="00FF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B7D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5H3FFX7VTXFQ-422-237</_dlc_DocId>
    <_dlc_DocIdUrl xmlns="f1c2670d-76f3-403b-9d2f-38b517d5f26d">
      <Url>https://portal.swccd.edu/Committees/AcaSen/_layouts/DocIdRedir.aspx?ID=5H3FFX7VTXFQ-422-237</Url>
      <Description>5H3FFX7VTXFQ-422-237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2014-03-25T07:00:00+00:00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f1c2670d-76f3-403b-9d2f-38b517d5f26d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C63DB9-E714-4C9F-B2E4-9C37A128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Draft Minutes 03-18-14</vt:lpstr>
    </vt:vector>
  </TitlesOfParts>
  <Company>Microsoft Corporation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Draft Minutes 03-18-14</dc:title>
  <dc:creator>clesh</dc:creator>
  <cp:lastModifiedBy>aislas</cp:lastModifiedBy>
  <cp:revision>2</cp:revision>
  <cp:lastPrinted>2014-04-24T17:30:00Z</cp:lastPrinted>
  <dcterms:created xsi:type="dcterms:W3CDTF">2014-06-17T22:10:00Z</dcterms:created>
  <dcterms:modified xsi:type="dcterms:W3CDTF">2014-06-17T22:10:00Z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b267932f-2b5e-4a25-8bec-4a31803810bb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