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715"/>
        <w:gridCol w:w="2849"/>
        <w:gridCol w:w="3401"/>
        <w:gridCol w:w="2661"/>
        <w:gridCol w:w="41"/>
      </w:tblGrid>
      <w:tr w:rsidR="000D7DC7" w:rsidRPr="002462A5" w14:paraId="0609F013" w14:textId="77777777" w:rsidTr="00191CCD">
        <w:trPr>
          <w:gridAfter w:val="1"/>
          <w:wAfter w:w="41" w:type="dxa"/>
          <w:trHeight w:val="331"/>
          <w:jc w:val="center"/>
        </w:trPr>
        <w:tc>
          <w:tcPr>
            <w:tcW w:w="10626" w:type="dxa"/>
            <w:gridSpan w:val="4"/>
            <w:shd w:val="clear" w:color="auto" w:fill="auto"/>
            <w:tcMar>
              <w:left w:w="0" w:type="dxa"/>
            </w:tcMar>
            <w:vAlign w:val="center"/>
          </w:tcPr>
          <w:p w14:paraId="0609F012"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0609F017" w14:textId="77777777" w:rsidTr="00191CCD">
        <w:trPr>
          <w:gridAfter w:val="1"/>
          <w:wAfter w:w="41" w:type="dxa"/>
          <w:trHeight w:val="157"/>
          <w:jc w:val="center"/>
        </w:trPr>
        <w:tc>
          <w:tcPr>
            <w:tcW w:w="4564" w:type="dxa"/>
            <w:gridSpan w:val="2"/>
            <w:shd w:val="clear" w:color="auto" w:fill="auto"/>
            <w:tcMar>
              <w:left w:w="0" w:type="dxa"/>
            </w:tcMar>
            <w:vAlign w:val="center"/>
          </w:tcPr>
          <w:p w14:paraId="0609F014" w14:textId="77777777" w:rsidR="000D7DC7" w:rsidRPr="002462A5" w:rsidRDefault="000F7247" w:rsidP="007F44BC">
            <w:pPr>
              <w:pStyle w:val="Heading4"/>
              <w:framePr w:hSpace="0" w:wrap="auto" w:vAnchor="margin" w:hAnchor="text" w:xAlign="left" w:yAlign="inline"/>
              <w:suppressOverlap w:val="0"/>
            </w:pPr>
            <w:r>
              <w:t>january 28, 2014</w:t>
            </w:r>
          </w:p>
        </w:tc>
        <w:tc>
          <w:tcPr>
            <w:tcW w:w="3401" w:type="dxa"/>
            <w:shd w:val="clear" w:color="auto" w:fill="auto"/>
            <w:tcMar>
              <w:left w:w="0" w:type="dxa"/>
            </w:tcMar>
            <w:vAlign w:val="center"/>
          </w:tcPr>
          <w:p w14:paraId="0609F015" w14:textId="77777777"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14:paraId="0609F016" w14:textId="77777777" w:rsidR="000D7DC7" w:rsidRDefault="000D7DC7">
            <w:pPr>
              <w:pStyle w:val="Heading5"/>
            </w:pPr>
            <w:r>
              <w:t xml:space="preserve">L </w:t>
            </w:r>
            <w:r w:rsidR="009867B7">
              <w:t>246</w:t>
            </w:r>
          </w:p>
        </w:tc>
      </w:tr>
      <w:tr w:rsidR="000D7DC7" w:rsidRPr="002462A5" w14:paraId="0609F01A" w14:textId="77777777" w:rsidTr="00191CCD">
        <w:trPr>
          <w:trHeight w:val="20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609F018" w14:textId="77777777" w:rsidR="000D7DC7" w:rsidRPr="002462A5" w:rsidRDefault="000D7DC7" w:rsidP="006D5CF3">
            <w:pPr>
              <w:pStyle w:val="AllCapsHeading"/>
              <w:rPr>
                <w:rFonts w:cs="Tahoma"/>
                <w:color w:val="auto"/>
              </w:rPr>
            </w:pPr>
            <w:r>
              <w:rPr>
                <w:rFonts w:cs="Tahoma"/>
                <w:color w:val="auto"/>
              </w:rPr>
              <w:t>note taker</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609F019"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0F7247" w:rsidRPr="002462A5" w14:paraId="0609F01F" w14:textId="77777777" w:rsidTr="003824AA">
        <w:trPr>
          <w:trHeight w:val="327"/>
          <w:jc w:val="center"/>
        </w:trPr>
        <w:tc>
          <w:tcPr>
            <w:tcW w:w="171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609F01B" w14:textId="77777777" w:rsidR="000F7247" w:rsidRPr="001D4A23" w:rsidRDefault="000F7247"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1C" w14:textId="77777777" w:rsidR="000F7247" w:rsidRPr="00C93BAA" w:rsidRDefault="000F7247" w:rsidP="003824AA">
            <w:pPr>
              <w:jc w:val="center"/>
              <w:rPr>
                <w:sz w:val="20"/>
                <w:szCs w:val="20"/>
              </w:rPr>
            </w:pPr>
            <w:r w:rsidRPr="00C93BAA">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1D" w14:textId="77777777" w:rsidR="000F7247" w:rsidRPr="002D5E65" w:rsidRDefault="000F7247" w:rsidP="003824AA">
            <w:pPr>
              <w:jc w:val="center"/>
              <w:rPr>
                <w:sz w:val="20"/>
                <w:szCs w:val="20"/>
              </w:rPr>
            </w:pPr>
            <w:r w:rsidRPr="006C3BD3">
              <w:rPr>
                <w:sz w:val="20"/>
                <w:szCs w:val="20"/>
              </w:rPr>
              <w:t>Jones, Linda</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1E" w14:textId="77777777" w:rsidR="000F7247" w:rsidRPr="003824AA" w:rsidRDefault="000F7247" w:rsidP="003824AA">
            <w:pPr>
              <w:keepNext/>
              <w:keepLines/>
              <w:spacing w:before="20"/>
              <w:jc w:val="center"/>
              <w:outlineLvl w:val="6"/>
              <w:rPr>
                <w:color w:val="FF0000"/>
                <w:sz w:val="20"/>
                <w:szCs w:val="20"/>
              </w:rPr>
            </w:pPr>
            <w:r w:rsidRPr="00C93BAA">
              <w:rPr>
                <w:color w:val="FF0000"/>
                <w:sz w:val="20"/>
                <w:szCs w:val="20"/>
              </w:rPr>
              <w:t xml:space="preserve">Rempt, Andrew </w:t>
            </w:r>
          </w:p>
        </w:tc>
      </w:tr>
      <w:tr w:rsidR="000F7247" w:rsidRPr="002462A5" w14:paraId="0609F024"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20"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21" w14:textId="77777777" w:rsidR="000F7247" w:rsidRPr="00A65EB9" w:rsidRDefault="000F7247"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22" w14:textId="77777777" w:rsidR="000F7247" w:rsidRPr="006C3BD3" w:rsidRDefault="000F7247" w:rsidP="00B07D6C">
            <w:pPr>
              <w:jc w:val="center"/>
              <w:rPr>
                <w:sz w:val="20"/>
                <w:szCs w:val="20"/>
              </w:rPr>
            </w:pPr>
            <w:r w:rsidRPr="00230593">
              <w:rPr>
                <w:color w:val="FF0000"/>
                <w:sz w:val="20"/>
                <w:szCs w:val="20"/>
              </w:rPr>
              <w:t>Lesh, Caree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23" w14:textId="77777777" w:rsidR="000F7247" w:rsidRPr="003C0CDE" w:rsidRDefault="000F7247" w:rsidP="003824AA">
            <w:pPr>
              <w:jc w:val="center"/>
              <w:rPr>
                <w:strike/>
                <w:sz w:val="20"/>
                <w:szCs w:val="20"/>
              </w:rPr>
            </w:pPr>
            <w:r>
              <w:rPr>
                <w:sz w:val="20"/>
                <w:szCs w:val="20"/>
              </w:rPr>
              <w:t>Salgado-Avalos, Francisco</w:t>
            </w:r>
          </w:p>
        </w:tc>
      </w:tr>
      <w:tr w:rsidR="000F7247" w:rsidRPr="002462A5" w14:paraId="0609F029"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25"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26" w14:textId="77777777" w:rsidR="000F7247" w:rsidRPr="00D67D9B" w:rsidRDefault="000F7247" w:rsidP="00B07D6C">
            <w:pPr>
              <w:jc w:val="center"/>
              <w:rPr>
                <w:sz w:val="20"/>
                <w:szCs w:val="20"/>
              </w:rPr>
            </w:pPr>
            <w:r w:rsidRPr="00D67D9B">
              <w:rPr>
                <w:sz w:val="20"/>
                <w:szCs w:val="20"/>
              </w:rPr>
              <w:t xml:space="preserve">Bloch, Maya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27" w14:textId="77777777" w:rsidR="000F7247" w:rsidRPr="00447B87" w:rsidRDefault="000F7247" w:rsidP="00B07D6C">
            <w:pPr>
              <w:jc w:val="center"/>
              <w:rPr>
                <w:color w:val="FF0000"/>
                <w:sz w:val="20"/>
                <w:szCs w:val="20"/>
              </w:rPr>
            </w:pPr>
            <w:r w:rsidRPr="00D67D9B">
              <w:rPr>
                <w:sz w:val="20"/>
                <w:szCs w:val="20"/>
              </w:rPr>
              <w:t>Lewis, John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28" w14:textId="77777777" w:rsidR="000F7247" w:rsidRPr="00A47013" w:rsidRDefault="000F7247" w:rsidP="00B07D6C">
            <w:pPr>
              <w:jc w:val="center"/>
              <w:rPr>
                <w:strike/>
                <w:sz w:val="20"/>
                <w:szCs w:val="20"/>
              </w:rPr>
            </w:pPr>
            <w:r w:rsidRPr="00A47013">
              <w:rPr>
                <w:strike/>
                <w:sz w:val="20"/>
                <w:szCs w:val="20"/>
              </w:rPr>
              <w:t>Salahuddin, Sheri</w:t>
            </w:r>
          </w:p>
        </w:tc>
      </w:tr>
      <w:tr w:rsidR="000F7247" w:rsidRPr="002462A5" w14:paraId="0609F02E"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2A"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2B" w14:textId="77777777" w:rsidR="000F7247" w:rsidRPr="00205B80" w:rsidRDefault="000F7247" w:rsidP="00B07D6C">
            <w:pPr>
              <w:jc w:val="center"/>
              <w:rPr>
                <w:color w:val="FF0000"/>
                <w:sz w:val="20"/>
                <w:szCs w:val="20"/>
              </w:rPr>
            </w:pPr>
            <w:r w:rsidRPr="00205B80">
              <w:rPr>
                <w:color w:val="FF0000"/>
                <w:sz w:val="20"/>
                <w:szCs w:val="20"/>
              </w:rPr>
              <w:t xml:space="preserve">Brenner, Susan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2C" w14:textId="77777777" w:rsidR="000F7247" w:rsidRPr="00A47013" w:rsidRDefault="000F7247" w:rsidP="007F3BD8">
            <w:pPr>
              <w:keepNext/>
              <w:keepLines/>
              <w:jc w:val="center"/>
              <w:outlineLvl w:val="6"/>
              <w:rPr>
                <w:strike/>
                <w:sz w:val="20"/>
                <w:szCs w:val="20"/>
              </w:rPr>
            </w:pPr>
            <w:r w:rsidRPr="00A47013">
              <w:rPr>
                <w:strike/>
                <w:sz w:val="20"/>
                <w:szCs w:val="20"/>
              </w:rPr>
              <w:t>Lucas, Yvonne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2D" w14:textId="77777777" w:rsidR="000F7247" w:rsidRPr="003824AA" w:rsidRDefault="000F7247" w:rsidP="00B07D6C">
            <w:pPr>
              <w:jc w:val="center"/>
              <w:rPr>
                <w:sz w:val="20"/>
                <w:szCs w:val="20"/>
              </w:rPr>
            </w:pPr>
            <w:r w:rsidRPr="00D67D9B">
              <w:rPr>
                <w:sz w:val="20"/>
                <w:szCs w:val="20"/>
              </w:rPr>
              <w:t xml:space="preserve">Speyrer, Michael </w:t>
            </w:r>
          </w:p>
        </w:tc>
      </w:tr>
      <w:tr w:rsidR="000F7247" w:rsidRPr="002462A5" w14:paraId="0609F033"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2F"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0" w14:textId="77777777" w:rsidR="000F7247" w:rsidRPr="00205B80" w:rsidRDefault="000F7247"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1" w14:textId="77777777" w:rsidR="000F7247" w:rsidRPr="00D67D9B" w:rsidRDefault="000F7247" w:rsidP="007F3BD8">
            <w:pPr>
              <w:keepNext/>
              <w:keepLines/>
              <w:jc w:val="center"/>
              <w:outlineLvl w:val="6"/>
              <w:rPr>
                <w:color w:val="FF0000"/>
                <w:sz w:val="20"/>
                <w:szCs w:val="20"/>
              </w:rPr>
            </w:pPr>
            <w:r w:rsidRPr="00C93BAA">
              <w:rPr>
                <w:color w:val="FF0000"/>
                <w:sz w:val="20"/>
                <w:szCs w:val="20"/>
              </w:rPr>
              <w:t>Maag, Eric</w:t>
            </w:r>
            <w:r w:rsidRPr="00C93BAA">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32" w14:textId="77777777" w:rsidR="000F7247" w:rsidRPr="003824AA" w:rsidRDefault="000F7247" w:rsidP="00B07D6C">
            <w:pPr>
              <w:jc w:val="center"/>
              <w:rPr>
                <w:sz w:val="20"/>
                <w:szCs w:val="20"/>
              </w:rPr>
            </w:pPr>
            <w:r w:rsidRPr="00771E8D">
              <w:rPr>
                <w:color w:val="FF0000"/>
                <w:sz w:val="20"/>
                <w:szCs w:val="20"/>
              </w:rPr>
              <w:t xml:space="preserve">Stuart, Angelina </w:t>
            </w:r>
          </w:p>
        </w:tc>
      </w:tr>
      <w:tr w:rsidR="000F7247" w:rsidRPr="002462A5" w14:paraId="0609F038"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34"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5" w14:textId="77777777" w:rsidR="000F7247" w:rsidRPr="007F3BD8" w:rsidRDefault="000F7247"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6" w14:textId="77777777" w:rsidR="000F7247" w:rsidRPr="00D67D9B" w:rsidRDefault="000F7247" w:rsidP="00B07D6C">
            <w:pPr>
              <w:jc w:val="center"/>
              <w:rPr>
                <w:color w:val="FF0000"/>
                <w:sz w:val="20"/>
                <w:szCs w:val="20"/>
              </w:rPr>
            </w:pPr>
            <w:r w:rsidRPr="00F80091">
              <w:rPr>
                <w:sz w:val="20"/>
                <w:szCs w:val="20"/>
              </w:rPr>
              <w:t>Martinez-Sanabria, Maria 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37" w14:textId="77777777" w:rsidR="000F7247" w:rsidRPr="00A47013" w:rsidRDefault="000F7247" w:rsidP="00B07D6C">
            <w:pPr>
              <w:jc w:val="center"/>
              <w:rPr>
                <w:strike/>
                <w:sz w:val="20"/>
                <w:szCs w:val="20"/>
              </w:rPr>
            </w:pPr>
            <w:r w:rsidRPr="00A47013">
              <w:rPr>
                <w:strike/>
                <w:sz w:val="20"/>
                <w:szCs w:val="20"/>
              </w:rPr>
              <w:t xml:space="preserve">Tyahla, Sandy </w:t>
            </w:r>
          </w:p>
        </w:tc>
      </w:tr>
      <w:tr w:rsidR="000F7247" w:rsidRPr="002462A5" w14:paraId="0609F03D"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39"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A" w14:textId="77777777" w:rsidR="000F7247" w:rsidRPr="00771E8D" w:rsidRDefault="000F7247"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B" w14:textId="77777777" w:rsidR="000F7247" w:rsidRPr="00A47013" w:rsidRDefault="000F7247" w:rsidP="00B07D6C">
            <w:pPr>
              <w:jc w:val="center"/>
              <w:rPr>
                <w:strike/>
                <w:sz w:val="20"/>
                <w:szCs w:val="20"/>
              </w:rPr>
            </w:pPr>
            <w:r w:rsidRPr="00A47013">
              <w:rPr>
                <w:strike/>
                <w:sz w:val="20"/>
                <w:szCs w:val="20"/>
              </w:rPr>
              <w:t>McAneney, Danielle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3C" w14:textId="77777777" w:rsidR="000F7247" w:rsidRPr="00A47013" w:rsidRDefault="000F7247" w:rsidP="00B07D6C">
            <w:pPr>
              <w:jc w:val="center"/>
              <w:rPr>
                <w:strike/>
                <w:sz w:val="20"/>
                <w:szCs w:val="20"/>
              </w:rPr>
            </w:pPr>
            <w:r w:rsidRPr="00A47013">
              <w:rPr>
                <w:strike/>
                <w:sz w:val="20"/>
                <w:szCs w:val="20"/>
              </w:rPr>
              <w:t>Villegas, Val</w:t>
            </w:r>
          </w:p>
        </w:tc>
      </w:tr>
      <w:tr w:rsidR="000F7247" w:rsidRPr="002462A5" w14:paraId="0609F042"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3E"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3F" w14:textId="77777777" w:rsidR="000F7247" w:rsidRPr="00A65EB9" w:rsidRDefault="000F7247" w:rsidP="00B07D6C">
            <w:pPr>
              <w:jc w:val="center"/>
              <w:rPr>
                <w:strike/>
                <w:sz w:val="20"/>
                <w:szCs w:val="20"/>
              </w:rPr>
            </w:pPr>
            <w:r w:rsidRPr="00C93BAA">
              <w:rPr>
                <w:sz w:val="20"/>
                <w:szCs w:val="20"/>
              </w:rPr>
              <w:t xml:space="preserve">Detsch, Steven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0" w14:textId="77777777" w:rsidR="000F7247" w:rsidRPr="00A47013" w:rsidRDefault="000F7247" w:rsidP="00B07D6C">
            <w:pPr>
              <w:jc w:val="center"/>
              <w:rPr>
                <w:strike/>
                <w:sz w:val="20"/>
                <w:szCs w:val="20"/>
              </w:rPr>
            </w:pPr>
            <w:r w:rsidRPr="00A47013">
              <w:rPr>
                <w:strike/>
                <w:sz w:val="20"/>
                <w:szCs w:val="20"/>
              </w:rPr>
              <w:t>Moore, Ryan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41" w14:textId="77777777" w:rsidR="000F7247" w:rsidRPr="00D67D9B" w:rsidRDefault="000F7247" w:rsidP="00B07D6C">
            <w:pPr>
              <w:jc w:val="center"/>
              <w:rPr>
                <w:sz w:val="20"/>
                <w:szCs w:val="20"/>
              </w:rPr>
            </w:pPr>
            <w:r w:rsidRPr="00C93BAA">
              <w:rPr>
                <w:sz w:val="20"/>
                <w:szCs w:val="20"/>
              </w:rPr>
              <w:t>Whitsett, Jessica</w:t>
            </w:r>
            <w:r w:rsidRPr="00C93BAA" w:rsidDel="00D3088F">
              <w:rPr>
                <w:sz w:val="20"/>
                <w:szCs w:val="20"/>
              </w:rPr>
              <w:t xml:space="preserve"> </w:t>
            </w:r>
          </w:p>
        </w:tc>
      </w:tr>
      <w:tr w:rsidR="000F7247" w:rsidRPr="002462A5" w14:paraId="0609F047"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43"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4" w14:textId="77777777" w:rsidR="000F7247" w:rsidRPr="00C93BAA" w:rsidRDefault="000F7247" w:rsidP="007F3BD8">
            <w:pPr>
              <w:keepNext/>
              <w:keepLines/>
              <w:jc w:val="center"/>
              <w:outlineLvl w:val="6"/>
              <w:rPr>
                <w:sz w:val="20"/>
                <w:szCs w:val="20"/>
              </w:rPr>
            </w:pPr>
            <w:r w:rsidRPr="007F44BC">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5" w14:textId="77777777" w:rsidR="000F7247" w:rsidRPr="00F80091" w:rsidRDefault="000F7247"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46" w14:textId="77777777" w:rsidR="000F7247" w:rsidRPr="007F3BD8" w:rsidRDefault="000F7247" w:rsidP="007F3BD8">
            <w:pPr>
              <w:keepNext/>
              <w:keepLines/>
              <w:jc w:val="center"/>
              <w:outlineLvl w:val="6"/>
              <w:rPr>
                <w:sz w:val="20"/>
                <w:szCs w:val="20"/>
              </w:rPr>
            </w:pPr>
            <w:r w:rsidRPr="00C86AD7">
              <w:rPr>
                <w:color w:val="FF0000"/>
                <w:sz w:val="20"/>
                <w:szCs w:val="20"/>
              </w:rPr>
              <w:t>Wolniewicz, Rebecca</w:t>
            </w:r>
          </w:p>
        </w:tc>
      </w:tr>
      <w:tr w:rsidR="000F7247" w:rsidRPr="002462A5" w14:paraId="0609F04C"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48"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9" w14:textId="77777777" w:rsidR="000F7247" w:rsidRPr="00A47013" w:rsidRDefault="000F7247" w:rsidP="00B07D6C">
            <w:pPr>
              <w:jc w:val="center"/>
              <w:rPr>
                <w:strike/>
                <w:sz w:val="20"/>
                <w:szCs w:val="20"/>
              </w:rPr>
            </w:pPr>
            <w:r w:rsidRPr="00A47013">
              <w:rPr>
                <w:strike/>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A" w14:textId="77777777" w:rsidR="000F7247" w:rsidRPr="00754067" w:rsidRDefault="000F7247" w:rsidP="00B07D6C">
            <w:pPr>
              <w:jc w:val="center"/>
              <w:rPr>
                <w:sz w:val="20"/>
                <w:szCs w:val="20"/>
              </w:rPr>
            </w:pPr>
            <w:r w:rsidRPr="006C3BD3">
              <w:rPr>
                <w:sz w:val="20"/>
                <w:szCs w:val="20"/>
              </w:rPr>
              <w:t>Orozco, Alejandro</w:t>
            </w:r>
            <w:r w:rsidRPr="006C3BD3"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4B" w14:textId="77777777" w:rsidR="000F7247" w:rsidRPr="00C93BAA" w:rsidRDefault="000F7247" w:rsidP="00B07D6C">
            <w:pPr>
              <w:jc w:val="center"/>
              <w:rPr>
                <w:sz w:val="20"/>
                <w:szCs w:val="20"/>
              </w:rPr>
            </w:pPr>
            <w:r w:rsidRPr="00C93BAA">
              <w:rPr>
                <w:sz w:val="20"/>
                <w:szCs w:val="20"/>
              </w:rPr>
              <w:t>Yonker, Susan</w:t>
            </w:r>
          </w:p>
        </w:tc>
      </w:tr>
      <w:tr w:rsidR="000F7247" w:rsidRPr="002462A5" w14:paraId="0609F051"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4D"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E" w14:textId="77777777" w:rsidR="000F7247" w:rsidRPr="005C7189" w:rsidRDefault="000F7247"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4F" w14:textId="77777777" w:rsidR="000F7247" w:rsidRPr="00640E05" w:rsidRDefault="000F7247" w:rsidP="00B07D6C">
            <w:pPr>
              <w:jc w:val="center"/>
              <w:rPr>
                <w:sz w:val="20"/>
                <w:szCs w:val="20"/>
              </w:rPr>
            </w:pPr>
            <w:r w:rsidRPr="003D2FA3">
              <w:rPr>
                <w:sz w:val="20"/>
                <w:szCs w:val="20"/>
              </w:rPr>
              <w:t>Pollock, Lynn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50" w14:textId="77777777" w:rsidR="000F7247" w:rsidRPr="00A47013" w:rsidRDefault="000F7247" w:rsidP="00B07D6C">
            <w:pPr>
              <w:jc w:val="center"/>
              <w:rPr>
                <w:strike/>
                <w:sz w:val="20"/>
                <w:szCs w:val="20"/>
              </w:rPr>
            </w:pPr>
            <w:r w:rsidRPr="00A47013">
              <w:rPr>
                <w:strike/>
                <w:sz w:val="20"/>
                <w:szCs w:val="20"/>
              </w:rPr>
              <w:t>Zinola, Lauren</w:t>
            </w:r>
          </w:p>
        </w:tc>
      </w:tr>
      <w:tr w:rsidR="000F7247" w:rsidRPr="002462A5" w14:paraId="0609F056" w14:textId="77777777" w:rsidTr="003824AA">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52"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53" w14:textId="77777777" w:rsidR="000F7247" w:rsidRPr="00640E05" w:rsidRDefault="000F7247" w:rsidP="00B07D6C">
            <w:pPr>
              <w:jc w:val="center"/>
              <w:rPr>
                <w:sz w:val="20"/>
                <w:szCs w:val="20"/>
              </w:rPr>
            </w:pPr>
            <w:r w:rsidRPr="006C3BD3">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0609F054" w14:textId="77777777" w:rsidR="000F7247" w:rsidRPr="00A47013" w:rsidRDefault="000F7247" w:rsidP="00B07D6C">
            <w:pPr>
              <w:jc w:val="center"/>
              <w:rPr>
                <w:strike/>
                <w:sz w:val="20"/>
                <w:szCs w:val="20"/>
              </w:rPr>
            </w:pPr>
            <w:r w:rsidRPr="00A47013">
              <w:rPr>
                <w:strike/>
                <w:sz w:val="20"/>
                <w:szCs w:val="20"/>
              </w:rPr>
              <w:t>Preciado, David/Tom Rogo</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55" w14:textId="77777777" w:rsidR="000F7247" w:rsidRPr="00C93BAA" w:rsidRDefault="000F7247" w:rsidP="00B07D6C">
            <w:pPr>
              <w:jc w:val="center"/>
              <w:rPr>
                <w:color w:val="FF0000"/>
                <w:sz w:val="24"/>
                <w:szCs w:val="24"/>
              </w:rPr>
            </w:pPr>
          </w:p>
        </w:tc>
      </w:tr>
      <w:tr w:rsidR="000F7247" w:rsidRPr="002462A5" w14:paraId="0609F05B"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609F057"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58" w14:textId="77777777" w:rsidR="000F7247" w:rsidRPr="00A47013" w:rsidRDefault="000F7247" w:rsidP="00B07D6C">
            <w:pPr>
              <w:jc w:val="center"/>
              <w:rPr>
                <w:strike/>
                <w:color w:val="FF0000"/>
                <w:sz w:val="20"/>
                <w:szCs w:val="20"/>
              </w:rPr>
            </w:pPr>
            <w:r w:rsidRPr="00A47013">
              <w:rPr>
                <w:strike/>
                <w:sz w:val="20"/>
                <w:szCs w:val="20"/>
              </w:rPr>
              <w:t>Horlor, Barry</w:t>
            </w:r>
            <w:r w:rsidRPr="00A47013" w:rsidDel="00DE335B">
              <w:rPr>
                <w:strike/>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59" w14:textId="77777777" w:rsidR="000F7247" w:rsidRPr="003D2FA3" w:rsidRDefault="000F7247" w:rsidP="00B07D6C">
            <w:pPr>
              <w:jc w:val="center"/>
              <w:rPr>
                <w:sz w:val="20"/>
                <w:szCs w:val="20"/>
              </w:rPr>
            </w:pPr>
            <w:r w:rsidRPr="00A65EB9">
              <w:rPr>
                <w:sz w:val="20"/>
                <w:szCs w:val="20"/>
              </w:rPr>
              <w:t>Quan, Nghiep</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5A" w14:textId="77777777" w:rsidR="000F7247" w:rsidRPr="00C93BAA" w:rsidRDefault="000F7247" w:rsidP="00B07D6C">
            <w:pPr>
              <w:jc w:val="center"/>
              <w:rPr>
                <w:sz w:val="24"/>
                <w:szCs w:val="24"/>
              </w:rPr>
            </w:pPr>
          </w:p>
        </w:tc>
      </w:tr>
      <w:tr w:rsidR="00F901EA" w:rsidRPr="002462A5" w14:paraId="0609F060" w14:textId="77777777" w:rsidTr="003462DE">
        <w:trPr>
          <w:trHeight w:val="166"/>
          <w:jc w:val="center"/>
        </w:trPr>
        <w:tc>
          <w:tcPr>
            <w:tcW w:w="1715" w:type="dxa"/>
            <w:vMerge w:val="restart"/>
            <w:tcBorders>
              <w:top w:val="single" w:sz="4" w:space="0" w:color="C0C0C0"/>
              <w:left w:val="single" w:sz="4" w:space="0" w:color="C0C0C0"/>
              <w:right w:val="single" w:sz="4" w:space="0" w:color="C0C0C0"/>
            </w:tcBorders>
            <w:shd w:val="clear" w:color="auto" w:fill="auto"/>
            <w:vAlign w:val="center"/>
          </w:tcPr>
          <w:p w14:paraId="0609F05C" w14:textId="77777777" w:rsidR="00F901EA" w:rsidRPr="001D4A23" w:rsidRDefault="00F901EA"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5D" w14:textId="77777777" w:rsidR="00F901EA" w:rsidRPr="00230593" w:rsidRDefault="00F901EA"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5E" w14:textId="77777777" w:rsidR="00F901EA" w:rsidRPr="00230593" w:rsidRDefault="00F901EA" w:rsidP="00B07D6C">
            <w:pPr>
              <w:jc w:val="center"/>
              <w:rPr>
                <w:sz w:val="20"/>
                <w:szCs w:val="20"/>
              </w:rPr>
            </w:pPr>
            <w:r>
              <w:rPr>
                <w:sz w:val="20"/>
                <w:szCs w:val="20"/>
              </w:rPr>
              <w:t>Angelica Suarez</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5F" w14:textId="77777777" w:rsidR="00F901EA" w:rsidRPr="00B07D6C" w:rsidRDefault="00F901EA" w:rsidP="00B07D6C">
            <w:pPr>
              <w:jc w:val="center"/>
              <w:rPr>
                <w:sz w:val="20"/>
                <w:szCs w:val="20"/>
              </w:rPr>
            </w:pPr>
            <w:r>
              <w:rPr>
                <w:sz w:val="20"/>
                <w:szCs w:val="20"/>
              </w:rPr>
              <w:t>Josue Arredondo</w:t>
            </w:r>
          </w:p>
        </w:tc>
      </w:tr>
      <w:tr w:rsidR="00F901EA" w:rsidRPr="002462A5" w14:paraId="0609F065" w14:textId="77777777" w:rsidTr="005A4DEA">
        <w:trPr>
          <w:trHeight w:val="166"/>
          <w:jc w:val="center"/>
        </w:trPr>
        <w:tc>
          <w:tcPr>
            <w:tcW w:w="1715" w:type="dxa"/>
            <w:vMerge/>
            <w:tcBorders>
              <w:left w:val="single" w:sz="4" w:space="0" w:color="C0C0C0"/>
              <w:right w:val="single" w:sz="4" w:space="0" w:color="C0C0C0"/>
            </w:tcBorders>
            <w:shd w:val="clear" w:color="auto" w:fill="auto"/>
            <w:vAlign w:val="center"/>
          </w:tcPr>
          <w:p w14:paraId="0609F061" w14:textId="77777777" w:rsidR="00F901EA" w:rsidRPr="001D4A23" w:rsidRDefault="00F901E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62" w14:textId="77777777" w:rsidR="00F901EA" w:rsidRDefault="00CB4ED3" w:rsidP="00B07D6C">
            <w:pPr>
              <w:jc w:val="center"/>
              <w:rPr>
                <w:sz w:val="20"/>
                <w:szCs w:val="20"/>
              </w:rPr>
            </w:pPr>
            <w:r>
              <w:rPr>
                <w:sz w:val="20"/>
                <w:szCs w:val="20"/>
              </w:rPr>
              <w:t>Rob Shaffer</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9F063" w14:textId="77777777" w:rsidR="00F901EA" w:rsidRDefault="00CB4ED3" w:rsidP="00B07D6C">
            <w:pPr>
              <w:jc w:val="center"/>
              <w:rPr>
                <w:sz w:val="20"/>
                <w:szCs w:val="20"/>
              </w:rPr>
            </w:pPr>
            <w:r>
              <w:rPr>
                <w:sz w:val="20"/>
                <w:szCs w:val="20"/>
              </w:rPr>
              <w:t>Laura Brooks</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609F064" w14:textId="77777777" w:rsidR="00F901EA" w:rsidRDefault="00F901EA" w:rsidP="00B07D6C">
            <w:pPr>
              <w:jc w:val="center"/>
              <w:rPr>
                <w:sz w:val="20"/>
                <w:szCs w:val="20"/>
              </w:rPr>
            </w:pPr>
          </w:p>
        </w:tc>
      </w:tr>
      <w:tr w:rsidR="000D7DC7" w:rsidRPr="002462A5" w14:paraId="0609F068" w14:textId="77777777" w:rsidTr="00191CCD">
        <w:trPr>
          <w:trHeight w:val="207"/>
          <w:jc w:val="center"/>
        </w:trPr>
        <w:tc>
          <w:tcPr>
            <w:tcW w:w="7965" w:type="dxa"/>
            <w:gridSpan w:val="3"/>
            <w:shd w:val="clear" w:color="auto" w:fill="FFFFFF" w:themeFill="background1"/>
            <w:vAlign w:val="center"/>
          </w:tcPr>
          <w:p w14:paraId="0609F066"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gridSpan w:val="2"/>
            <w:shd w:val="clear" w:color="auto" w:fill="FFFFFF" w:themeFill="background1"/>
          </w:tcPr>
          <w:p w14:paraId="0609F067" w14:textId="77777777" w:rsidR="000D7DC7" w:rsidRPr="00872DA4" w:rsidRDefault="000D7DC7" w:rsidP="006D5CF3">
            <w:pPr>
              <w:pStyle w:val="AllCapsHeading"/>
              <w:rPr>
                <w:color w:val="FF0000"/>
              </w:rPr>
            </w:pPr>
          </w:p>
        </w:tc>
      </w:tr>
      <w:tr w:rsidR="00CE3920" w14:paraId="0609F06B" w14:textId="77777777" w:rsidTr="00191CCD">
        <w:trPr>
          <w:gridAfter w:val="1"/>
          <w:wAfter w:w="41" w:type="dxa"/>
          <w:trHeight w:val="207"/>
          <w:jc w:val="center"/>
        </w:trPr>
        <w:tc>
          <w:tcPr>
            <w:tcW w:w="7965" w:type="dxa"/>
            <w:gridSpan w:val="3"/>
            <w:shd w:val="clear" w:color="auto" w:fill="auto"/>
            <w:tcMar>
              <w:left w:w="0" w:type="dxa"/>
            </w:tcMar>
            <w:vAlign w:val="center"/>
          </w:tcPr>
          <w:p w14:paraId="0609F069"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609F06A" w14:textId="77777777" w:rsidR="00CE3920" w:rsidRDefault="00CE3920" w:rsidP="00463AA2">
            <w:pPr>
              <w:pStyle w:val="Heading5"/>
              <w:rPr>
                <w:rFonts w:cs="Tahoma"/>
              </w:rPr>
            </w:pPr>
            <w:r>
              <w:rPr>
                <w:rFonts w:cs="Tahoma"/>
              </w:rPr>
              <w:t>randy beach</w:t>
            </w:r>
          </w:p>
        </w:tc>
      </w:tr>
      <w:tr w:rsidR="00CE3920" w:rsidRPr="004173A7" w14:paraId="0609F06E" w14:textId="77777777" w:rsidTr="00191CCD">
        <w:trPr>
          <w:trHeight w:val="83"/>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609F06C"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609F06D" w14:textId="77777777" w:rsidR="00CE3920" w:rsidRPr="00AD480F" w:rsidRDefault="00CE3920">
            <w:pPr>
              <w:rPr>
                <w:rFonts w:cs="Tahoma"/>
                <w:szCs w:val="16"/>
              </w:rPr>
            </w:pPr>
            <w:r w:rsidRPr="00AD480F">
              <w:rPr>
                <w:rFonts w:cs="Tahoma"/>
                <w:szCs w:val="16"/>
              </w:rPr>
              <w:t>The meet</w:t>
            </w:r>
            <w:r w:rsidR="00EB73C0">
              <w:rPr>
                <w:rFonts w:cs="Tahoma"/>
                <w:szCs w:val="16"/>
              </w:rPr>
              <w:t>ing was called to order at 11:0</w:t>
            </w:r>
            <w:r w:rsidR="009847AC">
              <w:rPr>
                <w:rFonts w:cs="Tahoma"/>
                <w:szCs w:val="16"/>
              </w:rPr>
              <w:t>5</w:t>
            </w:r>
            <w:r w:rsidRPr="00AD480F">
              <w:rPr>
                <w:rFonts w:cs="Tahoma"/>
                <w:szCs w:val="16"/>
              </w:rPr>
              <w:t xml:space="preserve"> a.m. by the Academic Senate President, Randy Beach</w:t>
            </w:r>
            <w:r w:rsidR="00474D0D">
              <w:rPr>
                <w:rFonts w:cs="Tahoma"/>
                <w:szCs w:val="16"/>
              </w:rPr>
              <w:t xml:space="preserve">.  </w:t>
            </w:r>
          </w:p>
        </w:tc>
      </w:tr>
      <w:tr w:rsidR="00CE3920" w:rsidRPr="002462A5" w14:paraId="0609F070" w14:textId="77777777" w:rsidTr="00191CCD">
        <w:trPr>
          <w:trHeight w:val="120"/>
          <w:jc w:val="center"/>
        </w:trPr>
        <w:tc>
          <w:tcPr>
            <w:tcW w:w="1066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0609F06F"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0609F072" w14:textId="77777777" w:rsidTr="00191CCD">
        <w:trPr>
          <w:trHeight w:val="136"/>
          <w:jc w:val="center"/>
        </w:trPr>
        <w:tc>
          <w:tcPr>
            <w:tcW w:w="10667"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0609F071" w14:textId="77777777" w:rsidR="00CE3920" w:rsidRDefault="00FB3F80" w:rsidP="006C3BD3">
            <w:pPr>
              <w:rPr>
                <w:rFonts w:cs="Tahoma"/>
              </w:rPr>
            </w:pPr>
            <w:r>
              <w:rPr>
                <w:rFonts w:cs="Tahoma"/>
              </w:rPr>
              <w:t>A</w:t>
            </w:r>
            <w:r w:rsidR="00C93BAA">
              <w:rPr>
                <w:rFonts w:cs="Tahoma"/>
              </w:rPr>
              <w:t>pproval of agenda. M/S/C.</w:t>
            </w:r>
            <w:r>
              <w:rPr>
                <w:rFonts w:cs="Tahoma"/>
              </w:rPr>
              <w:t xml:space="preserve"> </w:t>
            </w:r>
          </w:p>
        </w:tc>
      </w:tr>
      <w:tr w:rsidR="00CE3920" w14:paraId="0609F075" w14:textId="77777777" w:rsidTr="00191CCD">
        <w:trPr>
          <w:gridAfter w:val="1"/>
          <w:wAfter w:w="41" w:type="dxa"/>
          <w:trHeight w:val="207"/>
          <w:jc w:val="center"/>
        </w:trPr>
        <w:tc>
          <w:tcPr>
            <w:tcW w:w="7965" w:type="dxa"/>
            <w:gridSpan w:val="3"/>
            <w:shd w:val="clear" w:color="auto" w:fill="auto"/>
            <w:tcMar>
              <w:left w:w="0" w:type="dxa"/>
            </w:tcMar>
            <w:vAlign w:val="center"/>
          </w:tcPr>
          <w:p w14:paraId="0609F073" w14:textId="77777777"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0609F074" w14:textId="77777777" w:rsidR="00CE3920" w:rsidRDefault="00CE3920" w:rsidP="00463AA2">
            <w:pPr>
              <w:pStyle w:val="Heading5"/>
              <w:rPr>
                <w:rFonts w:cs="Tahoma"/>
              </w:rPr>
            </w:pPr>
            <w:r>
              <w:rPr>
                <w:rFonts w:cs="Tahoma"/>
              </w:rPr>
              <w:t>randy beach</w:t>
            </w:r>
          </w:p>
        </w:tc>
      </w:tr>
      <w:tr w:rsidR="00CE3920" w:rsidRPr="004173A7" w14:paraId="0609F07B" w14:textId="77777777" w:rsidTr="00191CCD">
        <w:trPr>
          <w:trHeight w:val="20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609F076"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609F077" w14:textId="77777777" w:rsidR="00EA2D6B" w:rsidRDefault="005A4DEA" w:rsidP="00492A53">
            <w:pPr>
              <w:rPr>
                <w:rFonts w:cs="Tahoma"/>
                <w:szCs w:val="16"/>
              </w:rPr>
            </w:pPr>
            <w:r>
              <w:rPr>
                <w:rFonts w:cs="Tahoma"/>
                <w:szCs w:val="16"/>
              </w:rPr>
              <w:t>A request from the Senator from counseling asked for the administration to p</w:t>
            </w:r>
            <w:r w:rsidR="00EA2D6B">
              <w:rPr>
                <w:rFonts w:cs="Tahoma"/>
                <w:szCs w:val="16"/>
              </w:rPr>
              <w:t>lease make the computer systems</w:t>
            </w:r>
            <w:r w:rsidR="007A3545">
              <w:rPr>
                <w:rFonts w:cs="Tahoma"/>
                <w:szCs w:val="16"/>
              </w:rPr>
              <w:t>, specifically</w:t>
            </w:r>
            <w:r w:rsidR="0006055E">
              <w:rPr>
                <w:rFonts w:cs="Tahoma"/>
                <w:szCs w:val="16"/>
              </w:rPr>
              <w:t xml:space="preserve"> </w:t>
            </w:r>
            <w:proofErr w:type="spellStart"/>
            <w:r w:rsidR="0006055E">
              <w:rPr>
                <w:rFonts w:cs="Tahoma"/>
                <w:szCs w:val="16"/>
              </w:rPr>
              <w:t>W</w:t>
            </w:r>
            <w:r w:rsidR="007A3545">
              <w:rPr>
                <w:rFonts w:cs="Tahoma"/>
                <w:szCs w:val="16"/>
              </w:rPr>
              <w:t>ebadvisor</w:t>
            </w:r>
            <w:proofErr w:type="spellEnd"/>
            <w:r>
              <w:rPr>
                <w:rFonts w:cs="Tahoma"/>
                <w:szCs w:val="16"/>
              </w:rPr>
              <w:t>,</w:t>
            </w:r>
            <w:r w:rsidR="00EA2D6B">
              <w:rPr>
                <w:rFonts w:cs="Tahoma"/>
                <w:szCs w:val="16"/>
              </w:rPr>
              <w:t xml:space="preserve"> work</w:t>
            </w:r>
            <w:r w:rsidR="007A3545">
              <w:rPr>
                <w:rFonts w:cs="Tahoma"/>
                <w:szCs w:val="16"/>
              </w:rPr>
              <w:t xml:space="preserve"> ALL the time</w:t>
            </w:r>
            <w:r w:rsidR="00CB4ED3">
              <w:rPr>
                <w:rFonts w:cs="Tahoma"/>
                <w:szCs w:val="16"/>
              </w:rPr>
              <w:t xml:space="preserve"> </w:t>
            </w:r>
            <w:r>
              <w:rPr>
                <w:rFonts w:cs="Tahoma"/>
                <w:szCs w:val="16"/>
              </w:rPr>
              <w:t xml:space="preserve">especially since </w:t>
            </w:r>
            <w:proofErr w:type="gramStart"/>
            <w:r>
              <w:rPr>
                <w:rFonts w:cs="Tahoma"/>
                <w:szCs w:val="16"/>
              </w:rPr>
              <w:t>we</w:t>
            </w:r>
            <w:r w:rsidR="00F16AB0">
              <w:rPr>
                <w:rFonts w:cs="Tahoma"/>
                <w:szCs w:val="16"/>
              </w:rPr>
              <w:t xml:space="preserve"> </w:t>
            </w:r>
            <w:r>
              <w:rPr>
                <w:rFonts w:cs="Tahoma"/>
                <w:szCs w:val="16"/>
              </w:rPr>
              <w:t xml:space="preserve"> </w:t>
            </w:r>
            <w:r w:rsidR="00F16AB0">
              <w:rPr>
                <w:rFonts w:cs="Tahoma"/>
                <w:szCs w:val="16"/>
              </w:rPr>
              <w:t>are</w:t>
            </w:r>
            <w:proofErr w:type="gramEnd"/>
            <w:r w:rsidR="00F16AB0">
              <w:rPr>
                <w:rFonts w:cs="Tahoma"/>
                <w:szCs w:val="16"/>
              </w:rPr>
              <w:t xml:space="preserve"> going to go all online and not print items</w:t>
            </w:r>
            <w:r>
              <w:rPr>
                <w:rFonts w:cs="Tahoma"/>
                <w:szCs w:val="16"/>
              </w:rPr>
              <w:t>, such as the class schedule</w:t>
            </w:r>
            <w:r w:rsidR="00F16AB0">
              <w:rPr>
                <w:rFonts w:cs="Tahoma"/>
                <w:szCs w:val="16"/>
              </w:rPr>
              <w:t xml:space="preserve">. </w:t>
            </w:r>
          </w:p>
          <w:p w14:paraId="0609F078" w14:textId="77777777" w:rsidR="00EA2D6B" w:rsidRDefault="00EA2D6B" w:rsidP="00492A53">
            <w:pPr>
              <w:rPr>
                <w:rFonts w:cs="Tahoma"/>
                <w:szCs w:val="16"/>
              </w:rPr>
            </w:pPr>
          </w:p>
          <w:p w14:paraId="0609F079" w14:textId="77777777" w:rsidR="00C93BAA" w:rsidRDefault="00EA2D6B" w:rsidP="00492A53">
            <w:pPr>
              <w:rPr>
                <w:rFonts w:cs="Tahoma"/>
                <w:szCs w:val="16"/>
              </w:rPr>
            </w:pPr>
            <w:r>
              <w:rPr>
                <w:rFonts w:cs="Tahoma"/>
                <w:szCs w:val="16"/>
              </w:rPr>
              <w:t>Randy noted that there will be changes to how SharePoint works.  It will look a little different, but for senate you will just need to look for the meeting date</w:t>
            </w:r>
            <w:r w:rsidR="005A4DEA">
              <w:rPr>
                <w:rFonts w:cs="Tahoma"/>
                <w:szCs w:val="16"/>
              </w:rPr>
              <w:t xml:space="preserve"> and corresponding </w:t>
            </w:r>
            <w:proofErr w:type="gramStart"/>
            <w:r w:rsidR="005A4DEA">
              <w:rPr>
                <w:rFonts w:cs="Tahoma"/>
                <w:szCs w:val="16"/>
              </w:rPr>
              <w:t>folders</w:t>
            </w:r>
            <w:r>
              <w:rPr>
                <w:rFonts w:cs="Tahoma"/>
                <w:szCs w:val="16"/>
              </w:rPr>
              <w:t xml:space="preserve">  There</w:t>
            </w:r>
            <w:proofErr w:type="gramEnd"/>
            <w:r>
              <w:rPr>
                <w:rFonts w:cs="Tahoma"/>
                <w:szCs w:val="16"/>
              </w:rPr>
              <w:t xml:space="preserve"> is also a new powerful search function.   </w:t>
            </w:r>
          </w:p>
          <w:p w14:paraId="0609F07A" w14:textId="77777777" w:rsidR="004B798C" w:rsidRPr="00AD480F" w:rsidRDefault="004B798C" w:rsidP="00492A53">
            <w:pPr>
              <w:rPr>
                <w:rFonts w:cs="Tahoma"/>
                <w:szCs w:val="16"/>
              </w:rPr>
            </w:pPr>
          </w:p>
        </w:tc>
      </w:tr>
      <w:tr w:rsidR="00BC016A" w14:paraId="0609F07E" w14:textId="77777777" w:rsidTr="00191CCD">
        <w:trPr>
          <w:gridAfter w:val="1"/>
          <w:wAfter w:w="41" w:type="dxa"/>
          <w:trHeight w:val="207"/>
          <w:jc w:val="center"/>
        </w:trPr>
        <w:tc>
          <w:tcPr>
            <w:tcW w:w="7965" w:type="dxa"/>
            <w:gridSpan w:val="3"/>
            <w:shd w:val="clear" w:color="auto" w:fill="auto"/>
            <w:tcMar>
              <w:left w:w="0" w:type="dxa"/>
            </w:tcMar>
            <w:vAlign w:val="center"/>
          </w:tcPr>
          <w:p w14:paraId="0609F07C" w14:textId="77777777" w:rsidR="00BC016A" w:rsidRPr="002462A5" w:rsidRDefault="00BC016A" w:rsidP="003824AA">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E31F0C">
              <w:rPr>
                <w:rFonts w:cs="Tahoma"/>
                <w:b/>
              </w:rPr>
              <w:t>12/10/13</w:t>
            </w:r>
            <w:r w:rsidR="00205B80">
              <w:rPr>
                <w:rFonts w:cs="Tahoma"/>
                <w:b/>
              </w:rPr>
              <w:t xml:space="preserve">            </w:t>
            </w:r>
            <w:r>
              <w:rPr>
                <w:rFonts w:cs="Tahoma"/>
                <w:b/>
              </w:rPr>
              <w:t>(Action Item)</w:t>
            </w:r>
          </w:p>
        </w:tc>
        <w:tc>
          <w:tcPr>
            <w:tcW w:w="2661" w:type="dxa"/>
            <w:shd w:val="clear" w:color="auto" w:fill="auto"/>
            <w:tcMar>
              <w:left w:w="0" w:type="dxa"/>
            </w:tcMar>
            <w:vAlign w:val="center"/>
          </w:tcPr>
          <w:p w14:paraId="0609F07D" w14:textId="77777777" w:rsidR="00BC016A" w:rsidRDefault="00BC016A" w:rsidP="00F322F1">
            <w:pPr>
              <w:pStyle w:val="Heading5"/>
              <w:rPr>
                <w:rFonts w:cs="Tahoma"/>
              </w:rPr>
            </w:pPr>
            <w:r>
              <w:rPr>
                <w:rFonts w:cs="Tahoma"/>
              </w:rPr>
              <w:t>randy beach</w:t>
            </w:r>
          </w:p>
        </w:tc>
      </w:tr>
      <w:tr w:rsidR="00BC016A" w:rsidRPr="002462A5" w14:paraId="0609F080" w14:textId="77777777" w:rsidTr="00191CCD">
        <w:trPr>
          <w:trHeight w:val="120"/>
          <w:jc w:val="center"/>
        </w:trPr>
        <w:tc>
          <w:tcPr>
            <w:tcW w:w="1066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0609F07F" w14:textId="77777777" w:rsidR="00BC016A" w:rsidRPr="002462A5" w:rsidRDefault="00BC016A" w:rsidP="00F322F1">
            <w:pPr>
              <w:pStyle w:val="AllCapsHeading"/>
              <w:rPr>
                <w:rFonts w:cs="Tahoma"/>
                <w:color w:val="auto"/>
              </w:rPr>
            </w:pPr>
            <w:r w:rsidRPr="002462A5">
              <w:rPr>
                <w:rFonts w:cs="Tahoma"/>
                <w:color w:val="auto"/>
              </w:rPr>
              <w:t>Action items</w:t>
            </w:r>
          </w:p>
        </w:tc>
      </w:tr>
      <w:tr w:rsidR="00BC016A" w14:paraId="0609F082" w14:textId="77777777" w:rsidTr="00191CCD">
        <w:trPr>
          <w:trHeight w:val="136"/>
          <w:jc w:val="center"/>
        </w:trPr>
        <w:tc>
          <w:tcPr>
            <w:tcW w:w="10667"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0609F081" w14:textId="77777777" w:rsidR="00BC016A" w:rsidRDefault="00C93BAA" w:rsidP="004C5986">
            <w:pPr>
              <w:rPr>
                <w:rFonts w:cs="Tahoma"/>
              </w:rPr>
            </w:pPr>
            <w:r>
              <w:rPr>
                <w:rFonts w:cs="Tahoma"/>
              </w:rPr>
              <w:t>Approval of Minutes. M/S/C.</w:t>
            </w:r>
            <w:r w:rsidR="00BC016A">
              <w:rPr>
                <w:rFonts w:cs="Tahoma"/>
              </w:rPr>
              <w:t xml:space="preserve">  </w:t>
            </w:r>
          </w:p>
        </w:tc>
      </w:tr>
      <w:tr w:rsidR="003462DE" w14:paraId="0609F085" w14:textId="77777777" w:rsidTr="00191CCD">
        <w:tblPrEx>
          <w:tblBorders>
            <w:bottom w:val="single" w:sz="12" w:space="0" w:color="999999"/>
          </w:tblBorders>
        </w:tblPrEx>
        <w:trPr>
          <w:gridAfter w:val="1"/>
          <w:wAfter w:w="41" w:type="dxa"/>
          <w:trHeight w:val="255"/>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609F083"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609F084" w14:textId="77777777" w:rsidR="002F45BB" w:rsidRDefault="009A5A7A" w:rsidP="00FB3F80">
            <w:pPr>
              <w:rPr>
                <w:rFonts w:cs="Tahoma"/>
              </w:rPr>
            </w:pPr>
            <w:r>
              <w:rPr>
                <w:rFonts w:cs="Tahoma"/>
              </w:rPr>
              <w:t>No discussion</w:t>
            </w:r>
            <w:r w:rsidR="00A6543B">
              <w:rPr>
                <w:rFonts w:cs="Tahoma"/>
              </w:rPr>
              <w:t>.</w:t>
            </w:r>
            <w:r w:rsidR="00A97DF2">
              <w:rPr>
                <w:rFonts w:cs="Tahoma"/>
              </w:rPr>
              <w:t xml:space="preserve"> </w:t>
            </w:r>
          </w:p>
        </w:tc>
      </w:tr>
      <w:tr w:rsidR="003462DE" w:rsidRPr="002462A5" w14:paraId="0609F088" w14:textId="77777777" w:rsidTr="003462DE">
        <w:trPr>
          <w:gridAfter w:val="1"/>
          <w:wAfter w:w="41" w:type="dxa"/>
          <w:trHeight w:val="207"/>
          <w:jc w:val="center"/>
        </w:trPr>
        <w:tc>
          <w:tcPr>
            <w:tcW w:w="7965" w:type="dxa"/>
            <w:gridSpan w:val="3"/>
            <w:shd w:val="clear" w:color="auto" w:fill="auto"/>
            <w:tcMar>
              <w:left w:w="0" w:type="dxa"/>
            </w:tcMar>
            <w:vAlign w:val="center"/>
          </w:tcPr>
          <w:p w14:paraId="0609F086" w14:textId="77777777" w:rsidR="0036106C" w:rsidRPr="002462A5" w:rsidRDefault="00BC016A">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661" w:type="dxa"/>
            <w:shd w:val="clear" w:color="auto" w:fill="auto"/>
            <w:tcMar>
              <w:left w:w="0" w:type="dxa"/>
            </w:tcMar>
            <w:vAlign w:val="center"/>
          </w:tcPr>
          <w:p w14:paraId="0609F087" w14:textId="77777777" w:rsidR="0036106C" w:rsidRDefault="0036106C" w:rsidP="006D5CF3">
            <w:pPr>
              <w:pStyle w:val="Heading5"/>
              <w:rPr>
                <w:rFonts w:cs="Tahoma"/>
              </w:rPr>
            </w:pPr>
            <w:r>
              <w:rPr>
                <w:rFonts w:cs="Tahoma"/>
              </w:rPr>
              <w:t>randy beach</w:t>
            </w:r>
          </w:p>
        </w:tc>
      </w:tr>
      <w:tr w:rsidR="003462DE" w:rsidRPr="002462A5" w14:paraId="0609F095" w14:textId="77777777" w:rsidTr="003D2FA3">
        <w:tblPrEx>
          <w:tblBorders>
            <w:bottom w:val="single" w:sz="12" w:space="0" w:color="999999"/>
          </w:tblBorders>
        </w:tblPrEx>
        <w:trPr>
          <w:gridAfter w:val="1"/>
          <w:wAfter w:w="41" w:type="dxa"/>
          <w:trHeight w:val="453"/>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609F089"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609F08A" w14:textId="77777777"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14:paraId="0609F08B" w14:textId="77777777"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14:paraId="0609F08C" w14:textId="77777777" w:rsidR="00C93BAA" w:rsidRPr="00186361" w:rsidRDefault="00F16AB0" w:rsidP="00A47013">
            <w:pPr>
              <w:pStyle w:val="ListParagraph"/>
              <w:numPr>
                <w:ilvl w:val="0"/>
                <w:numId w:val="34"/>
              </w:numPr>
              <w:rPr>
                <w:rFonts w:cs="Tahoma"/>
              </w:rPr>
            </w:pPr>
            <w:r w:rsidRPr="00186361">
              <w:rPr>
                <w:rFonts w:cs="Tahoma"/>
              </w:rPr>
              <w:t xml:space="preserve">Barry Horlor took a bad fall and broke his </w:t>
            </w:r>
            <w:r w:rsidR="00504431">
              <w:rPr>
                <w:rFonts w:cs="Tahoma"/>
              </w:rPr>
              <w:t>femur</w:t>
            </w:r>
            <w:r w:rsidRPr="00186361">
              <w:rPr>
                <w:rFonts w:cs="Tahoma"/>
              </w:rPr>
              <w:t xml:space="preserve"> and requires a half or whole body cast.  Please sign </w:t>
            </w:r>
            <w:r w:rsidR="005A4DEA">
              <w:rPr>
                <w:rFonts w:cs="Tahoma"/>
              </w:rPr>
              <w:t xml:space="preserve">the </w:t>
            </w:r>
            <w:r w:rsidRPr="00186361">
              <w:rPr>
                <w:rFonts w:cs="Tahoma"/>
              </w:rPr>
              <w:t>card for him</w:t>
            </w:r>
            <w:r w:rsidR="005A4DEA">
              <w:rPr>
                <w:rFonts w:cs="Tahoma"/>
              </w:rPr>
              <w:t>, and let your co-workers know they can come into the Academic Senate office to sign it</w:t>
            </w:r>
            <w:r w:rsidRPr="00186361">
              <w:rPr>
                <w:rFonts w:cs="Tahoma"/>
              </w:rPr>
              <w:t xml:space="preserve">.  </w:t>
            </w:r>
          </w:p>
          <w:p w14:paraId="0609F08D" w14:textId="77777777" w:rsidR="00F16AB0" w:rsidRDefault="005A4DEA" w:rsidP="00A47013">
            <w:pPr>
              <w:pStyle w:val="ListParagraph"/>
              <w:numPr>
                <w:ilvl w:val="0"/>
                <w:numId w:val="34"/>
              </w:numPr>
              <w:rPr>
                <w:rFonts w:cs="Tahoma"/>
              </w:rPr>
            </w:pPr>
            <w:r>
              <w:rPr>
                <w:rFonts w:cs="Tahoma"/>
              </w:rPr>
              <w:t xml:space="preserve">The </w:t>
            </w:r>
            <w:r w:rsidR="00F16AB0" w:rsidRPr="00186361">
              <w:rPr>
                <w:rFonts w:cs="Tahoma"/>
              </w:rPr>
              <w:t xml:space="preserve">SODA </w:t>
            </w:r>
            <w:r w:rsidR="00504431" w:rsidRPr="00186361">
              <w:rPr>
                <w:rFonts w:cs="Tahoma"/>
              </w:rPr>
              <w:t xml:space="preserve">Award </w:t>
            </w:r>
            <w:r w:rsidR="00F16AB0" w:rsidRPr="00186361">
              <w:rPr>
                <w:rFonts w:cs="Tahoma"/>
              </w:rPr>
              <w:t>deadline is 2/28/14</w:t>
            </w:r>
            <w:r>
              <w:rPr>
                <w:rFonts w:cs="Tahoma"/>
              </w:rPr>
              <w:t>.</w:t>
            </w:r>
          </w:p>
          <w:p w14:paraId="0609F08E" w14:textId="77777777" w:rsidR="00504431" w:rsidRDefault="00504431" w:rsidP="00A47013">
            <w:pPr>
              <w:pStyle w:val="ListParagraph"/>
              <w:numPr>
                <w:ilvl w:val="0"/>
                <w:numId w:val="34"/>
              </w:numPr>
              <w:rPr>
                <w:rFonts w:cs="Tahoma"/>
              </w:rPr>
            </w:pPr>
            <w:r w:rsidRPr="00DE2E60">
              <w:rPr>
                <w:rFonts w:cs="Tahoma"/>
              </w:rPr>
              <w:t xml:space="preserve">Randy went to a CCLC legislative conference with politicians and administrators.  </w:t>
            </w:r>
          </w:p>
          <w:p w14:paraId="0609F08F" w14:textId="77777777" w:rsidR="00C93BAA" w:rsidRDefault="00F16AB0" w:rsidP="00A47013">
            <w:pPr>
              <w:pStyle w:val="ListParagraph"/>
              <w:rPr>
                <w:rFonts w:cs="Tahoma"/>
              </w:rPr>
            </w:pPr>
            <w:r>
              <w:rPr>
                <w:rFonts w:cs="Tahoma"/>
              </w:rPr>
              <w:t>Rebecca will continue as AOC Co-chair</w:t>
            </w:r>
            <w:r w:rsidR="005A4DEA">
              <w:rPr>
                <w:rFonts w:cs="Tahoma"/>
              </w:rPr>
              <w:t xml:space="preserve"> for S</w:t>
            </w:r>
            <w:r w:rsidR="0006055E">
              <w:rPr>
                <w:rFonts w:cs="Tahoma"/>
              </w:rPr>
              <w:t>P</w:t>
            </w:r>
            <w:r w:rsidR="005A4DEA">
              <w:rPr>
                <w:rFonts w:cs="Tahoma"/>
              </w:rPr>
              <w:t xml:space="preserve"> 14</w:t>
            </w:r>
            <w:r>
              <w:rPr>
                <w:rFonts w:cs="Tahoma"/>
              </w:rPr>
              <w:t xml:space="preserve">.  Thanks to SCEA for getting her reassigned time.  </w:t>
            </w:r>
          </w:p>
          <w:p w14:paraId="0609F090" w14:textId="77777777" w:rsidR="00041620" w:rsidRPr="00186361" w:rsidRDefault="00041620" w:rsidP="00A47013">
            <w:pPr>
              <w:pStyle w:val="ListParagraph"/>
              <w:numPr>
                <w:ilvl w:val="0"/>
                <w:numId w:val="34"/>
              </w:numPr>
              <w:rPr>
                <w:rFonts w:cs="Tahoma"/>
              </w:rPr>
            </w:pPr>
            <w:r w:rsidRPr="00186361">
              <w:rPr>
                <w:rFonts w:cs="Tahoma"/>
              </w:rPr>
              <w:t>Randy welcomed several new part</w:t>
            </w:r>
            <w:r w:rsidR="00504431">
              <w:rPr>
                <w:rFonts w:cs="Tahoma"/>
              </w:rPr>
              <w:t>-</w:t>
            </w:r>
            <w:r w:rsidRPr="00186361">
              <w:rPr>
                <w:rFonts w:cs="Tahoma"/>
              </w:rPr>
              <w:t xml:space="preserve">time senators.  </w:t>
            </w:r>
          </w:p>
          <w:p w14:paraId="0609F091" w14:textId="77777777" w:rsidR="00041620" w:rsidRPr="00186361" w:rsidRDefault="00041620" w:rsidP="00A47013">
            <w:pPr>
              <w:pStyle w:val="ListParagraph"/>
              <w:numPr>
                <w:ilvl w:val="0"/>
                <w:numId w:val="34"/>
              </w:numPr>
              <w:rPr>
                <w:rFonts w:cs="Tahoma"/>
              </w:rPr>
            </w:pPr>
            <w:r w:rsidRPr="00186361">
              <w:rPr>
                <w:rFonts w:cs="Tahoma"/>
              </w:rPr>
              <w:t xml:space="preserve">The HR Committee needs a faculty member and the </w:t>
            </w:r>
            <w:r w:rsidR="00504431">
              <w:rPr>
                <w:rFonts w:cs="Tahoma"/>
              </w:rPr>
              <w:t>C</w:t>
            </w:r>
            <w:r w:rsidRPr="00186361">
              <w:rPr>
                <w:rFonts w:cs="Tahoma"/>
              </w:rPr>
              <w:t xml:space="preserve">atalog </w:t>
            </w:r>
            <w:r w:rsidR="00504431">
              <w:rPr>
                <w:rFonts w:cs="Tahoma"/>
              </w:rPr>
              <w:t>C</w:t>
            </w:r>
            <w:r w:rsidRPr="00186361">
              <w:rPr>
                <w:rFonts w:cs="Tahoma"/>
              </w:rPr>
              <w:t xml:space="preserve">ommittee needs a counselor. </w:t>
            </w:r>
          </w:p>
          <w:p w14:paraId="0609F092" w14:textId="77777777" w:rsidR="007C651A" w:rsidRDefault="00504431" w:rsidP="00A47013">
            <w:pPr>
              <w:pStyle w:val="ListParagraph"/>
              <w:numPr>
                <w:ilvl w:val="0"/>
                <w:numId w:val="34"/>
              </w:numPr>
              <w:rPr>
                <w:rFonts w:cs="Tahoma"/>
              </w:rPr>
            </w:pPr>
            <w:r>
              <w:rPr>
                <w:rFonts w:cs="Tahoma"/>
              </w:rPr>
              <w:t>The Institutional Program Review and Outcomes Coordinator (</w:t>
            </w:r>
            <w:r w:rsidR="00041620" w:rsidRPr="00186361">
              <w:rPr>
                <w:rFonts w:cs="Tahoma"/>
              </w:rPr>
              <w:t>IPROC</w:t>
            </w:r>
            <w:r>
              <w:rPr>
                <w:rFonts w:cs="Tahoma"/>
              </w:rPr>
              <w:t>)</w:t>
            </w:r>
            <w:r w:rsidR="00041620" w:rsidRPr="00186361">
              <w:rPr>
                <w:rFonts w:cs="Tahoma"/>
              </w:rPr>
              <w:t xml:space="preserve"> </w:t>
            </w:r>
            <w:r w:rsidR="005A4DEA">
              <w:rPr>
                <w:rFonts w:cs="Tahoma"/>
              </w:rPr>
              <w:t>s</w:t>
            </w:r>
            <w:r w:rsidR="00041620" w:rsidRPr="00186361">
              <w:rPr>
                <w:rFonts w:cs="Tahoma"/>
              </w:rPr>
              <w:t>earch is ongoing</w:t>
            </w:r>
            <w:r w:rsidR="005A4DEA">
              <w:rPr>
                <w:rFonts w:cs="Tahoma"/>
              </w:rPr>
              <w:t xml:space="preserve">.  The position will be a reassigned time position at </w:t>
            </w:r>
            <w:r w:rsidR="00041620" w:rsidRPr="00186361">
              <w:rPr>
                <w:rFonts w:cs="Tahoma"/>
              </w:rPr>
              <w:t xml:space="preserve">100% for 2 years. </w:t>
            </w:r>
          </w:p>
          <w:p w14:paraId="0609F093" w14:textId="77777777" w:rsidR="00041620" w:rsidRDefault="007C651A" w:rsidP="00A47013">
            <w:pPr>
              <w:pStyle w:val="ListParagraph"/>
              <w:numPr>
                <w:ilvl w:val="0"/>
                <w:numId w:val="34"/>
              </w:numPr>
              <w:rPr>
                <w:rFonts w:cs="Tahoma"/>
              </w:rPr>
            </w:pPr>
            <w:r w:rsidRPr="00DE2E60">
              <w:rPr>
                <w:rFonts w:cs="Tahoma"/>
              </w:rPr>
              <w:t xml:space="preserve">ATC and ITC will be sending out a survey of faculty technology needs.  Please complete the survey.  </w:t>
            </w:r>
            <w:r w:rsidR="00041620" w:rsidRPr="00186361">
              <w:rPr>
                <w:rFonts w:cs="Tahoma"/>
              </w:rPr>
              <w:t xml:space="preserve"> </w:t>
            </w:r>
          </w:p>
          <w:p w14:paraId="0609F094" w14:textId="77777777" w:rsidR="00C93BAA" w:rsidRPr="00447B87" w:rsidRDefault="00C93BAA" w:rsidP="00A47013">
            <w:pPr>
              <w:pStyle w:val="ListParagraph"/>
            </w:pPr>
          </w:p>
        </w:tc>
      </w:tr>
      <w:tr w:rsidR="003462DE" w:rsidRPr="002462A5" w14:paraId="0609F099" w14:textId="77777777" w:rsidTr="003462DE">
        <w:trPr>
          <w:gridAfter w:val="1"/>
          <w:wAfter w:w="41" w:type="dxa"/>
          <w:trHeight w:val="174"/>
          <w:jc w:val="center"/>
        </w:trPr>
        <w:tc>
          <w:tcPr>
            <w:tcW w:w="7965" w:type="dxa"/>
            <w:gridSpan w:val="3"/>
            <w:tcBorders>
              <w:top w:val="single" w:sz="4" w:space="0" w:color="auto"/>
              <w:bottom w:val="single" w:sz="12" w:space="0" w:color="999999"/>
            </w:tcBorders>
            <w:shd w:val="clear" w:color="auto" w:fill="auto"/>
            <w:tcMar>
              <w:left w:w="0" w:type="dxa"/>
            </w:tcMar>
            <w:vAlign w:val="center"/>
          </w:tcPr>
          <w:p w14:paraId="0609F096" w14:textId="77777777" w:rsidR="00685043" w:rsidRPr="002462A5" w:rsidRDefault="00CE3920">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661" w:type="dxa"/>
            <w:tcBorders>
              <w:top w:val="single" w:sz="4" w:space="0" w:color="auto"/>
              <w:bottom w:val="single" w:sz="12" w:space="0" w:color="999999"/>
            </w:tcBorders>
          </w:tcPr>
          <w:p w14:paraId="0609F097" w14:textId="77777777" w:rsidR="00A56ECA" w:rsidRDefault="00A56ECA" w:rsidP="006D5CF3">
            <w:pPr>
              <w:pStyle w:val="Heading5"/>
              <w:rPr>
                <w:rFonts w:cs="Tahoma"/>
              </w:rPr>
            </w:pPr>
          </w:p>
          <w:p w14:paraId="0609F098" w14:textId="77777777" w:rsidR="00685043" w:rsidRPr="002462A5" w:rsidRDefault="00CE3920" w:rsidP="006D5CF3">
            <w:pPr>
              <w:pStyle w:val="Heading5"/>
              <w:rPr>
                <w:rFonts w:cs="Tahoma"/>
              </w:rPr>
            </w:pPr>
            <w:r>
              <w:rPr>
                <w:rFonts w:cs="Tahoma"/>
              </w:rPr>
              <w:t>eric maag</w:t>
            </w:r>
          </w:p>
        </w:tc>
      </w:tr>
      <w:tr w:rsidR="00685043" w:rsidRPr="002462A5" w14:paraId="0609F09D" w14:textId="77777777" w:rsidTr="003D2FA3">
        <w:trPr>
          <w:trHeight w:val="505"/>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609F09A" w14:textId="77777777"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left w:val="single" w:sz="4" w:space="0" w:color="C0C0C0"/>
              <w:bottom w:val="single" w:sz="4" w:space="0" w:color="C0C0C0"/>
              <w:right w:val="single" w:sz="4" w:space="0" w:color="C0C0C0"/>
            </w:tcBorders>
          </w:tcPr>
          <w:p w14:paraId="0609F09B" w14:textId="77777777" w:rsidR="00C93BAA" w:rsidRDefault="00041620">
            <w:pPr>
              <w:rPr>
                <w:rFonts w:cs="Tahoma"/>
              </w:rPr>
            </w:pPr>
            <w:r>
              <w:rPr>
                <w:rFonts w:cs="Tahoma"/>
              </w:rPr>
              <w:t>Eric thank</w:t>
            </w:r>
            <w:r w:rsidR="007C651A">
              <w:rPr>
                <w:rFonts w:cs="Tahoma"/>
              </w:rPr>
              <w:t>ed</w:t>
            </w:r>
            <w:r>
              <w:rPr>
                <w:rFonts w:cs="Tahoma"/>
              </w:rPr>
              <w:t xml:space="preserve"> everyone </w:t>
            </w:r>
            <w:r w:rsidR="00DE1635">
              <w:rPr>
                <w:rFonts w:cs="Tahoma"/>
              </w:rPr>
              <w:t>for</w:t>
            </w:r>
            <w:r>
              <w:rPr>
                <w:rFonts w:cs="Tahoma"/>
              </w:rPr>
              <w:t xml:space="preserve"> participating in </w:t>
            </w:r>
            <w:r w:rsidR="00DE1635">
              <w:rPr>
                <w:rFonts w:cs="Tahoma"/>
              </w:rPr>
              <w:t>O</w:t>
            </w:r>
            <w:r>
              <w:rPr>
                <w:rFonts w:cs="Tahoma"/>
              </w:rPr>
              <w:t xml:space="preserve">pening </w:t>
            </w:r>
            <w:r w:rsidR="00DE1635">
              <w:rPr>
                <w:rFonts w:cs="Tahoma"/>
              </w:rPr>
              <w:t>D</w:t>
            </w:r>
            <w:r>
              <w:rPr>
                <w:rFonts w:cs="Tahoma"/>
              </w:rPr>
              <w:t xml:space="preserve">ay activities.  </w:t>
            </w:r>
            <w:r w:rsidR="00DE1635">
              <w:rPr>
                <w:rFonts w:cs="Tahoma"/>
              </w:rPr>
              <w:t>February 7-9</w:t>
            </w:r>
            <w:r w:rsidR="00A47013">
              <w:rPr>
                <w:rFonts w:cs="Tahoma"/>
              </w:rPr>
              <w:t>,</w:t>
            </w:r>
            <w:r w:rsidR="00DE1635">
              <w:rPr>
                <w:rFonts w:cs="Tahoma"/>
              </w:rPr>
              <w:t xml:space="preserve"> is a</w:t>
            </w:r>
            <w:r>
              <w:rPr>
                <w:rFonts w:cs="Tahoma"/>
              </w:rPr>
              <w:t xml:space="preserve"> conference</w:t>
            </w:r>
            <w:r w:rsidR="00CE2EAA">
              <w:rPr>
                <w:rFonts w:cs="Tahoma"/>
              </w:rPr>
              <w:t xml:space="preserve"> in Long Beach</w:t>
            </w:r>
            <w:r>
              <w:rPr>
                <w:rFonts w:cs="Tahoma"/>
              </w:rPr>
              <w:t xml:space="preserve"> </w:t>
            </w:r>
            <w:r w:rsidR="00DE1635">
              <w:rPr>
                <w:rFonts w:cs="Tahoma"/>
              </w:rPr>
              <w:t xml:space="preserve">that </w:t>
            </w:r>
            <w:r>
              <w:rPr>
                <w:rFonts w:cs="Tahoma"/>
              </w:rPr>
              <w:t xml:space="preserve">will be attended by a team.  </w:t>
            </w:r>
            <w:r w:rsidR="00DE1635">
              <w:rPr>
                <w:rFonts w:cs="Tahoma"/>
              </w:rPr>
              <w:t>February 18</w:t>
            </w:r>
            <w:r w:rsidR="00DE1635" w:rsidRPr="00A47013">
              <w:rPr>
                <w:rFonts w:cs="Tahoma"/>
                <w:vertAlign w:val="superscript"/>
              </w:rPr>
              <w:t>th</w:t>
            </w:r>
            <w:r w:rsidR="00DE1635">
              <w:rPr>
                <w:rFonts w:cs="Tahoma"/>
              </w:rPr>
              <w:t xml:space="preserve"> </w:t>
            </w:r>
            <w:r>
              <w:rPr>
                <w:rFonts w:cs="Tahoma"/>
              </w:rPr>
              <w:t xml:space="preserve">is the next negotiations </w:t>
            </w:r>
            <w:r w:rsidR="00DE1635">
              <w:rPr>
                <w:rFonts w:cs="Tahoma"/>
              </w:rPr>
              <w:t xml:space="preserve">meeting </w:t>
            </w:r>
            <w:r>
              <w:rPr>
                <w:rFonts w:cs="Tahoma"/>
              </w:rPr>
              <w:t xml:space="preserve">with a mediator.  We have completed an arbitration case and will get results in April.  Thanks </w:t>
            </w:r>
            <w:r w:rsidR="00C93A57">
              <w:rPr>
                <w:rFonts w:cs="Tahoma"/>
              </w:rPr>
              <w:t>to everyone</w:t>
            </w:r>
            <w:r>
              <w:rPr>
                <w:rFonts w:cs="Tahoma"/>
              </w:rPr>
              <w:t xml:space="preserve"> for getting the </w:t>
            </w:r>
            <w:r w:rsidR="00C93A57">
              <w:rPr>
                <w:rFonts w:cs="Tahoma"/>
              </w:rPr>
              <w:t>efficiency</w:t>
            </w:r>
            <w:r>
              <w:rPr>
                <w:rFonts w:cs="Tahoma"/>
              </w:rPr>
              <w:t xml:space="preserve"> numbers up.  </w:t>
            </w:r>
          </w:p>
          <w:p w14:paraId="0609F09C" w14:textId="77777777" w:rsidR="00205B80" w:rsidRPr="002462A5" w:rsidRDefault="00205B80">
            <w:pPr>
              <w:rPr>
                <w:rFonts w:cs="Tahoma"/>
              </w:rPr>
            </w:pPr>
          </w:p>
        </w:tc>
      </w:tr>
      <w:tr w:rsidR="003462DE" w:rsidRPr="002462A5" w14:paraId="0609F0A2" w14:textId="77777777" w:rsidTr="003462DE">
        <w:trPr>
          <w:gridAfter w:val="1"/>
          <w:wAfter w:w="41" w:type="dxa"/>
          <w:trHeight w:val="194"/>
          <w:jc w:val="center"/>
        </w:trPr>
        <w:tc>
          <w:tcPr>
            <w:tcW w:w="7965" w:type="dxa"/>
            <w:gridSpan w:val="3"/>
            <w:tcBorders>
              <w:bottom w:val="single" w:sz="12" w:space="0" w:color="999999"/>
            </w:tcBorders>
            <w:shd w:val="clear" w:color="auto" w:fill="auto"/>
            <w:tcMar>
              <w:left w:w="0" w:type="dxa"/>
            </w:tcMar>
            <w:vAlign w:val="center"/>
          </w:tcPr>
          <w:p w14:paraId="0609F09E" w14:textId="77777777" w:rsidR="00A56ECA" w:rsidRPr="002462A5" w:rsidRDefault="00E31F0C" w:rsidP="003824AA">
            <w:pPr>
              <w:pStyle w:val="Heading2"/>
              <w:numPr>
                <w:ilvl w:val="0"/>
                <w:numId w:val="6"/>
              </w:numPr>
              <w:rPr>
                <w:rFonts w:cs="Tahoma"/>
                <w:b/>
                <w:sz w:val="16"/>
                <w:szCs w:val="16"/>
              </w:rPr>
            </w:pPr>
            <w:r>
              <w:rPr>
                <w:rFonts w:cs="Tahoma"/>
                <w:b/>
              </w:rPr>
              <w:t xml:space="preserve">LAS Update and Veterans Center Update </w:t>
            </w:r>
            <w:r w:rsidR="002137FF">
              <w:rPr>
                <w:rFonts w:cs="Tahoma"/>
                <w:b/>
              </w:rPr>
              <w:t xml:space="preserve"> </w:t>
            </w:r>
            <w:r>
              <w:rPr>
                <w:rFonts w:cs="Tahoma"/>
                <w:b/>
              </w:rPr>
              <w:t xml:space="preserve">            (Report)                                                     </w:t>
            </w:r>
            <w:r w:rsidR="002137FF">
              <w:rPr>
                <w:rFonts w:cs="Tahoma"/>
                <w:b/>
              </w:rPr>
              <w:t xml:space="preserve"> </w:t>
            </w:r>
            <w:r w:rsidR="00F80091">
              <w:rPr>
                <w:rFonts w:cs="Tahoma"/>
                <w:b/>
              </w:rPr>
              <w:t xml:space="preserve">                     </w:t>
            </w:r>
          </w:p>
        </w:tc>
        <w:tc>
          <w:tcPr>
            <w:tcW w:w="2661" w:type="dxa"/>
            <w:tcBorders>
              <w:bottom w:val="single" w:sz="12" w:space="0" w:color="999999"/>
            </w:tcBorders>
          </w:tcPr>
          <w:p w14:paraId="0609F09F" w14:textId="77777777" w:rsidR="00175845" w:rsidRDefault="00175845" w:rsidP="006D5CF3">
            <w:pPr>
              <w:pStyle w:val="Heading5"/>
              <w:rPr>
                <w:rFonts w:cs="Tahoma"/>
              </w:rPr>
            </w:pPr>
          </w:p>
          <w:p w14:paraId="0609F0A0" w14:textId="77777777" w:rsidR="00C60FE2" w:rsidRDefault="00E31F0C" w:rsidP="006D5CF3">
            <w:pPr>
              <w:pStyle w:val="Heading5"/>
              <w:rPr>
                <w:rFonts w:cs="Tahoma"/>
              </w:rPr>
            </w:pPr>
            <w:r>
              <w:rPr>
                <w:rFonts w:cs="Tahoma"/>
              </w:rPr>
              <w:t>andrew rempt</w:t>
            </w:r>
          </w:p>
          <w:p w14:paraId="0609F0A1" w14:textId="77777777" w:rsidR="00A56ECA" w:rsidRPr="002462A5" w:rsidRDefault="00A56ECA" w:rsidP="006D5CF3">
            <w:pPr>
              <w:pStyle w:val="Heading5"/>
              <w:rPr>
                <w:rFonts w:cs="Tahoma"/>
              </w:rPr>
            </w:pPr>
          </w:p>
        </w:tc>
      </w:tr>
      <w:tr w:rsidR="00A56ECA" w:rsidRPr="002462A5" w14:paraId="0609F0A5" w14:textId="77777777" w:rsidTr="00A47013">
        <w:trPr>
          <w:trHeight w:val="1099"/>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A3"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0609F0A4" w14:textId="77777777" w:rsidR="004B798C" w:rsidRPr="002462A5" w:rsidRDefault="0099273A" w:rsidP="005A4DEA">
            <w:pPr>
              <w:rPr>
                <w:rFonts w:cs="Tahoma"/>
              </w:rPr>
            </w:pPr>
            <w:r>
              <w:rPr>
                <w:rFonts w:cs="Tahoma"/>
              </w:rPr>
              <w:t xml:space="preserve">Andrew asked for volunteers to help </w:t>
            </w:r>
            <w:r w:rsidR="00186361">
              <w:rPr>
                <w:rFonts w:cs="Tahoma"/>
              </w:rPr>
              <w:t>at the</w:t>
            </w:r>
            <w:r>
              <w:rPr>
                <w:rFonts w:cs="Tahoma"/>
              </w:rPr>
              <w:t xml:space="preserve"> Veterans Resource Center as tutor</w:t>
            </w:r>
            <w:r w:rsidR="005A4DEA">
              <w:rPr>
                <w:rFonts w:cs="Tahoma"/>
              </w:rPr>
              <w:t>s for the full spring semester</w:t>
            </w:r>
            <w:r>
              <w:rPr>
                <w:rFonts w:cs="Tahoma"/>
              </w:rPr>
              <w:t xml:space="preserve">.  You need to complete a 30 </w:t>
            </w:r>
            <w:r w:rsidR="00CE2EAA">
              <w:rPr>
                <w:rFonts w:cs="Tahoma"/>
              </w:rPr>
              <w:t xml:space="preserve">minute </w:t>
            </w:r>
            <w:r>
              <w:rPr>
                <w:rFonts w:cs="Tahoma"/>
              </w:rPr>
              <w:t xml:space="preserve">online </w:t>
            </w:r>
            <w:r w:rsidR="00CE2EAA">
              <w:rPr>
                <w:rFonts w:cs="Tahoma"/>
              </w:rPr>
              <w:t xml:space="preserve">Kognito </w:t>
            </w:r>
            <w:r>
              <w:rPr>
                <w:rFonts w:cs="Tahoma"/>
              </w:rPr>
              <w:t>training. So far Janet</w:t>
            </w:r>
            <w:r w:rsidR="00186361">
              <w:rPr>
                <w:rFonts w:cs="Tahoma"/>
              </w:rPr>
              <w:t xml:space="preserve"> Mazzarella</w:t>
            </w:r>
            <w:r>
              <w:rPr>
                <w:rFonts w:cs="Tahoma"/>
              </w:rPr>
              <w:t>, Joel</w:t>
            </w:r>
            <w:r w:rsidR="00186361">
              <w:rPr>
                <w:rFonts w:cs="Tahoma"/>
              </w:rPr>
              <w:t xml:space="preserve"> Levine</w:t>
            </w:r>
            <w:r>
              <w:rPr>
                <w:rFonts w:cs="Tahoma"/>
              </w:rPr>
              <w:t xml:space="preserve">, Rob Shaffer, Sylvia Navarette, </w:t>
            </w:r>
            <w:r w:rsidR="00186361">
              <w:rPr>
                <w:rFonts w:cs="Tahoma"/>
              </w:rPr>
              <w:t xml:space="preserve">Myriam Moody, </w:t>
            </w:r>
            <w:r>
              <w:rPr>
                <w:rFonts w:cs="Tahoma"/>
              </w:rPr>
              <w:t>and more have already volunteered</w:t>
            </w:r>
            <w:r w:rsidR="00186361">
              <w:rPr>
                <w:rFonts w:cs="Tahoma"/>
              </w:rPr>
              <w:t>,</w:t>
            </w:r>
            <w:r>
              <w:rPr>
                <w:rFonts w:cs="Tahoma"/>
              </w:rPr>
              <w:t xml:space="preserve"> so don’t be left out.  You can get flex credit for the hours.  Call Andrew for </w:t>
            </w:r>
            <w:r w:rsidR="00186361">
              <w:rPr>
                <w:rFonts w:cs="Tahoma"/>
              </w:rPr>
              <w:t xml:space="preserve">a listing of </w:t>
            </w:r>
            <w:r>
              <w:rPr>
                <w:rFonts w:cs="Tahoma"/>
              </w:rPr>
              <w:t>hours the center is open.</w:t>
            </w:r>
            <w:r w:rsidR="00186361">
              <w:rPr>
                <w:rFonts w:cs="Tahoma"/>
              </w:rPr>
              <w:t xml:space="preserve">  Andrew stated that m</w:t>
            </w:r>
            <w:r>
              <w:rPr>
                <w:rFonts w:cs="Tahoma"/>
              </w:rPr>
              <w:t>ost veteran</w:t>
            </w:r>
            <w:r w:rsidR="00D96B14">
              <w:rPr>
                <w:rFonts w:cs="Tahoma"/>
              </w:rPr>
              <w:t>’</w:t>
            </w:r>
            <w:r>
              <w:rPr>
                <w:rFonts w:cs="Tahoma"/>
              </w:rPr>
              <w:t>s centers are privately funded</w:t>
            </w:r>
            <w:r w:rsidR="005A4DEA">
              <w:rPr>
                <w:rFonts w:cs="Tahoma"/>
              </w:rPr>
              <w:t xml:space="preserve">.  Funding typically is secured after the center </w:t>
            </w:r>
            <w:r w:rsidR="0006055E">
              <w:rPr>
                <w:rFonts w:cs="Tahoma"/>
              </w:rPr>
              <w:t xml:space="preserve">is </w:t>
            </w:r>
            <w:r>
              <w:rPr>
                <w:rFonts w:cs="Tahoma"/>
              </w:rPr>
              <w:t xml:space="preserve">up and running.    </w:t>
            </w:r>
          </w:p>
        </w:tc>
      </w:tr>
      <w:tr w:rsidR="003462DE" w:rsidRPr="002462A5" w14:paraId="0609F0A9" w14:textId="77777777" w:rsidTr="003462DE">
        <w:trPr>
          <w:gridAfter w:val="1"/>
          <w:wAfter w:w="41" w:type="dxa"/>
          <w:trHeight w:val="194"/>
          <w:jc w:val="center"/>
        </w:trPr>
        <w:tc>
          <w:tcPr>
            <w:tcW w:w="7965" w:type="dxa"/>
            <w:gridSpan w:val="3"/>
            <w:tcBorders>
              <w:bottom w:val="single" w:sz="12" w:space="0" w:color="999999"/>
            </w:tcBorders>
            <w:shd w:val="clear" w:color="auto" w:fill="auto"/>
            <w:tcMar>
              <w:left w:w="0" w:type="dxa"/>
            </w:tcMar>
            <w:vAlign w:val="center"/>
          </w:tcPr>
          <w:p w14:paraId="0609F0A6" w14:textId="77777777" w:rsidR="00CE3920" w:rsidRPr="002462A5" w:rsidRDefault="00E31F0C" w:rsidP="003824AA">
            <w:pPr>
              <w:pStyle w:val="Heading2"/>
              <w:numPr>
                <w:ilvl w:val="0"/>
                <w:numId w:val="6"/>
              </w:numPr>
              <w:ind w:left="1032" w:right="97" w:hanging="630"/>
              <w:rPr>
                <w:rFonts w:cs="Tahoma"/>
                <w:b/>
                <w:sz w:val="16"/>
                <w:szCs w:val="16"/>
              </w:rPr>
            </w:pPr>
            <w:r>
              <w:rPr>
                <w:rFonts w:cs="Tahoma"/>
                <w:b/>
              </w:rPr>
              <w:t xml:space="preserve">Program Discontinuance:  Medical Assistant Programs  </w:t>
            </w:r>
            <w:r w:rsidR="00E06B7E">
              <w:rPr>
                <w:rFonts w:cs="Tahoma"/>
                <w:b/>
              </w:rPr>
              <w:t xml:space="preserve">                            </w:t>
            </w:r>
            <w:r w:rsidR="00F80091">
              <w:rPr>
                <w:rFonts w:cs="Tahoma"/>
                <w:b/>
              </w:rPr>
              <w:t>(</w:t>
            </w:r>
            <w:r>
              <w:rPr>
                <w:rFonts w:cs="Tahoma"/>
                <w:b/>
              </w:rPr>
              <w:t>Discussion</w:t>
            </w:r>
            <w:r w:rsidR="00F80091">
              <w:rPr>
                <w:rFonts w:cs="Tahoma"/>
                <w:b/>
              </w:rPr>
              <w:t>)</w:t>
            </w:r>
          </w:p>
        </w:tc>
        <w:tc>
          <w:tcPr>
            <w:tcW w:w="2661" w:type="dxa"/>
            <w:tcBorders>
              <w:bottom w:val="single" w:sz="12" w:space="0" w:color="999999"/>
            </w:tcBorders>
          </w:tcPr>
          <w:p w14:paraId="0609F0A7" w14:textId="77777777" w:rsidR="004B798C" w:rsidRDefault="00447B87" w:rsidP="007F44BC">
            <w:pPr>
              <w:pStyle w:val="Heading5"/>
              <w:ind w:left="679" w:hanging="679"/>
              <w:jc w:val="left"/>
              <w:rPr>
                <w:rFonts w:cs="Tahoma"/>
              </w:rPr>
            </w:pPr>
            <w:r>
              <w:rPr>
                <w:rFonts w:cs="Tahoma"/>
              </w:rPr>
              <w:t xml:space="preserve">              </w:t>
            </w:r>
            <w:r w:rsidR="00C60FE2">
              <w:rPr>
                <w:rFonts w:cs="Tahoma"/>
              </w:rPr>
              <w:t xml:space="preserve">         </w:t>
            </w:r>
          </w:p>
          <w:p w14:paraId="0609F0A8" w14:textId="77777777" w:rsidR="00CE3920" w:rsidRPr="002462A5" w:rsidRDefault="004B798C">
            <w:pPr>
              <w:pStyle w:val="Heading5"/>
              <w:ind w:left="679" w:hanging="679"/>
              <w:jc w:val="left"/>
              <w:rPr>
                <w:rFonts w:cs="Tahoma"/>
              </w:rPr>
            </w:pPr>
            <w:r>
              <w:rPr>
                <w:rFonts w:cs="Tahoma"/>
              </w:rPr>
              <w:t xml:space="preserve">        </w:t>
            </w:r>
            <w:r w:rsidR="002137FF">
              <w:rPr>
                <w:rFonts w:cs="Tahoma"/>
              </w:rPr>
              <w:t xml:space="preserve">                </w:t>
            </w:r>
            <w:r>
              <w:rPr>
                <w:rFonts w:cs="Tahoma"/>
              </w:rPr>
              <w:t xml:space="preserve"> </w:t>
            </w:r>
            <w:r w:rsidR="00F80091">
              <w:rPr>
                <w:rFonts w:cs="Tahoma"/>
              </w:rPr>
              <w:t xml:space="preserve"> </w:t>
            </w:r>
            <w:r w:rsidR="002137FF">
              <w:rPr>
                <w:rFonts w:cs="Tahoma"/>
              </w:rPr>
              <w:t>randy beach</w:t>
            </w:r>
            <w:r w:rsidDel="00C60FE2">
              <w:rPr>
                <w:rFonts w:cs="Tahoma"/>
              </w:rPr>
              <w:t xml:space="preserve"> </w:t>
            </w:r>
          </w:p>
        </w:tc>
      </w:tr>
      <w:tr w:rsidR="00CE3920" w:rsidRPr="00A20494" w14:paraId="0609F0BB" w14:textId="77777777" w:rsidTr="00191CCD">
        <w:trPr>
          <w:trHeight w:val="478"/>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AA"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4"/>
            <w:tcBorders>
              <w:top w:val="single" w:sz="12" w:space="0" w:color="999999"/>
              <w:bottom w:val="single" w:sz="4" w:space="0" w:color="C0C0C0"/>
              <w:right w:val="single" w:sz="4" w:space="0" w:color="C0C0C0"/>
            </w:tcBorders>
          </w:tcPr>
          <w:p w14:paraId="0609F0AB" w14:textId="77777777" w:rsidR="00AD485B" w:rsidRDefault="00AD485B" w:rsidP="00AD485B">
            <w:pPr>
              <w:rPr>
                <w:rFonts w:cs="Tahoma"/>
              </w:rPr>
            </w:pPr>
            <w:r>
              <w:rPr>
                <w:rFonts w:cs="Tahoma"/>
              </w:rPr>
              <w:t>This is the first step of program discontinuance for programs where faculty have chosen to discontinue the</w:t>
            </w:r>
            <w:r w:rsidR="005A4DEA">
              <w:rPr>
                <w:rFonts w:cs="Tahoma"/>
              </w:rPr>
              <w:t>ir own</w:t>
            </w:r>
            <w:r>
              <w:rPr>
                <w:rFonts w:cs="Tahoma"/>
              </w:rPr>
              <w:t xml:space="preserve"> program.  It takes action of the </w:t>
            </w:r>
            <w:r w:rsidR="00186361">
              <w:rPr>
                <w:rFonts w:cs="Tahoma"/>
              </w:rPr>
              <w:t>S</w:t>
            </w:r>
            <w:r>
              <w:rPr>
                <w:rFonts w:cs="Tahoma"/>
              </w:rPr>
              <w:t xml:space="preserve">enate to create or discontinue a program.  Part of the process is how to handle the students who are in the program.  </w:t>
            </w:r>
          </w:p>
          <w:p w14:paraId="0609F0AC" w14:textId="77777777" w:rsidR="00AD485B" w:rsidRDefault="00AD485B" w:rsidP="006C3BD3">
            <w:pPr>
              <w:rPr>
                <w:rFonts w:cs="Tahoma"/>
                <w:b/>
                <w:u w:val="single"/>
              </w:rPr>
            </w:pPr>
          </w:p>
          <w:p w14:paraId="0609F0AD" w14:textId="77777777" w:rsidR="00C93BAA" w:rsidRDefault="000977EC" w:rsidP="006C3BD3">
            <w:pPr>
              <w:rPr>
                <w:rFonts w:cs="Tahoma"/>
                <w:b/>
                <w:u w:val="single"/>
              </w:rPr>
            </w:pPr>
            <w:r w:rsidRPr="003824AA">
              <w:rPr>
                <w:rFonts w:cs="Tahoma"/>
                <w:b/>
                <w:u w:val="single"/>
              </w:rPr>
              <w:t>Program Discontinuance:</w:t>
            </w:r>
          </w:p>
          <w:p w14:paraId="0609F0AE" w14:textId="77777777" w:rsidR="00415EA6" w:rsidRPr="003824AA" w:rsidRDefault="00415EA6" w:rsidP="006C3BD3">
            <w:pPr>
              <w:rPr>
                <w:rFonts w:cs="Tahoma"/>
                <w:b/>
                <w:u w:val="single"/>
              </w:rPr>
            </w:pPr>
          </w:p>
          <w:p w14:paraId="0609F0AF" w14:textId="77777777" w:rsidR="00C93BAA" w:rsidRDefault="000977EC" w:rsidP="006C3BD3">
            <w:pPr>
              <w:rPr>
                <w:rFonts w:cs="Tahoma"/>
              </w:rPr>
            </w:pPr>
            <w:r w:rsidRPr="003824AA">
              <w:rPr>
                <w:rFonts w:cs="Tahoma"/>
                <w:b/>
              </w:rPr>
              <w:t>Medical Assistant Certificates:</w:t>
            </w:r>
            <w:r>
              <w:rPr>
                <w:rFonts w:cs="Tahoma"/>
              </w:rPr>
              <w:t xml:space="preserve">  </w:t>
            </w:r>
            <w:r w:rsidR="00415EA6">
              <w:rPr>
                <w:rFonts w:cs="Tahoma"/>
              </w:rPr>
              <w:t xml:space="preserve">Medical Assistant:  </w:t>
            </w:r>
            <w:r>
              <w:rPr>
                <w:rFonts w:cs="Tahoma"/>
              </w:rPr>
              <w:t>Administrative-Intermediate</w:t>
            </w:r>
            <w:r w:rsidR="00415EA6">
              <w:rPr>
                <w:rFonts w:cs="Tahoma"/>
              </w:rPr>
              <w:t xml:space="preserve">, </w:t>
            </w:r>
            <w:r>
              <w:rPr>
                <w:rFonts w:cs="Tahoma"/>
              </w:rPr>
              <w:t>Me</w:t>
            </w:r>
            <w:r w:rsidR="00415EA6">
              <w:rPr>
                <w:rFonts w:cs="Tahoma"/>
              </w:rPr>
              <w:t>dical Assistant:  Administrative-Intensive Training-Bilingual (English/Spanish), Medical Assistant:  Administrative-Intensive Training, Medical Assistant:  Clinical-Intermediate, Medical Assistant:  Clinical-Intensive Training, Medical Assistant:  Coding and Insurance-Intermediate.</w:t>
            </w:r>
          </w:p>
          <w:p w14:paraId="0609F0B0" w14:textId="77777777" w:rsidR="00415EA6" w:rsidRDefault="00415EA6" w:rsidP="006C3BD3">
            <w:pPr>
              <w:rPr>
                <w:rFonts w:cs="Tahoma"/>
              </w:rPr>
            </w:pPr>
          </w:p>
          <w:p w14:paraId="0609F0B1" w14:textId="77777777" w:rsidR="00415EA6" w:rsidRDefault="00415EA6" w:rsidP="006C3BD3">
            <w:pPr>
              <w:rPr>
                <w:rFonts w:cs="Tahoma"/>
              </w:rPr>
            </w:pPr>
            <w:r w:rsidRPr="003824AA">
              <w:rPr>
                <w:rFonts w:cs="Tahoma"/>
                <w:b/>
              </w:rPr>
              <w:t>Associates in Science</w:t>
            </w:r>
            <w:r w:rsidR="00DC1D3E">
              <w:rPr>
                <w:rFonts w:cs="Tahoma"/>
                <w:b/>
              </w:rPr>
              <w:t xml:space="preserve"> Degree</w:t>
            </w:r>
            <w:r w:rsidRPr="003824AA">
              <w:rPr>
                <w:rFonts w:cs="Tahoma"/>
                <w:b/>
              </w:rPr>
              <w:t>:</w:t>
            </w:r>
            <w:r>
              <w:rPr>
                <w:rFonts w:cs="Tahoma"/>
              </w:rPr>
              <w:t xml:space="preserve">  Medical Assistant:  Clinical</w:t>
            </w:r>
          </w:p>
          <w:p w14:paraId="0609F0B2" w14:textId="77777777" w:rsidR="00415EA6" w:rsidRDefault="00415EA6" w:rsidP="006C3BD3">
            <w:pPr>
              <w:rPr>
                <w:rFonts w:cs="Tahoma"/>
              </w:rPr>
            </w:pPr>
          </w:p>
          <w:p w14:paraId="0609F0B3" w14:textId="77777777" w:rsidR="00875AEB" w:rsidRDefault="00AD485B" w:rsidP="006C3BD3">
            <w:pPr>
              <w:rPr>
                <w:rFonts w:cs="Tahoma"/>
              </w:rPr>
            </w:pPr>
            <w:r>
              <w:rPr>
                <w:rFonts w:cs="Tahoma"/>
              </w:rPr>
              <w:t xml:space="preserve">Medical assistant </w:t>
            </w:r>
            <w:r w:rsidR="00186361">
              <w:rPr>
                <w:rFonts w:cs="Tahoma"/>
              </w:rPr>
              <w:t>program</w:t>
            </w:r>
            <w:r w:rsidR="005A4DEA">
              <w:rPr>
                <w:rFonts w:cs="Tahoma"/>
              </w:rPr>
              <w:t xml:space="preserve">s will be compressed </w:t>
            </w:r>
            <w:r w:rsidR="00186361">
              <w:rPr>
                <w:rFonts w:cs="Tahoma"/>
              </w:rPr>
              <w:t xml:space="preserve">from </w:t>
            </w:r>
            <w:r>
              <w:rPr>
                <w:rFonts w:cs="Tahoma"/>
              </w:rPr>
              <w:t xml:space="preserve">over 10 programs to 3 programs.  A senator expressed concerns that we may be cancelling programs because of inaccurate data.  What data does the faculty have on how many student they have in the program.  </w:t>
            </w:r>
            <w:r w:rsidR="00875AEB">
              <w:rPr>
                <w:rFonts w:cs="Tahoma"/>
              </w:rPr>
              <w:t xml:space="preserve">How do we notify the student that the program has </w:t>
            </w:r>
            <w:r w:rsidR="00C93A57">
              <w:rPr>
                <w:rFonts w:cs="Tahoma"/>
              </w:rPr>
              <w:t>ended?</w:t>
            </w:r>
            <w:r w:rsidR="00875AEB">
              <w:rPr>
                <w:rFonts w:cs="Tahoma"/>
              </w:rPr>
              <w:t xml:space="preserve">  </w:t>
            </w:r>
          </w:p>
          <w:p w14:paraId="0609F0B4" w14:textId="77777777" w:rsidR="00875AEB" w:rsidRDefault="00875AEB" w:rsidP="006C3BD3">
            <w:pPr>
              <w:rPr>
                <w:rFonts w:cs="Tahoma"/>
              </w:rPr>
            </w:pPr>
          </w:p>
          <w:p w14:paraId="0609F0B5" w14:textId="77777777" w:rsidR="00C93BAA" w:rsidRDefault="00C93A57" w:rsidP="006C3BD3">
            <w:pPr>
              <w:rPr>
                <w:rFonts w:cs="Tahoma"/>
              </w:rPr>
            </w:pPr>
            <w:r>
              <w:rPr>
                <w:rFonts w:cs="Tahoma"/>
              </w:rPr>
              <w:t xml:space="preserve">A motion was made and seconded to extend for 5 minutes and passed.  </w:t>
            </w:r>
          </w:p>
          <w:p w14:paraId="0609F0B6" w14:textId="77777777" w:rsidR="00875AEB" w:rsidRDefault="00875AEB" w:rsidP="006C3BD3">
            <w:pPr>
              <w:rPr>
                <w:rFonts w:cs="Tahoma"/>
              </w:rPr>
            </w:pPr>
          </w:p>
          <w:p w14:paraId="0609F0B7" w14:textId="77777777" w:rsidR="00875AEB" w:rsidRDefault="00D414F5" w:rsidP="006C3BD3">
            <w:pPr>
              <w:rPr>
                <w:rFonts w:cs="Tahoma"/>
              </w:rPr>
            </w:pPr>
            <w:r>
              <w:rPr>
                <w:rFonts w:cs="Tahoma"/>
              </w:rPr>
              <w:t>It was mentioned that a</w:t>
            </w:r>
            <w:r w:rsidR="00875AEB">
              <w:rPr>
                <w:rFonts w:cs="Tahoma"/>
              </w:rPr>
              <w:t xml:space="preserve">s </w:t>
            </w:r>
            <w:r>
              <w:rPr>
                <w:rFonts w:cs="Tahoma"/>
              </w:rPr>
              <w:t>the</w:t>
            </w:r>
            <w:r w:rsidR="00875AEB">
              <w:rPr>
                <w:rFonts w:cs="Tahoma"/>
              </w:rPr>
              <w:t xml:space="preserve"> </w:t>
            </w:r>
            <w:r w:rsidR="00186361">
              <w:rPr>
                <w:rFonts w:cs="Tahoma"/>
              </w:rPr>
              <w:t>S</w:t>
            </w:r>
            <w:r w:rsidR="00875AEB">
              <w:rPr>
                <w:rFonts w:cs="Tahoma"/>
              </w:rPr>
              <w:t>enate voting on this</w:t>
            </w:r>
            <w:r>
              <w:rPr>
                <w:rFonts w:cs="Tahoma"/>
              </w:rPr>
              <w:t>,</w:t>
            </w:r>
            <w:r w:rsidR="00875AEB">
              <w:rPr>
                <w:rFonts w:cs="Tahoma"/>
              </w:rPr>
              <w:t xml:space="preserve"> we need to see the data here prior to a vote.  We want to see completions and declared majors.  </w:t>
            </w:r>
          </w:p>
          <w:p w14:paraId="0609F0B8" w14:textId="77777777" w:rsidR="00875AEB" w:rsidRDefault="00875AEB" w:rsidP="006C3BD3">
            <w:pPr>
              <w:rPr>
                <w:rFonts w:cs="Tahoma"/>
              </w:rPr>
            </w:pPr>
          </w:p>
          <w:p w14:paraId="0609F0B9" w14:textId="77777777" w:rsidR="00875AEB" w:rsidRDefault="00875AEB" w:rsidP="006C3BD3">
            <w:pPr>
              <w:rPr>
                <w:rFonts w:cs="Tahoma"/>
              </w:rPr>
            </w:pPr>
            <w:r>
              <w:rPr>
                <w:rFonts w:cs="Tahoma"/>
              </w:rPr>
              <w:t xml:space="preserve">The worry for counseling is that </w:t>
            </w:r>
            <w:r w:rsidR="005A4DEA">
              <w:rPr>
                <w:rFonts w:cs="Tahoma"/>
              </w:rPr>
              <w:t xml:space="preserve">students who have started the program under the old catalog, now do not know what they need to take and how the old courses match up to the new program in the catalog.  Student also get frustrated when classes listed their catalog year course of study are not able to be found I the class schedule, and they do not know why.  We need to carefully reach out to those students and help get them on board in the new programs.  </w:t>
            </w:r>
          </w:p>
          <w:p w14:paraId="0609F0BA" w14:textId="77777777" w:rsidR="00C313E3" w:rsidRPr="003151C1" w:rsidRDefault="00C313E3" w:rsidP="006C3BD3">
            <w:pPr>
              <w:rPr>
                <w:rFonts w:cs="Tahoma"/>
              </w:rPr>
            </w:pPr>
          </w:p>
        </w:tc>
      </w:tr>
      <w:tr w:rsidR="003462DE" w:rsidRPr="002462A5" w14:paraId="0609F0BE" w14:textId="77777777" w:rsidTr="003462D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0609F0BC" w14:textId="77777777" w:rsidR="00C60FE2" w:rsidRPr="002462A5" w:rsidRDefault="00E06B7E" w:rsidP="00A47013">
            <w:pPr>
              <w:pStyle w:val="Heading2"/>
              <w:numPr>
                <w:ilvl w:val="0"/>
                <w:numId w:val="6"/>
              </w:numPr>
              <w:tabs>
                <w:tab w:val="left" w:pos="1074"/>
                <w:tab w:val="left" w:pos="6614"/>
              </w:tabs>
              <w:ind w:left="714" w:hanging="354"/>
              <w:rPr>
                <w:rFonts w:cs="Tahoma"/>
                <w:b/>
                <w:sz w:val="16"/>
                <w:szCs w:val="16"/>
              </w:rPr>
            </w:pPr>
            <w:r>
              <w:rPr>
                <w:rFonts w:cs="Tahoma"/>
                <w:b/>
              </w:rPr>
              <w:t>Program Discontinuance:  Electronic Programs                                         (Discussion)</w:t>
            </w:r>
          </w:p>
        </w:tc>
        <w:tc>
          <w:tcPr>
            <w:tcW w:w="2661" w:type="dxa"/>
            <w:tcBorders>
              <w:bottom w:val="single" w:sz="12" w:space="0" w:color="999999"/>
            </w:tcBorders>
          </w:tcPr>
          <w:p w14:paraId="0609F0BD" w14:textId="77777777" w:rsidR="00C60FE2" w:rsidRPr="002462A5" w:rsidRDefault="00C93BAA" w:rsidP="003824AA">
            <w:pPr>
              <w:pStyle w:val="Heading5"/>
              <w:jc w:val="left"/>
              <w:rPr>
                <w:rFonts w:cs="Tahoma"/>
              </w:rPr>
            </w:pPr>
            <w:r>
              <w:rPr>
                <w:rFonts w:cs="Tahoma"/>
              </w:rPr>
              <w:t xml:space="preserve">                        randy beach</w:t>
            </w:r>
          </w:p>
        </w:tc>
      </w:tr>
      <w:tr w:rsidR="00C60FE2" w:rsidRPr="002462A5" w14:paraId="0609F0CD" w14:textId="77777777" w:rsidTr="00191CCD">
        <w:trPr>
          <w:trHeight w:val="112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BF" w14:textId="77777777" w:rsidR="00C60FE2" w:rsidRPr="002462A5" w:rsidRDefault="00C60FE2" w:rsidP="004834C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0609F0C0" w14:textId="77777777" w:rsidR="00E06B7E" w:rsidRDefault="00E06B7E" w:rsidP="00E06B7E">
            <w:pPr>
              <w:rPr>
                <w:rFonts w:cs="Tahoma"/>
                <w:b/>
                <w:u w:val="single"/>
              </w:rPr>
            </w:pPr>
            <w:r w:rsidRPr="00D15564">
              <w:rPr>
                <w:rFonts w:cs="Tahoma"/>
                <w:b/>
                <w:u w:val="single"/>
              </w:rPr>
              <w:t>Program Discontinuance:</w:t>
            </w:r>
          </w:p>
          <w:p w14:paraId="0609F0C1" w14:textId="77777777" w:rsidR="005624B4" w:rsidRDefault="005624B4" w:rsidP="004834C3">
            <w:pPr>
              <w:rPr>
                <w:rFonts w:cs="Tahoma"/>
              </w:rPr>
            </w:pPr>
          </w:p>
          <w:p w14:paraId="0609F0C2" w14:textId="77777777" w:rsidR="00E06B7E" w:rsidRDefault="00E06B7E" w:rsidP="00E06B7E">
            <w:pPr>
              <w:rPr>
                <w:rFonts w:cs="Tahoma"/>
              </w:rPr>
            </w:pPr>
            <w:r w:rsidRPr="00D15564">
              <w:rPr>
                <w:rFonts w:cs="Tahoma"/>
                <w:b/>
              </w:rPr>
              <w:t>Associates in Science Degree:</w:t>
            </w:r>
            <w:r>
              <w:rPr>
                <w:rFonts w:cs="Tahoma"/>
                <w:b/>
              </w:rPr>
              <w:t xml:space="preserve">  </w:t>
            </w:r>
            <w:r>
              <w:rPr>
                <w:rFonts w:cs="Tahoma"/>
              </w:rPr>
              <w:t>Computer Systems Intensive Certification Training, Electronics-Computer Technician, Electronics-Internetwork Technician, Electronics-Network Administrator</w:t>
            </w:r>
          </w:p>
          <w:p w14:paraId="0609F0C3" w14:textId="77777777" w:rsidR="00E06B7E" w:rsidRDefault="00E06B7E" w:rsidP="00E06B7E">
            <w:pPr>
              <w:rPr>
                <w:rFonts w:cs="Tahoma"/>
              </w:rPr>
            </w:pPr>
          </w:p>
          <w:p w14:paraId="0609F0C4" w14:textId="77777777" w:rsidR="00E06B7E" w:rsidRPr="00D15564" w:rsidRDefault="00E06B7E" w:rsidP="00E06B7E">
            <w:pPr>
              <w:rPr>
                <w:rFonts w:cs="Tahoma"/>
              </w:rPr>
            </w:pPr>
            <w:r w:rsidRPr="00D15564">
              <w:rPr>
                <w:rFonts w:cs="Tahoma"/>
                <w:b/>
              </w:rPr>
              <w:t>Certificates of Achievement:</w:t>
            </w:r>
            <w:r>
              <w:rPr>
                <w:rFonts w:cs="Tahoma"/>
                <w:b/>
              </w:rPr>
              <w:t xml:space="preserve">  </w:t>
            </w:r>
            <w:r>
              <w:rPr>
                <w:rFonts w:cs="Tahoma"/>
              </w:rPr>
              <w:t>Computer Systems Intensive Certification Training-Basic, Computer Systems Intensive Certification Training-Advanced, Electronics-Computer Technician-Advanced, Electronics-Internetwork Technician-Advanced, Electronics-Network Administrator-Advanced</w:t>
            </w:r>
          </w:p>
          <w:p w14:paraId="0609F0C5" w14:textId="77777777" w:rsidR="00E06B7E" w:rsidRDefault="00E06B7E" w:rsidP="00E06B7E">
            <w:pPr>
              <w:rPr>
                <w:rFonts w:cs="Tahoma"/>
              </w:rPr>
            </w:pPr>
          </w:p>
          <w:p w14:paraId="0609F0C6" w14:textId="77777777" w:rsidR="00E06B7E" w:rsidRPr="00D15564" w:rsidRDefault="00E06B7E" w:rsidP="00E06B7E">
            <w:pPr>
              <w:rPr>
                <w:rFonts w:cs="Tahoma"/>
              </w:rPr>
            </w:pPr>
            <w:r w:rsidRPr="00D15564">
              <w:rPr>
                <w:rFonts w:cs="Tahoma"/>
                <w:b/>
              </w:rPr>
              <w:t>Certificates of Proficiency:</w:t>
            </w:r>
            <w:r>
              <w:rPr>
                <w:rFonts w:cs="Tahoma"/>
                <w:b/>
              </w:rPr>
              <w:t xml:space="preserve">  </w:t>
            </w:r>
            <w:r>
              <w:rPr>
                <w:rFonts w:cs="Tahoma"/>
              </w:rPr>
              <w:t>Electronics-Internetwork Technician-Basic, Electronics-Network Administrator-Basic, Mobile Electronics-Basic</w:t>
            </w:r>
          </w:p>
          <w:p w14:paraId="0609F0C7" w14:textId="77777777" w:rsidR="0096060D" w:rsidRDefault="0096060D" w:rsidP="004834C3">
            <w:pPr>
              <w:rPr>
                <w:rFonts w:cs="Tahoma"/>
              </w:rPr>
            </w:pPr>
          </w:p>
          <w:p w14:paraId="0609F0C8" w14:textId="77777777" w:rsidR="00E477BD" w:rsidRDefault="00E477BD" w:rsidP="004834C3">
            <w:pPr>
              <w:rPr>
                <w:rFonts w:cs="Tahoma"/>
              </w:rPr>
            </w:pPr>
            <w:r>
              <w:rPr>
                <w:rFonts w:cs="Tahoma"/>
              </w:rPr>
              <w:t xml:space="preserve">This program will take a wide number of programs and bring them down to one or two.  Some technical changes are </w:t>
            </w:r>
            <w:r>
              <w:rPr>
                <w:rFonts w:cs="Tahoma"/>
              </w:rPr>
              <w:lastRenderedPageBreak/>
              <w:t xml:space="preserve">also required.  </w:t>
            </w:r>
          </w:p>
          <w:p w14:paraId="0609F0C9" w14:textId="77777777" w:rsidR="00D414F5" w:rsidRDefault="00D414F5" w:rsidP="004834C3">
            <w:pPr>
              <w:rPr>
                <w:rFonts w:cs="Tahoma"/>
              </w:rPr>
            </w:pPr>
          </w:p>
          <w:p w14:paraId="0609F0CA" w14:textId="77777777" w:rsidR="00D414F5" w:rsidRDefault="00DF1589" w:rsidP="004834C3">
            <w:pPr>
              <w:rPr>
                <w:rFonts w:cs="Tahoma"/>
              </w:rPr>
            </w:pPr>
            <w:r>
              <w:rPr>
                <w:rFonts w:cs="Tahoma"/>
              </w:rPr>
              <w:t>I</w:t>
            </w:r>
            <w:r w:rsidR="00D414F5">
              <w:rPr>
                <w:rFonts w:cs="Tahoma"/>
              </w:rPr>
              <w:t>nformation on completion rates and numbers was also requested for this program.</w:t>
            </w:r>
          </w:p>
          <w:p w14:paraId="0609F0CB" w14:textId="77777777" w:rsidR="00D414F5" w:rsidRDefault="00D414F5" w:rsidP="004834C3">
            <w:pPr>
              <w:rPr>
                <w:rFonts w:cs="Tahoma"/>
              </w:rPr>
            </w:pPr>
          </w:p>
          <w:p w14:paraId="0609F0CC" w14:textId="77777777" w:rsidR="00D414F5" w:rsidRPr="002462A5" w:rsidRDefault="00D414F5" w:rsidP="004834C3">
            <w:pPr>
              <w:rPr>
                <w:rFonts w:cs="Tahoma"/>
              </w:rPr>
            </w:pPr>
          </w:p>
        </w:tc>
      </w:tr>
      <w:tr w:rsidR="005D564C" w:rsidRPr="002462A5" w14:paraId="0609F0D0" w14:textId="77777777" w:rsidTr="005A4DEA">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0609F0CE" w14:textId="77777777" w:rsidR="005D564C" w:rsidRPr="002462A5" w:rsidRDefault="005D564C" w:rsidP="003824AA">
            <w:pPr>
              <w:pStyle w:val="Heading2"/>
              <w:numPr>
                <w:ilvl w:val="0"/>
                <w:numId w:val="6"/>
              </w:numPr>
              <w:rPr>
                <w:rFonts w:cs="Tahoma"/>
                <w:b/>
                <w:sz w:val="16"/>
                <w:szCs w:val="16"/>
              </w:rPr>
            </w:pPr>
            <w:r>
              <w:rPr>
                <w:rFonts w:cs="Tahoma"/>
                <w:b/>
              </w:rPr>
              <w:lastRenderedPageBreak/>
              <w:t>AB 86 Update                                                           (Report)</w:t>
            </w:r>
          </w:p>
        </w:tc>
        <w:tc>
          <w:tcPr>
            <w:tcW w:w="2661" w:type="dxa"/>
            <w:tcBorders>
              <w:bottom w:val="single" w:sz="12" w:space="0" w:color="999999"/>
            </w:tcBorders>
          </w:tcPr>
          <w:p w14:paraId="0609F0CF" w14:textId="77777777" w:rsidR="005D564C" w:rsidRPr="002462A5" w:rsidRDefault="005D564C" w:rsidP="005A4DEA">
            <w:pPr>
              <w:pStyle w:val="Heading5"/>
              <w:rPr>
                <w:rFonts w:cs="Tahoma"/>
              </w:rPr>
            </w:pPr>
            <w:r>
              <w:rPr>
                <w:rFonts w:cs="Tahoma"/>
              </w:rPr>
              <w:t>Susie Brenner/diane edwards-lipera</w:t>
            </w:r>
          </w:p>
        </w:tc>
      </w:tr>
      <w:tr w:rsidR="005D564C" w:rsidRPr="002462A5" w14:paraId="0609F0E7" w14:textId="77777777" w:rsidTr="00A47013">
        <w:trPr>
          <w:trHeight w:val="1729"/>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D1" w14:textId="77777777" w:rsidR="005D564C" w:rsidRPr="002462A5" w:rsidRDefault="005D564C" w:rsidP="005A4DEA">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0609F0D2" w14:textId="77777777" w:rsidR="000E524C" w:rsidRDefault="000E524C" w:rsidP="005A4DEA">
            <w:pPr>
              <w:rPr>
                <w:rFonts w:cs="Tahoma"/>
              </w:rPr>
            </w:pPr>
            <w:r>
              <w:rPr>
                <w:rFonts w:cs="Tahoma"/>
              </w:rPr>
              <w:t xml:space="preserve">The </w:t>
            </w:r>
            <w:r w:rsidR="00C93A57">
              <w:rPr>
                <w:rFonts w:cs="Tahoma"/>
              </w:rPr>
              <w:t>PowerPoint</w:t>
            </w:r>
            <w:r>
              <w:rPr>
                <w:rFonts w:cs="Tahoma"/>
              </w:rPr>
              <w:t xml:space="preserve"> presentation that was discussed is in SharePoint.  </w:t>
            </w:r>
          </w:p>
          <w:p w14:paraId="0609F0D3" w14:textId="77777777" w:rsidR="000E524C" w:rsidRDefault="000E524C" w:rsidP="005A4DEA">
            <w:pPr>
              <w:rPr>
                <w:rFonts w:cs="Tahoma"/>
              </w:rPr>
            </w:pPr>
          </w:p>
          <w:p w14:paraId="0609F0D4" w14:textId="77777777" w:rsidR="005D564C" w:rsidRDefault="00BB6889" w:rsidP="005A4DEA">
            <w:pPr>
              <w:rPr>
                <w:rFonts w:cs="Tahoma"/>
              </w:rPr>
            </w:pPr>
            <w:r>
              <w:rPr>
                <w:rFonts w:cs="Tahoma"/>
              </w:rPr>
              <w:t>The Chancellors office has lots of information on AB 86.  The focus is to streamline adult education.  High school districts now must partner with Community College Districts.   Right now rep</w:t>
            </w:r>
            <w:r w:rsidR="00D414F5">
              <w:rPr>
                <w:rFonts w:cs="Tahoma"/>
              </w:rPr>
              <w:t>re</w:t>
            </w:r>
            <w:r>
              <w:rPr>
                <w:rFonts w:cs="Tahoma"/>
              </w:rPr>
              <w:t>s</w:t>
            </w:r>
            <w:r w:rsidR="008E21FA">
              <w:rPr>
                <w:rFonts w:cs="Tahoma"/>
              </w:rPr>
              <w:t>en</w:t>
            </w:r>
            <w:r w:rsidR="00D414F5">
              <w:rPr>
                <w:rFonts w:cs="Tahoma"/>
              </w:rPr>
              <w:t>tatives</w:t>
            </w:r>
            <w:r>
              <w:rPr>
                <w:rFonts w:cs="Tahoma"/>
              </w:rPr>
              <w:t xml:space="preserve"> from SWC, Sweetwater, Grossmont Adult, and GCCCD, and Coronado adult have all been talking about forming a consortium.  The RFA came out and the end of the </w:t>
            </w:r>
            <w:r w:rsidR="00DF1589">
              <w:rPr>
                <w:rFonts w:cs="Tahoma"/>
              </w:rPr>
              <w:t xml:space="preserve">fall </w:t>
            </w:r>
            <w:r>
              <w:rPr>
                <w:rFonts w:cs="Tahoma"/>
              </w:rPr>
              <w:t xml:space="preserve">semester detailing what to do.  There has been agreement between </w:t>
            </w:r>
            <w:r w:rsidR="00D414F5">
              <w:rPr>
                <w:rFonts w:cs="Tahoma"/>
              </w:rPr>
              <w:t>SWC</w:t>
            </w:r>
            <w:r>
              <w:rPr>
                <w:rFonts w:cs="Tahoma"/>
              </w:rPr>
              <w:t>, Sweetwater and Coronado.  They are not looking for other resources.  We will be the f</w:t>
            </w:r>
            <w:r w:rsidR="00912488">
              <w:rPr>
                <w:rFonts w:cs="Tahoma"/>
              </w:rPr>
              <w:t xml:space="preserve">iscal </w:t>
            </w:r>
            <w:r w:rsidR="00613384">
              <w:rPr>
                <w:rFonts w:cs="Tahoma"/>
              </w:rPr>
              <w:t xml:space="preserve">agent </w:t>
            </w:r>
            <w:r w:rsidR="00912488">
              <w:rPr>
                <w:rFonts w:cs="Tahoma"/>
              </w:rPr>
              <w:t xml:space="preserve">of $290,000 between </w:t>
            </w:r>
            <w:r w:rsidR="00D414F5">
              <w:rPr>
                <w:rFonts w:cs="Tahoma"/>
              </w:rPr>
              <w:t xml:space="preserve">March </w:t>
            </w:r>
            <w:r w:rsidR="00912488">
              <w:rPr>
                <w:rFonts w:cs="Tahoma"/>
              </w:rPr>
              <w:t>2014 and the</w:t>
            </w:r>
            <w:r>
              <w:rPr>
                <w:rFonts w:cs="Tahoma"/>
              </w:rPr>
              <w:t xml:space="preserve"> end of the year </w:t>
            </w:r>
            <w:r w:rsidR="00613384">
              <w:rPr>
                <w:rFonts w:cs="Tahoma"/>
              </w:rPr>
              <w:t xml:space="preserve">to create and write </w:t>
            </w:r>
            <w:r>
              <w:rPr>
                <w:rFonts w:cs="Tahoma"/>
              </w:rPr>
              <w:t xml:space="preserve">a plan.  The plan will then need to be approved by the state.  </w:t>
            </w:r>
            <w:r w:rsidR="00912488">
              <w:rPr>
                <w:rFonts w:cs="Tahoma"/>
              </w:rPr>
              <w:t>$6,000,000</w:t>
            </w:r>
            <w:r>
              <w:rPr>
                <w:rFonts w:cs="Tahoma"/>
              </w:rPr>
              <w:t xml:space="preserve"> would be the maximum ongoing funds</w:t>
            </w:r>
            <w:r w:rsidR="00DF1589">
              <w:rPr>
                <w:rFonts w:cs="Tahoma"/>
              </w:rPr>
              <w:t>, but</w:t>
            </w:r>
            <w:r w:rsidR="00912488">
              <w:rPr>
                <w:rFonts w:cs="Tahoma"/>
              </w:rPr>
              <w:t xml:space="preserve"> </w:t>
            </w:r>
            <w:r w:rsidR="00DF1589">
              <w:rPr>
                <w:rFonts w:cs="Tahoma"/>
              </w:rPr>
              <w:t xml:space="preserve">getting funds </w:t>
            </w:r>
            <w:r w:rsidR="00912488">
              <w:rPr>
                <w:rFonts w:cs="Tahoma"/>
              </w:rPr>
              <w:t xml:space="preserve">will be a competitive process.  </w:t>
            </w:r>
          </w:p>
          <w:p w14:paraId="0609F0D5" w14:textId="77777777" w:rsidR="00BB6889" w:rsidRDefault="00BB6889" w:rsidP="005A4DEA">
            <w:pPr>
              <w:rPr>
                <w:rFonts w:cs="Tahoma"/>
              </w:rPr>
            </w:pPr>
          </w:p>
          <w:p w14:paraId="0609F0D6" w14:textId="77777777" w:rsidR="00BB6889" w:rsidRDefault="00DF1589" w:rsidP="005A4DEA">
            <w:pPr>
              <w:rPr>
                <w:rFonts w:cs="Tahoma"/>
              </w:rPr>
            </w:pPr>
            <w:r>
              <w:rPr>
                <w:rFonts w:cs="Tahoma"/>
              </w:rPr>
              <w:t xml:space="preserve">The partners </w:t>
            </w:r>
            <w:r w:rsidR="00BB6889">
              <w:rPr>
                <w:rFonts w:cs="Tahoma"/>
              </w:rPr>
              <w:t xml:space="preserve">are currently working on a certificate of eligibility, and </w:t>
            </w:r>
            <w:r w:rsidR="00C93A57">
              <w:rPr>
                <w:rFonts w:cs="Tahoma"/>
              </w:rPr>
              <w:t>intent</w:t>
            </w:r>
            <w:r w:rsidR="00BB6889">
              <w:rPr>
                <w:rFonts w:cs="Tahoma"/>
              </w:rPr>
              <w:t xml:space="preserve"> to participate</w:t>
            </w:r>
            <w:r w:rsidR="00EE5EEE">
              <w:rPr>
                <w:rFonts w:cs="Tahoma"/>
              </w:rPr>
              <w:t xml:space="preserve"> from</w:t>
            </w:r>
            <w:r w:rsidR="00BB6889">
              <w:rPr>
                <w:rFonts w:cs="Tahoma"/>
              </w:rPr>
              <w:t xml:space="preserve">.  </w:t>
            </w:r>
          </w:p>
          <w:p w14:paraId="0609F0D7" w14:textId="77777777" w:rsidR="005E2D0B" w:rsidRDefault="005E2D0B" w:rsidP="005A4DEA">
            <w:pPr>
              <w:rPr>
                <w:rFonts w:cs="Tahoma"/>
              </w:rPr>
            </w:pPr>
          </w:p>
          <w:p w14:paraId="0609F0D8" w14:textId="77777777" w:rsidR="005E2D0B" w:rsidRDefault="005E2D0B" w:rsidP="005A4DEA">
            <w:pPr>
              <w:rPr>
                <w:rFonts w:cs="Tahoma"/>
              </w:rPr>
            </w:pPr>
            <w:r>
              <w:rPr>
                <w:rFonts w:cs="Tahoma"/>
              </w:rPr>
              <w:t>The 5 areas addressed by AB 86 includes</w:t>
            </w:r>
            <w:r w:rsidR="008E21FA">
              <w:rPr>
                <w:rFonts w:cs="Tahoma"/>
              </w:rPr>
              <w:t>:</w:t>
            </w:r>
            <w:r>
              <w:rPr>
                <w:rFonts w:cs="Tahoma"/>
              </w:rPr>
              <w:t xml:space="preserve"> </w:t>
            </w:r>
          </w:p>
          <w:p w14:paraId="0609F0D9" w14:textId="77777777" w:rsidR="005E2D0B" w:rsidRDefault="005E2D0B" w:rsidP="005A4DEA">
            <w:pPr>
              <w:rPr>
                <w:rFonts w:cs="Tahoma"/>
              </w:rPr>
            </w:pPr>
            <w:r>
              <w:rPr>
                <w:rFonts w:cs="Tahoma"/>
              </w:rPr>
              <w:t>Elementary and secondary basic skills including HS equivalency</w:t>
            </w:r>
          </w:p>
          <w:p w14:paraId="0609F0DA" w14:textId="77777777" w:rsidR="005E2D0B" w:rsidRDefault="005E2D0B" w:rsidP="005A4DEA">
            <w:pPr>
              <w:rPr>
                <w:rFonts w:cs="Tahoma"/>
              </w:rPr>
            </w:pPr>
            <w:r>
              <w:rPr>
                <w:rFonts w:cs="Tahoma"/>
              </w:rPr>
              <w:t>Classes and course for immigrants for citizenship, ESL, and workforce prep</w:t>
            </w:r>
          </w:p>
          <w:p w14:paraId="0609F0DB" w14:textId="77777777" w:rsidR="005E2D0B" w:rsidRDefault="005E2D0B" w:rsidP="005A4DEA">
            <w:pPr>
              <w:rPr>
                <w:rFonts w:cs="Tahoma"/>
              </w:rPr>
            </w:pPr>
            <w:r>
              <w:rPr>
                <w:rFonts w:cs="Tahoma"/>
              </w:rPr>
              <w:t>Programs for adults with disabilities</w:t>
            </w:r>
          </w:p>
          <w:p w14:paraId="0609F0DC" w14:textId="77777777" w:rsidR="005E2D0B" w:rsidRDefault="005E2D0B" w:rsidP="005A4DEA">
            <w:pPr>
              <w:rPr>
                <w:rFonts w:cs="Tahoma"/>
              </w:rPr>
            </w:pPr>
            <w:r>
              <w:rPr>
                <w:rFonts w:cs="Tahoma"/>
              </w:rPr>
              <w:t>Short-term career technical education programs</w:t>
            </w:r>
          </w:p>
          <w:p w14:paraId="0609F0DD" w14:textId="77777777" w:rsidR="005E2D0B" w:rsidRDefault="005E2D0B" w:rsidP="005A4DEA">
            <w:pPr>
              <w:rPr>
                <w:rFonts w:cs="Tahoma"/>
              </w:rPr>
            </w:pPr>
            <w:r>
              <w:rPr>
                <w:rFonts w:cs="Tahoma"/>
              </w:rPr>
              <w:t xml:space="preserve">Programs for </w:t>
            </w:r>
            <w:r w:rsidR="00A67F2B">
              <w:rPr>
                <w:rFonts w:cs="Tahoma"/>
              </w:rPr>
              <w:t>apprentice programs.</w:t>
            </w:r>
          </w:p>
          <w:p w14:paraId="0609F0DE" w14:textId="77777777" w:rsidR="005E2D0B" w:rsidRDefault="005E2D0B" w:rsidP="005A4DEA">
            <w:pPr>
              <w:rPr>
                <w:rFonts w:cs="Tahoma"/>
              </w:rPr>
            </w:pPr>
          </w:p>
          <w:p w14:paraId="0609F0DF" w14:textId="77777777" w:rsidR="005E2D0B" w:rsidRDefault="005E2D0B" w:rsidP="005A4DEA">
            <w:pPr>
              <w:rPr>
                <w:rFonts w:cs="Tahoma"/>
              </w:rPr>
            </w:pPr>
            <w:r>
              <w:rPr>
                <w:rFonts w:cs="Tahoma"/>
              </w:rPr>
              <w:t xml:space="preserve">Meetings with the partners have been very positive.  </w:t>
            </w:r>
          </w:p>
          <w:p w14:paraId="0609F0E0" w14:textId="77777777" w:rsidR="00A67F2B" w:rsidRDefault="00A67F2B" w:rsidP="005A4DEA">
            <w:pPr>
              <w:rPr>
                <w:rFonts w:cs="Tahoma"/>
              </w:rPr>
            </w:pPr>
          </w:p>
          <w:p w14:paraId="0609F0E1" w14:textId="77777777" w:rsidR="00A67F2B" w:rsidRDefault="00A67F2B" w:rsidP="005A4DEA">
            <w:pPr>
              <w:rPr>
                <w:rFonts w:cs="Tahoma"/>
              </w:rPr>
            </w:pPr>
            <w:r>
              <w:rPr>
                <w:rFonts w:cs="Tahoma"/>
              </w:rPr>
              <w:t xml:space="preserve">A motion was made to extend for 2 minutes was seconded and passed.  </w:t>
            </w:r>
          </w:p>
          <w:p w14:paraId="0609F0E2" w14:textId="77777777" w:rsidR="00A67F2B" w:rsidRDefault="00A67F2B" w:rsidP="005A4DEA">
            <w:pPr>
              <w:rPr>
                <w:rFonts w:cs="Tahoma"/>
              </w:rPr>
            </w:pPr>
          </w:p>
          <w:p w14:paraId="0609F0E3" w14:textId="77777777" w:rsidR="00A67F2B" w:rsidRDefault="00A67F2B" w:rsidP="005A4DEA">
            <w:pPr>
              <w:rPr>
                <w:rFonts w:cs="Tahoma"/>
              </w:rPr>
            </w:pPr>
            <w:r>
              <w:rPr>
                <w:rFonts w:cs="Tahoma"/>
              </w:rPr>
              <w:t xml:space="preserve">Southwestern is not looking to take over GED testing.  </w:t>
            </w:r>
          </w:p>
          <w:p w14:paraId="0609F0E4" w14:textId="77777777" w:rsidR="00A67F2B" w:rsidRDefault="00A67F2B" w:rsidP="005A4DEA">
            <w:pPr>
              <w:rPr>
                <w:rFonts w:cs="Tahoma"/>
              </w:rPr>
            </w:pPr>
          </w:p>
          <w:p w14:paraId="0609F0E5" w14:textId="77777777" w:rsidR="00A67F2B" w:rsidRDefault="00A67F2B" w:rsidP="005A4DEA">
            <w:pPr>
              <w:rPr>
                <w:rFonts w:cs="Tahoma"/>
              </w:rPr>
            </w:pPr>
            <w:r>
              <w:rPr>
                <w:rFonts w:cs="Tahoma"/>
              </w:rPr>
              <w:t xml:space="preserve">Eric asked for a spot on this committee to protect our faculty.  Randy will request this from Mink </w:t>
            </w:r>
            <w:r w:rsidR="00C93A57">
              <w:rPr>
                <w:rFonts w:cs="Tahoma"/>
              </w:rPr>
              <w:t>Stav</w:t>
            </w:r>
            <w:r w:rsidR="008E21FA">
              <w:rPr>
                <w:rFonts w:cs="Tahoma"/>
              </w:rPr>
              <w:t>enga</w:t>
            </w:r>
            <w:r>
              <w:rPr>
                <w:rFonts w:cs="Tahoma"/>
              </w:rPr>
              <w:t xml:space="preserve">.  </w:t>
            </w:r>
          </w:p>
          <w:p w14:paraId="0609F0E6" w14:textId="77777777" w:rsidR="005D564C" w:rsidRPr="002462A5" w:rsidRDefault="005D564C" w:rsidP="005A4DEA">
            <w:pPr>
              <w:rPr>
                <w:rFonts w:cs="Tahoma"/>
              </w:rPr>
            </w:pPr>
          </w:p>
        </w:tc>
      </w:tr>
      <w:tr w:rsidR="00D42639" w:rsidRPr="002462A5" w14:paraId="0609F0EA" w14:textId="77777777" w:rsidTr="005A4DEA">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0609F0E8" w14:textId="77777777" w:rsidR="00D42639" w:rsidRPr="002462A5" w:rsidRDefault="005D564C" w:rsidP="003824AA">
            <w:pPr>
              <w:pStyle w:val="Heading2"/>
              <w:numPr>
                <w:ilvl w:val="0"/>
                <w:numId w:val="6"/>
              </w:numPr>
              <w:ind w:left="582"/>
              <w:rPr>
                <w:rFonts w:cs="Tahoma"/>
                <w:b/>
                <w:sz w:val="16"/>
                <w:szCs w:val="16"/>
              </w:rPr>
            </w:pPr>
            <w:r>
              <w:rPr>
                <w:rFonts w:cs="Tahoma"/>
                <w:b/>
              </w:rPr>
              <w:t>Power Study Tutors                                      (Presentation)</w:t>
            </w:r>
            <w:r w:rsidR="00D42639">
              <w:rPr>
                <w:rFonts w:cs="Tahoma"/>
                <w:b/>
              </w:rPr>
              <w:t xml:space="preserve">                                                   </w:t>
            </w:r>
          </w:p>
        </w:tc>
        <w:tc>
          <w:tcPr>
            <w:tcW w:w="2661" w:type="dxa"/>
            <w:tcBorders>
              <w:bottom w:val="single" w:sz="12" w:space="0" w:color="999999"/>
            </w:tcBorders>
          </w:tcPr>
          <w:p w14:paraId="0609F0E9" w14:textId="77777777" w:rsidR="00D42639" w:rsidRPr="002462A5" w:rsidRDefault="005D564C" w:rsidP="005A4DEA">
            <w:pPr>
              <w:pStyle w:val="Heading5"/>
              <w:rPr>
                <w:rFonts w:cs="Tahoma"/>
              </w:rPr>
            </w:pPr>
            <w:r>
              <w:rPr>
                <w:rFonts w:cs="Tahoma"/>
              </w:rPr>
              <w:t>andrew rempt</w:t>
            </w:r>
          </w:p>
        </w:tc>
      </w:tr>
      <w:tr w:rsidR="00D42639" w:rsidRPr="002462A5" w14:paraId="0609F0F0" w14:textId="77777777" w:rsidTr="005A4DEA">
        <w:trPr>
          <w:trHeight w:val="31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EB" w14:textId="77777777" w:rsidR="00D42639" w:rsidRPr="002462A5" w:rsidRDefault="00D42639" w:rsidP="005A4DEA">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0609F0EC" w14:textId="77777777" w:rsidR="008116E6" w:rsidRDefault="008116E6" w:rsidP="005A4DEA">
            <w:pPr>
              <w:rPr>
                <w:rFonts w:cs="Tahoma"/>
              </w:rPr>
            </w:pPr>
            <w:r>
              <w:rPr>
                <w:rFonts w:cs="Tahoma"/>
              </w:rPr>
              <w:t xml:space="preserve">In this program a teacher is paired with a tutor and work together in the classroom.  Teachers are using the tutors more as assistant teachers.  Students who use power study stay in the classes more and do better than those who do not use power study.   </w:t>
            </w:r>
          </w:p>
          <w:p w14:paraId="0609F0ED" w14:textId="77777777" w:rsidR="008116E6" w:rsidRDefault="008116E6" w:rsidP="005A4DEA">
            <w:pPr>
              <w:rPr>
                <w:rFonts w:cs="Tahoma"/>
              </w:rPr>
            </w:pPr>
          </w:p>
          <w:p w14:paraId="0609F0EE" w14:textId="77777777" w:rsidR="00D42639" w:rsidRDefault="008116E6" w:rsidP="005A4DEA">
            <w:pPr>
              <w:rPr>
                <w:rFonts w:cs="Tahoma"/>
              </w:rPr>
            </w:pPr>
            <w:r>
              <w:rPr>
                <w:rFonts w:cs="Tahoma"/>
              </w:rPr>
              <w:t>Students even ask to have tutors in current classes when they h</w:t>
            </w:r>
            <w:r w:rsidR="009632B4">
              <w:rPr>
                <w:rFonts w:cs="Tahoma"/>
              </w:rPr>
              <w:t>ave had them in the past.  The</w:t>
            </w:r>
            <w:r>
              <w:rPr>
                <w:rFonts w:cs="Tahoma"/>
              </w:rPr>
              <w:t xml:space="preserve"> tutors really act as a bridge to the teacher</w:t>
            </w:r>
            <w:r w:rsidR="008E21FA">
              <w:rPr>
                <w:rFonts w:cs="Tahoma"/>
              </w:rPr>
              <w:t xml:space="preserve"> </w:t>
            </w:r>
            <w:r w:rsidR="002351AC">
              <w:rPr>
                <w:rFonts w:cs="Tahoma"/>
              </w:rPr>
              <w:t>and students find the tutors very approachable</w:t>
            </w:r>
            <w:r>
              <w:rPr>
                <w:rFonts w:cs="Tahoma"/>
              </w:rPr>
              <w:t xml:space="preserve">.  </w:t>
            </w:r>
            <w:r w:rsidR="00205583">
              <w:rPr>
                <w:rFonts w:cs="Tahoma"/>
              </w:rPr>
              <w:t>Investment at the ground level really pays off.  PSP and Veteran</w:t>
            </w:r>
            <w:r w:rsidR="008E21FA">
              <w:rPr>
                <w:rFonts w:cs="Tahoma"/>
              </w:rPr>
              <w:t>’</w:t>
            </w:r>
            <w:r w:rsidR="00205583">
              <w:rPr>
                <w:rFonts w:cs="Tahoma"/>
              </w:rPr>
              <w:t xml:space="preserve">s </w:t>
            </w:r>
            <w:r w:rsidR="00D96B14">
              <w:rPr>
                <w:rFonts w:cs="Tahoma"/>
              </w:rPr>
              <w:t xml:space="preserve">Resource </w:t>
            </w:r>
            <w:r w:rsidR="008E21FA">
              <w:rPr>
                <w:rFonts w:cs="Tahoma"/>
              </w:rPr>
              <w:t>C</w:t>
            </w:r>
            <w:r w:rsidR="00205583">
              <w:rPr>
                <w:rFonts w:cs="Tahoma"/>
              </w:rPr>
              <w:t xml:space="preserve">enter are such programs.  </w:t>
            </w:r>
          </w:p>
          <w:p w14:paraId="0609F0EF" w14:textId="77777777" w:rsidR="00D42639" w:rsidRPr="002462A5" w:rsidRDefault="00D42639" w:rsidP="005A4DEA">
            <w:pPr>
              <w:rPr>
                <w:rFonts w:cs="Tahoma"/>
              </w:rPr>
            </w:pPr>
          </w:p>
        </w:tc>
      </w:tr>
      <w:tr w:rsidR="00D42639" w:rsidRPr="002462A5" w14:paraId="0609F0F3" w14:textId="77777777" w:rsidTr="005A4DEA">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0609F0F1" w14:textId="77777777" w:rsidR="00D42639" w:rsidRPr="002462A5" w:rsidRDefault="005D564C" w:rsidP="003824AA">
            <w:pPr>
              <w:pStyle w:val="Heading2"/>
              <w:numPr>
                <w:ilvl w:val="0"/>
                <w:numId w:val="6"/>
              </w:numPr>
              <w:ind w:hanging="498"/>
              <w:rPr>
                <w:rFonts w:cs="Tahoma"/>
                <w:b/>
                <w:sz w:val="16"/>
                <w:szCs w:val="16"/>
              </w:rPr>
            </w:pPr>
            <w:r>
              <w:rPr>
                <w:rFonts w:cs="Tahoma"/>
                <w:b/>
              </w:rPr>
              <w:t xml:space="preserve"> Academic Senate Executive Reorganization </w:t>
            </w:r>
            <w:r w:rsidR="00D42639">
              <w:rPr>
                <w:rFonts w:cs="Tahoma"/>
                <w:b/>
              </w:rPr>
              <w:t xml:space="preserve"> </w:t>
            </w:r>
            <w:r>
              <w:rPr>
                <w:rFonts w:cs="Tahoma"/>
                <w:b/>
              </w:rPr>
              <w:t>(Discussion)</w:t>
            </w:r>
            <w:r w:rsidR="00D42639">
              <w:rPr>
                <w:rFonts w:cs="Tahoma"/>
                <w:b/>
              </w:rPr>
              <w:t xml:space="preserve">                                                     </w:t>
            </w:r>
          </w:p>
        </w:tc>
        <w:tc>
          <w:tcPr>
            <w:tcW w:w="2661" w:type="dxa"/>
            <w:tcBorders>
              <w:bottom w:val="single" w:sz="12" w:space="0" w:color="999999"/>
            </w:tcBorders>
          </w:tcPr>
          <w:p w14:paraId="0609F0F2" w14:textId="77777777" w:rsidR="00D42639" w:rsidRPr="002462A5" w:rsidRDefault="005D564C" w:rsidP="005A4DEA">
            <w:pPr>
              <w:pStyle w:val="Heading5"/>
              <w:rPr>
                <w:rFonts w:cs="Tahoma"/>
              </w:rPr>
            </w:pPr>
            <w:r>
              <w:rPr>
                <w:rFonts w:cs="Tahoma"/>
              </w:rPr>
              <w:t>randy beach</w:t>
            </w:r>
          </w:p>
        </w:tc>
      </w:tr>
      <w:tr w:rsidR="00D42639" w:rsidRPr="002462A5" w14:paraId="0609F0F7" w14:textId="77777777" w:rsidTr="00A60327">
        <w:trPr>
          <w:trHeight w:val="325"/>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F4" w14:textId="77777777" w:rsidR="00D42639" w:rsidRPr="002462A5" w:rsidRDefault="00D42639" w:rsidP="005A4DEA">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0609F0F5" w14:textId="77777777" w:rsidR="00D42639" w:rsidRDefault="00D42639" w:rsidP="005A4DEA">
            <w:pPr>
              <w:rPr>
                <w:rFonts w:cs="Tahoma"/>
              </w:rPr>
            </w:pPr>
            <w:r>
              <w:rPr>
                <w:rFonts w:cs="Tahoma"/>
              </w:rPr>
              <w:t xml:space="preserve"> </w:t>
            </w:r>
            <w:r w:rsidR="008E21FA">
              <w:rPr>
                <w:rFonts w:cs="Tahoma"/>
              </w:rPr>
              <w:t>The t</w:t>
            </w:r>
            <w:r w:rsidR="00C74D9A">
              <w:rPr>
                <w:rFonts w:cs="Tahoma"/>
              </w:rPr>
              <w:t xml:space="preserve">ime ended before this item.  </w:t>
            </w:r>
          </w:p>
          <w:p w14:paraId="0609F0F6" w14:textId="77777777" w:rsidR="00D42639" w:rsidRPr="002462A5" w:rsidRDefault="00D42639" w:rsidP="005A4DEA">
            <w:pPr>
              <w:rPr>
                <w:rFonts w:cs="Tahoma"/>
              </w:rPr>
            </w:pPr>
          </w:p>
        </w:tc>
      </w:tr>
      <w:tr w:rsidR="003462DE" w:rsidRPr="002462A5" w14:paraId="0609F0FA" w14:textId="77777777" w:rsidTr="003462D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0609F0F8" w14:textId="77777777" w:rsidR="007E58C3" w:rsidRPr="007E58C3" w:rsidRDefault="007E58C3" w:rsidP="003824AA">
            <w:pPr>
              <w:pStyle w:val="Heading2"/>
              <w:numPr>
                <w:ilvl w:val="0"/>
                <w:numId w:val="6"/>
              </w:numPr>
              <w:ind w:hanging="498"/>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0609F0F9" w14:textId="77777777" w:rsidR="007E58C3" w:rsidRPr="002462A5" w:rsidRDefault="007E58C3" w:rsidP="007E58C3">
            <w:pPr>
              <w:pStyle w:val="Heading5"/>
              <w:rPr>
                <w:rFonts w:cs="Tahoma"/>
              </w:rPr>
            </w:pPr>
            <w:r>
              <w:rPr>
                <w:rFonts w:cs="Tahoma"/>
              </w:rPr>
              <w:t>Randy beach</w:t>
            </w:r>
          </w:p>
        </w:tc>
      </w:tr>
      <w:tr w:rsidR="00A56ECA" w:rsidRPr="002462A5" w14:paraId="0609F0FD" w14:textId="77777777" w:rsidTr="00191CCD">
        <w:trPr>
          <w:trHeight w:val="171"/>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609F0FB"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0609F0FC" w14:textId="77777777"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14:paraId="0609F0FF" w14:textId="77777777" w:rsidTr="00191CCD">
        <w:trPr>
          <w:trHeight w:val="207"/>
          <w:jc w:val="center"/>
        </w:trPr>
        <w:tc>
          <w:tcPr>
            <w:tcW w:w="10667" w:type="dxa"/>
            <w:gridSpan w:val="5"/>
            <w:tcBorders>
              <w:top w:val="single" w:sz="4" w:space="0" w:color="C0C0C0"/>
              <w:left w:val="single" w:sz="4" w:space="0" w:color="C0C0C0"/>
              <w:bottom w:val="single" w:sz="4" w:space="0" w:color="C0C0C0"/>
              <w:right w:val="single" w:sz="4" w:space="0" w:color="C0C0C0"/>
            </w:tcBorders>
            <w:shd w:val="clear" w:color="auto" w:fill="FFFF99"/>
          </w:tcPr>
          <w:p w14:paraId="0609F0FE" w14:textId="77777777" w:rsidR="00A56ECA" w:rsidRPr="002462A5" w:rsidRDefault="00A56ECA" w:rsidP="003824AA">
            <w:pPr>
              <w:rPr>
                <w:rFonts w:cs="Tahoma"/>
              </w:rPr>
            </w:pPr>
            <w:r>
              <w:rPr>
                <w:rFonts w:cs="Tahoma"/>
              </w:rPr>
              <w:t xml:space="preserve">The next Academic Senate meeting:  </w:t>
            </w:r>
            <w:r w:rsidR="008843DB">
              <w:rPr>
                <w:rFonts w:cs="Tahoma"/>
              </w:rPr>
              <w:t>Tuesday</w:t>
            </w:r>
            <w:r w:rsidR="00A4277C">
              <w:rPr>
                <w:rFonts w:cs="Tahoma"/>
              </w:rPr>
              <w:t xml:space="preserve">, </w:t>
            </w:r>
            <w:r w:rsidR="005D564C">
              <w:rPr>
                <w:rFonts w:cs="Tahoma"/>
              </w:rPr>
              <w:t>February 11</w:t>
            </w:r>
            <w:r w:rsidR="00A4277C">
              <w:rPr>
                <w:rFonts w:cs="Tahoma"/>
              </w:rPr>
              <w:t>, 201</w:t>
            </w:r>
            <w:r w:rsidR="005D564C">
              <w:rPr>
                <w:rFonts w:cs="Tahoma"/>
              </w:rPr>
              <w:t>4</w:t>
            </w:r>
            <w:r w:rsidR="005A2F65">
              <w:rPr>
                <w:rFonts w:cs="Tahoma"/>
              </w:rPr>
              <w:t xml:space="preserve"> </w:t>
            </w:r>
          </w:p>
        </w:tc>
      </w:tr>
    </w:tbl>
    <w:p w14:paraId="0609F100"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F103" w14:textId="77777777" w:rsidR="00A60327" w:rsidRDefault="00A60327" w:rsidP="00A421A1">
      <w:r>
        <w:separator/>
      </w:r>
    </w:p>
  </w:endnote>
  <w:endnote w:type="continuationSeparator" w:id="0">
    <w:p w14:paraId="0609F104" w14:textId="77777777" w:rsidR="00A60327" w:rsidRDefault="00A6032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9F101" w14:textId="77777777" w:rsidR="00A60327" w:rsidRDefault="00A60327" w:rsidP="00A421A1">
      <w:r>
        <w:separator/>
      </w:r>
    </w:p>
  </w:footnote>
  <w:footnote w:type="continuationSeparator" w:id="0">
    <w:p w14:paraId="0609F102" w14:textId="77777777" w:rsidR="00A60327" w:rsidRDefault="00A6032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60327" w14:paraId="0609F107" w14:textId="77777777">
      <w:tc>
        <w:tcPr>
          <w:tcW w:w="5220" w:type="dxa"/>
        </w:tcPr>
        <w:p w14:paraId="0609F105" w14:textId="4F9E40E2" w:rsidR="00A60327" w:rsidRDefault="00A60327">
          <w:pPr>
            <w:pStyle w:val="Header"/>
            <w:rPr>
              <w:color w:val="1F497D" w:themeColor="text2"/>
            </w:rPr>
          </w:pPr>
          <w:r>
            <w:rPr>
              <w:noProof/>
              <w:color w:val="1F497D" w:themeColor="text2"/>
            </w:rPr>
            <w:drawing>
              <wp:inline distT="0" distB="0" distL="0" distR="0" wp14:anchorId="0609F10B" wp14:editId="0609F10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609F106" w14:textId="77777777" w:rsidR="00A60327" w:rsidRPr="00326B42" w:rsidRDefault="00A60327" w:rsidP="00326B42">
          <w:pPr>
            <w:jc w:val="center"/>
          </w:pPr>
        </w:p>
      </w:tc>
    </w:tr>
  </w:tbl>
  <w:p w14:paraId="0609F108" w14:textId="77777777" w:rsidR="00A60327" w:rsidRDefault="00A60327">
    <w:pPr>
      <w:pStyle w:val="Header"/>
    </w:pPr>
  </w:p>
  <w:p w14:paraId="0609F109" w14:textId="77777777" w:rsidR="00A60327" w:rsidRDefault="00A60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B3C"/>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0"/>
  </w:num>
  <w:num w:numId="4">
    <w:abstractNumId w:val="0"/>
  </w:num>
  <w:num w:numId="5">
    <w:abstractNumId w:val="26"/>
  </w:num>
  <w:num w:numId="6">
    <w:abstractNumId w:val="10"/>
  </w:num>
  <w:num w:numId="7">
    <w:abstractNumId w:val="17"/>
  </w:num>
  <w:num w:numId="8">
    <w:abstractNumId w:val="13"/>
  </w:num>
  <w:num w:numId="9">
    <w:abstractNumId w:val="6"/>
  </w:num>
  <w:num w:numId="10">
    <w:abstractNumId w:val="31"/>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32"/>
  </w:num>
  <w:num w:numId="18">
    <w:abstractNumId w:val="15"/>
  </w:num>
  <w:num w:numId="19">
    <w:abstractNumId w:val="14"/>
  </w:num>
  <w:num w:numId="20">
    <w:abstractNumId w:val="18"/>
  </w:num>
  <w:num w:numId="21">
    <w:abstractNumId w:val="5"/>
  </w:num>
  <w:num w:numId="22">
    <w:abstractNumId w:val="7"/>
  </w:num>
  <w:num w:numId="23">
    <w:abstractNumId w:val="1"/>
  </w:num>
  <w:num w:numId="24">
    <w:abstractNumId w:val="27"/>
  </w:num>
  <w:num w:numId="25">
    <w:abstractNumId w:val="11"/>
  </w:num>
  <w:num w:numId="26">
    <w:abstractNumId w:val="21"/>
  </w:num>
  <w:num w:numId="27">
    <w:abstractNumId w:val="8"/>
  </w:num>
  <w:num w:numId="28">
    <w:abstractNumId w:val="25"/>
  </w:num>
  <w:num w:numId="29">
    <w:abstractNumId w:val="24"/>
  </w:num>
  <w:num w:numId="30">
    <w:abstractNumId w:val="30"/>
  </w:num>
  <w:num w:numId="31">
    <w:abstractNumId w:val="33"/>
  </w:num>
  <w:num w:numId="32">
    <w:abstractNumId w:val="22"/>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3265B"/>
    <w:rsid w:val="0003758D"/>
    <w:rsid w:val="000376D5"/>
    <w:rsid w:val="00040847"/>
    <w:rsid w:val="00040EF6"/>
    <w:rsid w:val="00041620"/>
    <w:rsid w:val="000420C7"/>
    <w:rsid w:val="00042FF8"/>
    <w:rsid w:val="00043514"/>
    <w:rsid w:val="000444E8"/>
    <w:rsid w:val="000465B1"/>
    <w:rsid w:val="0004772D"/>
    <w:rsid w:val="0005425C"/>
    <w:rsid w:val="000554F4"/>
    <w:rsid w:val="00055A7B"/>
    <w:rsid w:val="00056FFC"/>
    <w:rsid w:val="0005764C"/>
    <w:rsid w:val="0006055E"/>
    <w:rsid w:val="0006387B"/>
    <w:rsid w:val="000664AE"/>
    <w:rsid w:val="00066ED8"/>
    <w:rsid w:val="0006728C"/>
    <w:rsid w:val="000700F4"/>
    <w:rsid w:val="00072EC3"/>
    <w:rsid w:val="00073539"/>
    <w:rsid w:val="00073DE0"/>
    <w:rsid w:val="000749C3"/>
    <w:rsid w:val="00074F1E"/>
    <w:rsid w:val="00077C8E"/>
    <w:rsid w:val="00080448"/>
    <w:rsid w:val="00083610"/>
    <w:rsid w:val="00084DA9"/>
    <w:rsid w:val="0008589D"/>
    <w:rsid w:val="00087625"/>
    <w:rsid w:val="000904F3"/>
    <w:rsid w:val="00090894"/>
    <w:rsid w:val="00093FBC"/>
    <w:rsid w:val="0009452B"/>
    <w:rsid w:val="00094810"/>
    <w:rsid w:val="000977EC"/>
    <w:rsid w:val="000A01B5"/>
    <w:rsid w:val="000A3097"/>
    <w:rsid w:val="000A4345"/>
    <w:rsid w:val="000A5D8E"/>
    <w:rsid w:val="000B36BB"/>
    <w:rsid w:val="000B4855"/>
    <w:rsid w:val="000B618B"/>
    <w:rsid w:val="000B62CE"/>
    <w:rsid w:val="000C4795"/>
    <w:rsid w:val="000C4C7A"/>
    <w:rsid w:val="000C4E61"/>
    <w:rsid w:val="000C6A70"/>
    <w:rsid w:val="000C6CE6"/>
    <w:rsid w:val="000D332B"/>
    <w:rsid w:val="000D6D53"/>
    <w:rsid w:val="000D77C6"/>
    <w:rsid w:val="000D7DC7"/>
    <w:rsid w:val="000E0F7D"/>
    <w:rsid w:val="000E524C"/>
    <w:rsid w:val="000F1C3A"/>
    <w:rsid w:val="000F34E7"/>
    <w:rsid w:val="000F7247"/>
    <w:rsid w:val="00100876"/>
    <w:rsid w:val="00100A41"/>
    <w:rsid w:val="00102DCF"/>
    <w:rsid w:val="0011012F"/>
    <w:rsid w:val="00112087"/>
    <w:rsid w:val="001177CE"/>
    <w:rsid w:val="0012235E"/>
    <w:rsid w:val="0012257C"/>
    <w:rsid w:val="00124FA2"/>
    <w:rsid w:val="00125BE6"/>
    <w:rsid w:val="001267A0"/>
    <w:rsid w:val="00126DC8"/>
    <w:rsid w:val="00127F4F"/>
    <w:rsid w:val="001306CA"/>
    <w:rsid w:val="001337AA"/>
    <w:rsid w:val="0013486A"/>
    <w:rsid w:val="00140FCE"/>
    <w:rsid w:val="0014282C"/>
    <w:rsid w:val="00145254"/>
    <w:rsid w:val="00150F76"/>
    <w:rsid w:val="00154D90"/>
    <w:rsid w:val="001553C9"/>
    <w:rsid w:val="00155D8E"/>
    <w:rsid w:val="00161DCD"/>
    <w:rsid w:val="001636C9"/>
    <w:rsid w:val="00163739"/>
    <w:rsid w:val="00165248"/>
    <w:rsid w:val="0016591D"/>
    <w:rsid w:val="0017339F"/>
    <w:rsid w:val="00173C49"/>
    <w:rsid w:val="0017491E"/>
    <w:rsid w:val="001749D9"/>
    <w:rsid w:val="001751B6"/>
    <w:rsid w:val="00175845"/>
    <w:rsid w:val="0018214D"/>
    <w:rsid w:val="00182F9B"/>
    <w:rsid w:val="001840D8"/>
    <w:rsid w:val="001841DE"/>
    <w:rsid w:val="001844BC"/>
    <w:rsid w:val="00185439"/>
    <w:rsid w:val="00186361"/>
    <w:rsid w:val="001879A8"/>
    <w:rsid w:val="00187F21"/>
    <w:rsid w:val="00191CCD"/>
    <w:rsid w:val="0019327E"/>
    <w:rsid w:val="001944B6"/>
    <w:rsid w:val="00196D20"/>
    <w:rsid w:val="001972E6"/>
    <w:rsid w:val="001A4840"/>
    <w:rsid w:val="001A5CFE"/>
    <w:rsid w:val="001B09FF"/>
    <w:rsid w:val="001B0E18"/>
    <w:rsid w:val="001B26E9"/>
    <w:rsid w:val="001B35D7"/>
    <w:rsid w:val="001B422D"/>
    <w:rsid w:val="001B4A1A"/>
    <w:rsid w:val="001B4C92"/>
    <w:rsid w:val="001B79A8"/>
    <w:rsid w:val="001C07EA"/>
    <w:rsid w:val="001C1DB3"/>
    <w:rsid w:val="001C3582"/>
    <w:rsid w:val="001C59A1"/>
    <w:rsid w:val="001D0D85"/>
    <w:rsid w:val="001D1822"/>
    <w:rsid w:val="001D3506"/>
    <w:rsid w:val="001D4A23"/>
    <w:rsid w:val="001E0984"/>
    <w:rsid w:val="001E1476"/>
    <w:rsid w:val="001E1E8F"/>
    <w:rsid w:val="001E2825"/>
    <w:rsid w:val="001E4CD3"/>
    <w:rsid w:val="001E71B2"/>
    <w:rsid w:val="001E7B85"/>
    <w:rsid w:val="001F042F"/>
    <w:rsid w:val="001F2253"/>
    <w:rsid w:val="001F31DD"/>
    <w:rsid w:val="0020517A"/>
    <w:rsid w:val="00205583"/>
    <w:rsid w:val="00205B1A"/>
    <w:rsid w:val="00205B80"/>
    <w:rsid w:val="00211891"/>
    <w:rsid w:val="002137FF"/>
    <w:rsid w:val="002138F0"/>
    <w:rsid w:val="0021399C"/>
    <w:rsid w:val="00213FF3"/>
    <w:rsid w:val="00214146"/>
    <w:rsid w:val="00214FA3"/>
    <w:rsid w:val="0021596F"/>
    <w:rsid w:val="002169FC"/>
    <w:rsid w:val="00222A66"/>
    <w:rsid w:val="00225505"/>
    <w:rsid w:val="0022774D"/>
    <w:rsid w:val="00230593"/>
    <w:rsid w:val="00230D6F"/>
    <w:rsid w:val="002336C1"/>
    <w:rsid w:val="002336EE"/>
    <w:rsid w:val="002351AC"/>
    <w:rsid w:val="0024230F"/>
    <w:rsid w:val="00242387"/>
    <w:rsid w:val="002425A7"/>
    <w:rsid w:val="0024348E"/>
    <w:rsid w:val="002462A5"/>
    <w:rsid w:val="00247463"/>
    <w:rsid w:val="0025145E"/>
    <w:rsid w:val="00253DC0"/>
    <w:rsid w:val="002547D5"/>
    <w:rsid w:val="00257386"/>
    <w:rsid w:val="00260283"/>
    <w:rsid w:val="00261782"/>
    <w:rsid w:val="00261825"/>
    <w:rsid w:val="00261A1C"/>
    <w:rsid w:val="002659F1"/>
    <w:rsid w:val="00271D8F"/>
    <w:rsid w:val="0027206F"/>
    <w:rsid w:val="00272A88"/>
    <w:rsid w:val="00274EA0"/>
    <w:rsid w:val="00276723"/>
    <w:rsid w:val="00276E8A"/>
    <w:rsid w:val="00282BCA"/>
    <w:rsid w:val="00284B70"/>
    <w:rsid w:val="00287B2B"/>
    <w:rsid w:val="002920A8"/>
    <w:rsid w:val="00292607"/>
    <w:rsid w:val="00292EA6"/>
    <w:rsid w:val="00292FBE"/>
    <w:rsid w:val="00296FD8"/>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D5E65"/>
    <w:rsid w:val="002D7E26"/>
    <w:rsid w:val="002E21D6"/>
    <w:rsid w:val="002E35E3"/>
    <w:rsid w:val="002E37F3"/>
    <w:rsid w:val="002E5A55"/>
    <w:rsid w:val="002E7D38"/>
    <w:rsid w:val="002F2702"/>
    <w:rsid w:val="002F29B4"/>
    <w:rsid w:val="002F2A85"/>
    <w:rsid w:val="002F45BB"/>
    <w:rsid w:val="002F6DA6"/>
    <w:rsid w:val="00310518"/>
    <w:rsid w:val="00311479"/>
    <w:rsid w:val="00313FC4"/>
    <w:rsid w:val="003151C1"/>
    <w:rsid w:val="00315737"/>
    <w:rsid w:val="00316FBE"/>
    <w:rsid w:val="0032395A"/>
    <w:rsid w:val="00323BD2"/>
    <w:rsid w:val="00323C98"/>
    <w:rsid w:val="00325372"/>
    <w:rsid w:val="0032569A"/>
    <w:rsid w:val="0032586A"/>
    <w:rsid w:val="00326B42"/>
    <w:rsid w:val="003301DA"/>
    <w:rsid w:val="00333867"/>
    <w:rsid w:val="00335504"/>
    <w:rsid w:val="00340748"/>
    <w:rsid w:val="00340CCD"/>
    <w:rsid w:val="003462DE"/>
    <w:rsid w:val="0035319D"/>
    <w:rsid w:val="00356521"/>
    <w:rsid w:val="00360A24"/>
    <w:rsid w:val="0036106C"/>
    <w:rsid w:val="003644CE"/>
    <w:rsid w:val="00364576"/>
    <w:rsid w:val="00370A53"/>
    <w:rsid w:val="003758BB"/>
    <w:rsid w:val="003807B3"/>
    <w:rsid w:val="003824AA"/>
    <w:rsid w:val="003831CC"/>
    <w:rsid w:val="00386A73"/>
    <w:rsid w:val="0039358C"/>
    <w:rsid w:val="00393A67"/>
    <w:rsid w:val="00396460"/>
    <w:rsid w:val="003A0D2F"/>
    <w:rsid w:val="003A1C6A"/>
    <w:rsid w:val="003A3B67"/>
    <w:rsid w:val="003B28ED"/>
    <w:rsid w:val="003B4803"/>
    <w:rsid w:val="003B5887"/>
    <w:rsid w:val="003C03F7"/>
    <w:rsid w:val="003C0CDE"/>
    <w:rsid w:val="003C6D38"/>
    <w:rsid w:val="003C7E32"/>
    <w:rsid w:val="003D2FA3"/>
    <w:rsid w:val="003D53F1"/>
    <w:rsid w:val="003D6407"/>
    <w:rsid w:val="003D64DA"/>
    <w:rsid w:val="003D6A08"/>
    <w:rsid w:val="003E795F"/>
    <w:rsid w:val="003F038C"/>
    <w:rsid w:val="003F1FE8"/>
    <w:rsid w:val="003F7D19"/>
    <w:rsid w:val="004035D1"/>
    <w:rsid w:val="0040526F"/>
    <w:rsid w:val="00405D9A"/>
    <w:rsid w:val="004100CF"/>
    <w:rsid w:val="004102AA"/>
    <w:rsid w:val="00413DE9"/>
    <w:rsid w:val="004154F4"/>
    <w:rsid w:val="00415EA6"/>
    <w:rsid w:val="00416148"/>
    <w:rsid w:val="00416927"/>
    <w:rsid w:val="00417272"/>
    <w:rsid w:val="004173A7"/>
    <w:rsid w:val="00420B96"/>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6383D"/>
    <w:rsid w:val="00463AA2"/>
    <w:rsid w:val="004644ED"/>
    <w:rsid w:val="00474D0D"/>
    <w:rsid w:val="004813D0"/>
    <w:rsid w:val="0048207E"/>
    <w:rsid w:val="00482F7F"/>
    <w:rsid w:val="00483490"/>
    <w:rsid w:val="004834C3"/>
    <w:rsid w:val="0048440B"/>
    <w:rsid w:val="00484E14"/>
    <w:rsid w:val="00485A78"/>
    <w:rsid w:val="00486064"/>
    <w:rsid w:val="00490580"/>
    <w:rsid w:val="00492A53"/>
    <w:rsid w:val="0049376F"/>
    <w:rsid w:val="0049499F"/>
    <w:rsid w:val="004955A1"/>
    <w:rsid w:val="00495E0E"/>
    <w:rsid w:val="0049639F"/>
    <w:rsid w:val="004A5F43"/>
    <w:rsid w:val="004A66E1"/>
    <w:rsid w:val="004A7034"/>
    <w:rsid w:val="004A7E30"/>
    <w:rsid w:val="004B031D"/>
    <w:rsid w:val="004B080C"/>
    <w:rsid w:val="004B1AB5"/>
    <w:rsid w:val="004B1EE7"/>
    <w:rsid w:val="004B2434"/>
    <w:rsid w:val="004B3505"/>
    <w:rsid w:val="004B3FDE"/>
    <w:rsid w:val="004B63C6"/>
    <w:rsid w:val="004B665B"/>
    <w:rsid w:val="004B798C"/>
    <w:rsid w:val="004C01BE"/>
    <w:rsid w:val="004C5986"/>
    <w:rsid w:val="004C5B15"/>
    <w:rsid w:val="004C665F"/>
    <w:rsid w:val="004C76D9"/>
    <w:rsid w:val="004C7BA3"/>
    <w:rsid w:val="004D0809"/>
    <w:rsid w:val="004D1FCD"/>
    <w:rsid w:val="004E1F73"/>
    <w:rsid w:val="004E42A9"/>
    <w:rsid w:val="004E5730"/>
    <w:rsid w:val="004E60EC"/>
    <w:rsid w:val="004F3A49"/>
    <w:rsid w:val="004F538A"/>
    <w:rsid w:val="004F63C3"/>
    <w:rsid w:val="00504431"/>
    <w:rsid w:val="005052C5"/>
    <w:rsid w:val="00505ABE"/>
    <w:rsid w:val="00506640"/>
    <w:rsid w:val="00507578"/>
    <w:rsid w:val="00507DD8"/>
    <w:rsid w:val="00507E18"/>
    <w:rsid w:val="00507F4E"/>
    <w:rsid w:val="00511752"/>
    <w:rsid w:val="00513E0A"/>
    <w:rsid w:val="0052054D"/>
    <w:rsid w:val="0052116B"/>
    <w:rsid w:val="00523147"/>
    <w:rsid w:val="00524029"/>
    <w:rsid w:val="0052515F"/>
    <w:rsid w:val="00527D2E"/>
    <w:rsid w:val="00530D0E"/>
    <w:rsid w:val="00531002"/>
    <w:rsid w:val="00535367"/>
    <w:rsid w:val="00535FE4"/>
    <w:rsid w:val="005401E9"/>
    <w:rsid w:val="00540366"/>
    <w:rsid w:val="00541B4B"/>
    <w:rsid w:val="00541CFC"/>
    <w:rsid w:val="00541FC7"/>
    <w:rsid w:val="005426F7"/>
    <w:rsid w:val="00544A86"/>
    <w:rsid w:val="00544D9B"/>
    <w:rsid w:val="00546272"/>
    <w:rsid w:val="00547F46"/>
    <w:rsid w:val="00550282"/>
    <w:rsid w:val="00550BE2"/>
    <w:rsid w:val="00550D88"/>
    <w:rsid w:val="00552147"/>
    <w:rsid w:val="0055513A"/>
    <w:rsid w:val="00555739"/>
    <w:rsid w:val="00561C57"/>
    <w:rsid w:val="005624B4"/>
    <w:rsid w:val="005644C7"/>
    <w:rsid w:val="00565EA3"/>
    <w:rsid w:val="005662E6"/>
    <w:rsid w:val="00566AB4"/>
    <w:rsid w:val="005670C7"/>
    <w:rsid w:val="005703D1"/>
    <w:rsid w:val="00573101"/>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1F7"/>
    <w:rsid w:val="005A2660"/>
    <w:rsid w:val="005A2F65"/>
    <w:rsid w:val="005A4DEA"/>
    <w:rsid w:val="005A5CC9"/>
    <w:rsid w:val="005A6239"/>
    <w:rsid w:val="005B773E"/>
    <w:rsid w:val="005C09D2"/>
    <w:rsid w:val="005C7189"/>
    <w:rsid w:val="005D2755"/>
    <w:rsid w:val="005D564C"/>
    <w:rsid w:val="005D5F9F"/>
    <w:rsid w:val="005D7AAB"/>
    <w:rsid w:val="005E0C93"/>
    <w:rsid w:val="005E26DB"/>
    <w:rsid w:val="005E2D0B"/>
    <w:rsid w:val="005E3316"/>
    <w:rsid w:val="005E4A7A"/>
    <w:rsid w:val="005E6785"/>
    <w:rsid w:val="005F07A6"/>
    <w:rsid w:val="005F4258"/>
    <w:rsid w:val="006005B3"/>
    <w:rsid w:val="00601A25"/>
    <w:rsid w:val="0060360D"/>
    <w:rsid w:val="006069C9"/>
    <w:rsid w:val="006073B8"/>
    <w:rsid w:val="00611801"/>
    <w:rsid w:val="006131C1"/>
    <w:rsid w:val="00613384"/>
    <w:rsid w:val="00613C8E"/>
    <w:rsid w:val="00621405"/>
    <w:rsid w:val="00621E1E"/>
    <w:rsid w:val="00622D5C"/>
    <w:rsid w:val="00627C8B"/>
    <w:rsid w:val="00632B18"/>
    <w:rsid w:val="006335D6"/>
    <w:rsid w:val="00633EEF"/>
    <w:rsid w:val="00635816"/>
    <w:rsid w:val="00637D8B"/>
    <w:rsid w:val="00640896"/>
    <w:rsid w:val="00640E05"/>
    <w:rsid w:val="006415AB"/>
    <w:rsid w:val="0064387E"/>
    <w:rsid w:val="00643ACA"/>
    <w:rsid w:val="00652988"/>
    <w:rsid w:val="00655CED"/>
    <w:rsid w:val="006573F0"/>
    <w:rsid w:val="00661786"/>
    <w:rsid w:val="00662CE0"/>
    <w:rsid w:val="006647CB"/>
    <w:rsid w:val="00671D4E"/>
    <w:rsid w:val="00672853"/>
    <w:rsid w:val="0067534A"/>
    <w:rsid w:val="00675823"/>
    <w:rsid w:val="0068039C"/>
    <w:rsid w:val="00684AB8"/>
    <w:rsid w:val="00685043"/>
    <w:rsid w:val="0068520C"/>
    <w:rsid w:val="0069029B"/>
    <w:rsid w:val="00692553"/>
    <w:rsid w:val="00692FBF"/>
    <w:rsid w:val="0069381E"/>
    <w:rsid w:val="00695CAC"/>
    <w:rsid w:val="00696352"/>
    <w:rsid w:val="006A1BC2"/>
    <w:rsid w:val="006A2E65"/>
    <w:rsid w:val="006A3AA6"/>
    <w:rsid w:val="006A47F2"/>
    <w:rsid w:val="006A4DBC"/>
    <w:rsid w:val="006A77FD"/>
    <w:rsid w:val="006B478F"/>
    <w:rsid w:val="006B54EF"/>
    <w:rsid w:val="006B7CC0"/>
    <w:rsid w:val="006C1451"/>
    <w:rsid w:val="006C201B"/>
    <w:rsid w:val="006C3274"/>
    <w:rsid w:val="006C3BD3"/>
    <w:rsid w:val="006C4C38"/>
    <w:rsid w:val="006C4D81"/>
    <w:rsid w:val="006C4E43"/>
    <w:rsid w:val="006D1590"/>
    <w:rsid w:val="006D2923"/>
    <w:rsid w:val="006D3225"/>
    <w:rsid w:val="006D41E7"/>
    <w:rsid w:val="006D5CF3"/>
    <w:rsid w:val="006E1203"/>
    <w:rsid w:val="006E40E9"/>
    <w:rsid w:val="006E4D5E"/>
    <w:rsid w:val="006F2388"/>
    <w:rsid w:val="006F36D9"/>
    <w:rsid w:val="006F70DC"/>
    <w:rsid w:val="00701653"/>
    <w:rsid w:val="00701686"/>
    <w:rsid w:val="007071F2"/>
    <w:rsid w:val="00714ED5"/>
    <w:rsid w:val="00715220"/>
    <w:rsid w:val="007153A0"/>
    <w:rsid w:val="00716413"/>
    <w:rsid w:val="00720ACB"/>
    <w:rsid w:val="007210F2"/>
    <w:rsid w:val="007214F9"/>
    <w:rsid w:val="00724547"/>
    <w:rsid w:val="007316BC"/>
    <w:rsid w:val="00735FC9"/>
    <w:rsid w:val="007360DB"/>
    <w:rsid w:val="0073647E"/>
    <w:rsid w:val="00736AAC"/>
    <w:rsid w:val="00737FFC"/>
    <w:rsid w:val="00740E89"/>
    <w:rsid w:val="0074487C"/>
    <w:rsid w:val="00745972"/>
    <w:rsid w:val="00746C60"/>
    <w:rsid w:val="00751D24"/>
    <w:rsid w:val="0075288D"/>
    <w:rsid w:val="00753DF0"/>
    <w:rsid w:val="00753DF3"/>
    <w:rsid w:val="00754067"/>
    <w:rsid w:val="007554A1"/>
    <w:rsid w:val="0076543E"/>
    <w:rsid w:val="00766ECB"/>
    <w:rsid w:val="00767A93"/>
    <w:rsid w:val="00771E8D"/>
    <w:rsid w:val="007726C8"/>
    <w:rsid w:val="00773762"/>
    <w:rsid w:val="00774ED8"/>
    <w:rsid w:val="00775F91"/>
    <w:rsid w:val="00777EC5"/>
    <w:rsid w:val="00780CAE"/>
    <w:rsid w:val="00781341"/>
    <w:rsid w:val="007825C1"/>
    <w:rsid w:val="00783A5C"/>
    <w:rsid w:val="0079130D"/>
    <w:rsid w:val="0079198D"/>
    <w:rsid w:val="007921FA"/>
    <w:rsid w:val="00794DDF"/>
    <w:rsid w:val="007A151C"/>
    <w:rsid w:val="007A2BE5"/>
    <w:rsid w:val="007A3545"/>
    <w:rsid w:val="007A519C"/>
    <w:rsid w:val="007A79AA"/>
    <w:rsid w:val="007B49A9"/>
    <w:rsid w:val="007B5E1B"/>
    <w:rsid w:val="007B6769"/>
    <w:rsid w:val="007B6AD8"/>
    <w:rsid w:val="007C048F"/>
    <w:rsid w:val="007C15F0"/>
    <w:rsid w:val="007C174F"/>
    <w:rsid w:val="007C1E5D"/>
    <w:rsid w:val="007C2D21"/>
    <w:rsid w:val="007C651A"/>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116E6"/>
    <w:rsid w:val="00821C50"/>
    <w:rsid w:val="00822BE9"/>
    <w:rsid w:val="00823C6B"/>
    <w:rsid w:val="00825B64"/>
    <w:rsid w:val="0082746D"/>
    <w:rsid w:val="00830936"/>
    <w:rsid w:val="00841646"/>
    <w:rsid w:val="00841D82"/>
    <w:rsid w:val="0084306D"/>
    <w:rsid w:val="008432BB"/>
    <w:rsid w:val="00847395"/>
    <w:rsid w:val="0085168B"/>
    <w:rsid w:val="008527DE"/>
    <w:rsid w:val="0085715E"/>
    <w:rsid w:val="008609EC"/>
    <w:rsid w:val="008630B4"/>
    <w:rsid w:val="00874069"/>
    <w:rsid w:val="00875211"/>
    <w:rsid w:val="00875AEB"/>
    <w:rsid w:val="00876DC2"/>
    <w:rsid w:val="008843DB"/>
    <w:rsid w:val="008844EF"/>
    <w:rsid w:val="008859C1"/>
    <w:rsid w:val="00887C8C"/>
    <w:rsid w:val="00890693"/>
    <w:rsid w:val="008961D8"/>
    <w:rsid w:val="00897441"/>
    <w:rsid w:val="008A27A8"/>
    <w:rsid w:val="008A2BA8"/>
    <w:rsid w:val="008A7612"/>
    <w:rsid w:val="008A7F9D"/>
    <w:rsid w:val="008B2054"/>
    <w:rsid w:val="008B318F"/>
    <w:rsid w:val="008C12CA"/>
    <w:rsid w:val="008C2BE4"/>
    <w:rsid w:val="008C6452"/>
    <w:rsid w:val="008C6DEC"/>
    <w:rsid w:val="008D0E53"/>
    <w:rsid w:val="008D40F2"/>
    <w:rsid w:val="008D455A"/>
    <w:rsid w:val="008D5A9E"/>
    <w:rsid w:val="008D6915"/>
    <w:rsid w:val="008E04D4"/>
    <w:rsid w:val="008E2108"/>
    <w:rsid w:val="008E21FA"/>
    <w:rsid w:val="008E2533"/>
    <w:rsid w:val="008F1ECB"/>
    <w:rsid w:val="008F49C0"/>
    <w:rsid w:val="008F53B3"/>
    <w:rsid w:val="008F7307"/>
    <w:rsid w:val="008F73AF"/>
    <w:rsid w:val="008F7438"/>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5A97"/>
    <w:rsid w:val="0093688D"/>
    <w:rsid w:val="009369E9"/>
    <w:rsid w:val="00942EC5"/>
    <w:rsid w:val="00943D37"/>
    <w:rsid w:val="00947F37"/>
    <w:rsid w:val="0095049B"/>
    <w:rsid w:val="0095175F"/>
    <w:rsid w:val="00951FD3"/>
    <w:rsid w:val="00952B77"/>
    <w:rsid w:val="009536EB"/>
    <w:rsid w:val="00954D7F"/>
    <w:rsid w:val="0095534E"/>
    <w:rsid w:val="00956FF7"/>
    <w:rsid w:val="00957485"/>
    <w:rsid w:val="0096060D"/>
    <w:rsid w:val="00961F8E"/>
    <w:rsid w:val="009621AE"/>
    <w:rsid w:val="009632B4"/>
    <w:rsid w:val="00963E5F"/>
    <w:rsid w:val="00964CB9"/>
    <w:rsid w:val="00967106"/>
    <w:rsid w:val="00967754"/>
    <w:rsid w:val="0097083B"/>
    <w:rsid w:val="00971D42"/>
    <w:rsid w:val="00972B58"/>
    <w:rsid w:val="00973B48"/>
    <w:rsid w:val="00975BD2"/>
    <w:rsid w:val="00976858"/>
    <w:rsid w:val="0098067A"/>
    <w:rsid w:val="00981B30"/>
    <w:rsid w:val="0098269A"/>
    <w:rsid w:val="009847AC"/>
    <w:rsid w:val="00984D92"/>
    <w:rsid w:val="00985007"/>
    <w:rsid w:val="00986526"/>
    <w:rsid w:val="009867B7"/>
    <w:rsid w:val="00987202"/>
    <w:rsid w:val="0099145E"/>
    <w:rsid w:val="0099273A"/>
    <w:rsid w:val="0099297C"/>
    <w:rsid w:val="00993CB2"/>
    <w:rsid w:val="00995973"/>
    <w:rsid w:val="00997DAB"/>
    <w:rsid w:val="009A02D3"/>
    <w:rsid w:val="009A2A8A"/>
    <w:rsid w:val="009A34C8"/>
    <w:rsid w:val="009A5A7A"/>
    <w:rsid w:val="009A600D"/>
    <w:rsid w:val="009A7590"/>
    <w:rsid w:val="009B0817"/>
    <w:rsid w:val="009B2338"/>
    <w:rsid w:val="009B5873"/>
    <w:rsid w:val="009B72F1"/>
    <w:rsid w:val="009B7817"/>
    <w:rsid w:val="009C0D63"/>
    <w:rsid w:val="009C143A"/>
    <w:rsid w:val="009C4523"/>
    <w:rsid w:val="009C7FA8"/>
    <w:rsid w:val="009D0208"/>
    <w:rsid w:val="009D295E"/>
    <w:rsid w:val="009D2D2C"/>
    <w:rsid w:val="009D3379"/>
    <w:rsid w:val="009D44BD"/>
    <w:rsid w:val="009D4F84"/>
    <w:rsid w:val="009D61D7"/>
    <w:rsid w:val="009D6D1C"/>
    <w:rsid w:val="009D7729"/>
    <w:rsid w:val="009E0CA3"/>
    <w:rsid w:val="009E1504"/>
    <w:rsid w:val="009E2716"/>
    <w:rsid w:val="009E4569"/>
    <w:rsid w:val="009F46B5"/>
    <w:rsid w:val="009F4AA1"/>
    <w:rsid w:val="009F5063"/>
    <w:rsid w:val="009F5445"/>
    <w:rsid w:val="00A028EF"/>
    <w:rsid w:val="00A042B6"/>
    <w:rsid w:val="00A04479"/>
    <w:rsid w:val="00A052BB"/>
    <w:rsid w:val="00A05934"/>
    <w:rsid w:val="00A11978"/>
    <w:rsid w:val="00A11DFE"/>
    <w:rsid w:val="00A143A9"/>
    <w:rsid w:val="00A144C2"/>
    <w:rsid w:val="00A20494"/>
    <w:rsid w:val="00A2080C"/>
    <w:rsid w:val="00A213CE"/>
    <w:rsid w:val="00A2211E"/>
    <w:rsid w:val="00A259A3"/>
    <w:rsid w:val="00A27F48"/>
    <w:rsid w:val="00A30752"/>
    <w:rsid w:val="00A314F9"/>
    <w:rsid w:val="00A33B07"/>
    <w:rsid w:val="00A36AC5"/>
    <w:rsid w:val="00A405BE"/>
    <w:rsid w:val="00A421A1"/>
    <w:rsid w:val="00A4277C"/>
    <w:rsid w:val="00A43B7E"/>
    <w:rsid w:val="00A44B4E"/>
    <w:rsid w:val="00A47013"/>
    <w:rsid w:val="00A50B4F"/>
    <w:rsid w:val="00A519F4"/>
    <w:rsid w:val="00A533E9"/>
    <w:rsid w:val="00A53F4A"/>
    <w:rsid w:val="00A552CA"/>
    <w:rsid w:val="00A56479"/>
    <w:rsid w:val="00A56ECA"/>
    <w:rsid w:val="00A57A6C"/>
    <w:rsid w:val="00A60327"/>
    <w:rsid w:val="00A63BCD"/>
    <w:rsid w:val="00A63E1A"/>
    <w:rsid w:val="00A6543B"/>
    <w:rsid w:val="00A65EB9"/>
    <w:rsid w:val="00A66352"/>
    <w:rsid w:val="00A677D1"/>
    <w:rsid w:val="00A67F2B"/>
    <w:rsid w:val="00A70E11"/>
    <w:rsid w:val="00A725EC"/>
    <w:rsid w:val="00A74F00"/>
    <w:rsid w:val="00A75B5F"/>
    <w:rsid w:val="00A76E36"/>
    <w:rsid w:val="00A77568"/>
    <w:rsid w:val="00A81A07"/>
    <w:rsid w:val="00A821FA"/>
    <w:rsid w:val="00A82ABE"/>
    <w:rsid w:val="00A83657"/>
    <w:rsid w:val="00A839A2"/>
    <w:rsid w:val="00A908FD"/>
    <w:rsid w:val="00A9576E"/>
    <w:rsid w:val="00A96884"/>
    <w:rsid w:val="00A9712C"/>
    <w:rsid w:val="00A97DF2"/>
    <w:rsid w:val="00AA332E"/>
    <w:rsid w:val="00AA40B4"/>
    <w:rsid w:val="00AA691B"/>
    <w:rsid w:val="00AA697D"/>
    <w:rsid w:val="00AB0F7A"/>
    <w:rsid w:val="00AB1BEA"/>
    <w:rsid w:val="00AB2709"/>
    <w:rsid w:val="00AB2F94"/>
    <w:rsid w:val="00AB459D"/>
    <w:rsid w:val="00AB4CBE"/>
    <w:rsid w:val="00AB79D2"/>
    <w:rsid w:val="00AC0B75"/>
    <w:rsid w:val="00AC12D4"/>
    <w:rsid w:val="00AC24E1"/>
    <w:rsid w:val="00AC3ABE"/>
    <w:rsid w:val="00AC3EF5"/>
    <w:rsid w:val="00AC443E"/>
    <w:rsid w:val="00AC4587"/>
    <w:rsid w:val="00AC52E1"/>
    <w:rsid w:val="00AC6B9B"/>
    <w:rsid w:val="00AC7B82"/>
    <w:rsid w:val="00AD29CA"/>
    <w:rsid w:val="00AD2FBC"/>
    <w:rsid w:val="00AD372C"/>
    <w:rsid w:val="00AD480F"/>
    <w:rsid w:val="00AD485B"/>
    <w:rsid w:val="00AE0EEC"/>
    <w:rsid w:val="00AE0F1D"/>
    <w:rsid w:val="00AE36C8"/>
    <w:rsid w:val="00AE3851"/>
    <w:rsid w:val="00AE5251"/>
    <w:rsid w:val="00AE7C96"/>
    <w:rsid w:val="00AF18CF"/>
    <w:rsid w:val="00AF4331"/>
    <w:rsid w:val="00AF4707"/>
    <w:rsid w:val="00AF4B31"/>
    <w:rsid w:val="00AF4EB9"/>
    <w:rsid w:val="00AF5685"/>
    <w:rsid w:val="00AF599D"/>
    <w:rsid w:val="00AF5F60"/>
    <w:rsid w:val="00B02F34"/>
    <w:rsid w:val="00B0340D"/>
    <w:rsid w:val="00B04586"/>
    <w:rsid w:val="00B05842"/>
    <w:rsid w:val="00B07D6C"/>
    <w:rsid w:val="00B12FC3"/>
    <w:rsid w:val="00B15E41"/>
    <w:rsid w:val="00B203B3"/>
    <w:rsid w:val="00B234E2"/>
    <w:rsid w:val="00B268A8"/>
    <w:rsid w:val="00B26CD8"/>
    <w:rsid w:val="00B27097"/>
    <w:rsid w:val="00B27744"/>
    <w:rsid w:val="00B31941"/>
    <w:rsid w:val="00B32864"/>
    <w:rsid w:val="00B32E1C"/>
    <w:rsid w:val="00B34B08"/>
    <w:rsid w:val="00B35983"/>
    <w:rsid w:val="00B36D11"/>
    <w:rsid w:val="00B404ED"/>
    <w:rsid w:val="00B4146E"/>
    <w:rsid w:val="00B444E2"/>
    <w:rsid w:val="00B47F73"/>
    <w:rsid w:val="00B5052F"/>
    <w:rsid w:val="00B52865"/>
    <w:rsid w:val="00B534E2"/>
    <w:rsid w:val="00B5737A"/>
    <w:rsid w:val="00B574D2"/>
    <w:rsid w:val="00B578DA"/>
    <w:rsid w:val="00B6216E"/>
    <w:rsid w:val="00B624D2"/>
    <w:rsid w:val="00B62D65"/>
    <w:rsid w:val="00B64AE4"/>
    <w:rsid w:val="00B670EC"/>
    <w:rsid w:val="00B72183"/>
    <w:rsid w:val="00B72D06"/>
    <w:rsid w:val="00B73D29"/>
    <w:rsid w:val="00B74B9A"/>
    <w:rsid w:val="00B76B85"/>
    <w:rsid w:val="00B84015"/>
    <w:rsid w:val="00B8440B"/>
    <w:rsid w:val="00B8477A"/>
    <w:rsid w:val="00B849F6"/>
    <w:rsid w:val="00B85F7D"/>
    <w:rsid w:val="00B877EE"/>
    <w:rsid w:val="00B91682"/>
    <w:rsid w:val="00B9710F"/>
    <w:rsid w:val="00B97F07"/>
    <w:rsid w:val="00BA2E72"/>
    <w:rsid w:val="00BA74AB"/>
    <w:rsid w:val="00BB0EBA"/>
    <w:rsid w:val="00BB3E90"/>
    <w:rsid w:val="00BB4C5B"/>
    <w:rsid w:val="00BB5323"/>
    <w:rsid w:val="00BB6889"/>
    <w:rsid w:val="00BB6D27"/>
    <w:rsid w:val="00BB755C"/>
    <w:rsid w:val="00BB76C1"/>
    <w:rsid w:val="00BB7FB2"/>
    <w:rsid w:val="00BC016A"/>
    <w:rsid w:val="00BC13ED"/>
    <w:rsid w:val="00BC1FD7"/>
    <w:rsid w:val="00BC2AA6"/>
    <w:rsid w:val="00BC3775"/>
    <w:rsid w:val="00BC40A9"/>
    <w:rsid w:val="00BC4163"/>
    <w:rsid w:val="00BC4745"/>
    <w:rsid w:val="00BD0E8B"/>
    <w:rsid w:val="00BD34DE"/>
    <w:rsid w:val="00BD3E9B"/>
    <w:rsid w:val="00BD66BD"/>
    <w:rsid w:val="00BE4218"/>
    <w:rsid w:val="00BE636A"/>
    <w:rsid w:val="00BE6B7F"/>
    <w:rsid w:val="00BF01AE"/>
    <w:rsid w:val="00BF048A"/>
    <w:rsid w:val="00BF19D9"/>
    <w:rsid w:val="00BF1A31"/>
    <w:rsid w:val="00BF272D"/>
    <w:rsid w:val="00BF4BE6"/>
    <w:rsid w:val="00C014C6"/>
    <w:rsid w:val="00C02A50"/>
    <w:rsid w:val="00C02BFE"/>
    <w:rsid w:val="00C0623C"/>
    <w:rsid w:val="00C14E5C"/>
    <w:rsid w:val="00C166AB"/>
    <w:rsid w:val="00C2015D"/>
    <w:rsid w:val="00C21706"/>
    <w:rsid w:val="00C23578"/>
    <w:rsid w:val="00C25042"/>
    <w:rsid w:val="00C25D94"/>
    <w:rsid w:val="00C2619B"/>
    <w:rsid w:val="00C27B7E"/>
    <w:rsid w:val="00C307E0"/>
    <w:rsid w:val="00C30D49"/>
    <w:rsid w:val="00C313E3"/>
    <w:rsid w:val="00C3292B"/>
    <w:rsid w:val="00C3364D"/>
    <w:rsid w:val="00C349A3"/>
    <w:rsid w:val="00C34FC5"/>
    <w:rsid w:val="00C41A80"/>
    <w:rsid w:val="00C42935"/>
    <w:rsid w:val="00C46DF5"/>
    <w:rsid w:val="00C46F63"/>
    <w:rsid w:val="00C473E5"/>
    <w:rsid w:val="00C50610"/>
    <w:rsid w:val="00C5339D"/>
    <w:rsid w:val="00C5650E"/>
    <w:rsid w:val="00C56643"/>
    <w:rsid w:val="00C57AC7"/>
    <w:rsid w:val="00C60FE2"/>
    <w:rsid w:val="00C64BCD"/>
    <w:rsid w:val="00C66B33"/>
    <w:rsid w:val="00C66CBC"/>
    <w:rsid w:val="00C721E3"/>
    <w:rsid w:val="00C726B8"/>
    <w:rsid w:val="00C72909"/>
    <w:rsid w:val="00C74015"/>
    <w:rsid w:val="00C74D9A"/>
    <w:rsid w:val="00C81345"/>
    <w:rsid w:val="00C83B44"/>
    <w:rsid w:val="00C8472A"/>
    <w:rsid w:val="00C86AD7"/>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22B7"/>
    <w:rsid w:val="00CB2D1B"/>
    <w:rsid w:val="00CB3760"/>
    <w:rsid w:val="00CB4ED3"/>
    <w:rsid w:val="00CB76F0"/>
    <w:rsid w:val="00CC382F"/>
    <w:rsid w:val="00CC4EF7"/>
    <w:rsid w:val="00CD586C"/>
    <w:rsid w:val="00CD7FEA"/>
    <w:rsid w:val="00CE08AE"/>
    <w:rsid w:val="00CE2EAA"/>
    <w:rsid w:val="00CE3920"/>
    <w:rsid w:val="00CE49C2"/>
    <w:rsid w:val="00CE6342"/>
    <w:rsid w:val="00CE6370"/>
    <w:rsid w:val="00CF47C7"/>
    <w:rsid w:val="00CF4CE3"/>
    <w:rsid w:val="00CF526E"/>
    <w:rsid w:val="00CF639D"/>
    <w:rsid w:val="00D0018E"/>
    <w:rsid w:val="00D00617"/>
    <w:rsid w:val="00D00CC9"/>
    <w:rsid w:val="00D01C22"/>
    <w:rsid w:val="00D0312D"/>
    <w:rsid w:val="00D03F5B"/>
    <w:rsid w:val="00D046E7"/>
    <w:rsid w:val="00D061E4"/>
    <w:rsid w:val="00D06C66"/>
    <w:rsid w:val="00D10A75"/>
    <w:rsid w:val="00D12D10"/>
    <w:rsid w:val="00D16A17"/>
    <w:rsid w:val="00D206DC"/>
    <w:rsid w:val="00D209B9"/>
    <w:rsid w:val="00D22250"/>
    <w:rsid w:val="00D22320"/>
    <w:rsid w:val="00D22F5B"/>
    <w:rsid w:val="00D24CC1"/>
    <w:rsid w:val="00D26E83"/>
    <w:rsid w:val="00D3011D"/>
    <w:rsid w:val="00D3088F"/>
    <w:rsid w:val="00D30994"/>
    <w:rsid w:val="00D32360"/>
    <w:rsid w:val="00D3318D"/>
    <w:rsid w:val="00D34F14"/>
    <w:rsid w:val="00D35198"/>
    <w:rsid w:val="00D35318"/>
    <w:rsid w:val="00D35707"/>
    <w:rsid w:val="00D360D7"/>
    <w:rsid w:val="00D367F6"/>
    <w:rsid w:val="00D3731A"/>
    <w:rsid w:val="00D377BF"/>
    <w:rsid w:val="00D41104"/>
    <w:rsid w:val="00D414F5"/>
    <w:rsid w:val="00D42639"/>
    <w:rsid w:val="00D428FD"/>
    <w:rsid w:val="00D4446E"/>
    <w:rsid w:val="00D44D70"/>
    <w:rsid w:val="00D4592B"/>
    <w:rsid w:val="00D522D1"/>
    <w:rsid w:val="00D569F1"/>
    <w:rsid w:val="00D621F4"/>
    <w:rsid w:val="00D674D3"/>
    <w:rsid w:val="00D67D9B"/>
    <w:rsid w:val="00D72EB6"/>
    <w:rsid w:val="00D7461F"/>
    <w:rsid w:val="00D75022"/>
    <w:rsid w:val="00D75AD4"/>
    <w:rsid w:val="00D75E2A"/>
    <w:rsid w:val="00D76E92"/>
    <w:rsid w:val="00D81D45"/>
    <w:rsid w:val="00D823D1"/>
    <w:rsid w:val="00D838E3"/>
    <w:rsid w:val="00D91C81"/>
    <w:rsid w:val="00D94169"/>
    <w:rsid w:val="00D96B14"/>
    <w:rsid w:val="00DB07B7"/>
    <w:rsid w:val="00DB1547"/>
    <w:rsid w:val="00DC1D3E"/>
    <w:rsid w:val="00DC3174"/>
    <w:rsid w:val="00DC5FD3"/>
    <w:rsid w:val="00DD3D81"/>
    <w:rsid w:val="00DD3F42"/>
    <w:rsid w:val="00DD42CE"/>
    <w:rsid w:val="00DD4507"/>
    <w:rsid w:val="00DE11F6"/>
    <w:rsid w:val="00DE1635"/>
    <w:rsid w:val="00DE1B9F"/>
    <w:rsid w:val="00DE27F5"/>
    <w:rsid w:val="00DE335B"/>
    <w:rsid w:val="00DE710A"/>
    <w:rsid w:val="00DF1589"/>
    <w:rsid w:val="00DF2165"/>
    <w:rsid w:val="00DF3A96"/>
    <w:rsid w:val="00DF585B"/>
    <w:rsid w:val="00E00CBD"/>
    <w:rsid w:val="00E05D22"/>
    <w:rsid w:val="00E05EA7"/>
    <w:rsid w:val="00E06B7E"/>
    <w:rsid w:val="00E2525C"/>
    <w:rsid w:val="00E26164"/>
    <w:rsid w:val="00E30D92"/>
    <w:rsid w:val="00E31A35"/>
    <w:rsid w:val="00E31F0C"/>
    <w:rsid w:val="00E37765"/>
    <w:rsid w:val="00E42031"/>
    <w:rsid w:val="00E43BAB"/>
    <w:rsid w:val="00E4591C"/>
    <w:rsid w:val="00E46AA8"/>
    <w:rsid w:val="00E477BD"/>
    <w:rsid w:val="00E53613"/>
    <w:rsid w:val="00E5639B"/>
    <w:rsid w:val="00E60E43"/>
    <w:rsid w:val="00E61C68"/>
    <w:rsid w:val="00E62156"/>
    <w:rsid w:val="00E62885"/>
    <w:rsid w:val="00E635B7"/>
    <w:rsid w:val="00E65191"/>
    <w:rsid w:val="00E671FB"/>
    <w:rsid w:val="00E71AA7"/>
    <w:rsid w:val="00E71BD3"/>
    <w:rsid w:val="00E71CBC"/>
    <w:rsid w:val="00E71DBA"/>
    <w:rsid w:val="00E72727"/>
    <w:rsid w:val="00E80D27"/>
    <w:rsid w:val="00E81E76"/>
    <w:rsid w:val="00E8463C"/>
    <w:rsid w:val="00E85D08"/>
    <w:rsid w:val="00E87F08"/>
    <w:rsid w:val="00E90A38"/>
    <w:rsid w:val="00E9286C"/>
    <w:rsid w:val="00E92E19"/>
    <w:rsid w:val="00E942E6"/>
    <w:rsid w:val="00E94F41"/>
    <w:rsid w:val="00E954DA"/>
    <w:rsid w:val="00EA2327"/>
    <w:rsid w:val="00EA2581"/>
    <w:rsid w:val="00EA2D6B"/>
    <w:rsid w:val="00EA493A"/>
    <w:rsid w:val="00EB1796"/>
    <w:rsid w:val="00EB1E34"/>
    <w:rsid w:val="00EB73C0"/>
    <w:rsid w:val="00EB74C2"/>
    <w:rsid w:val="00EC043D"/>
    <w:rsid w:val="00EC1E73"/>
    <w:rsid w:val="00EC2CF8"/>
    <w:rsid w:val="00EC4080"/>
    <w:rsid w:val="00EC4E3E"/>
    <w:rsid w:val="00EC7A29"/>
    <w:rsid w:val="00ED122D"/>
    <w:rsid w:val="00ED1BE3"/>
    <w:rsid w:val="00ED262E"/>
    <w:rsid w:val="00ED2E05"/>
    <w:rsid w:val="00ED70EB"/>
    <w:rsid w:val="00ED73BE"/>
    <w:rsid w:val="00EE10AF"/>
    <w:rsid w:val="00EE139F"/>
    <w:rsid w:val="00EE3079"/>
    <w:rsid w:val="00EE4EB5"/>
    <w:rsid w:val="00EE5C52"/>
    <w:rsid w:val="00EE5EEE"/>
    <w:rsid w:val="00EE7E49"/>
    <w:rsid w:val="00EF055D"/>
    <w:rsid w:val="00EF3556"/>
    <w:rsid w:val="00EF4A4E"/>
    <w:rsid w:val="00EF5ACC"/>
    <w:rsid w:val="00EF7052"/>
    <w:rsid w:val="00EF7C0B"/>
    <w:rsid w:val="00F02807"/>
    <w:rsid w:val="00F05435"/>
    <w:rsid w:val="00F113A7"/>
    <w:rsid w:val="00F160CD"/>
    <w:rsid w:val="00F16AB0"/>
    <w:rsid w:val="00F17632"/>
    <w:rsid w:val="00F214D4"/>
    <w:rsid w:val="00F21F53"/>
    <w:rsid w:val="00F30927"/>
    <w:rsid w:val="00F322F1"/>
    <w:rsid w:val="00F3471E"/>
    <w:rsid w:val="00F3683C"/>
    <w:rsid w:val="00F37FEC"/>
    <w:rsid w:val="00F4356A"/>
    <w:rsid w:val="00F57AFF"/>
    <w:rsid w:val="00F57F14"/>
    <w:rsid w:val="00F607DA"/>
    <w:rsid w:val="00F6282B"/>
    <w:rsid w:val="00F668D6"/>
    <w:rsid w:val="00F77620"/>
    <w:rsid w:val="00F80091"/>
    <w:rsid w:val="00F82916"/>
    <w:rsid w:val="00F837F8"/>
    <w:rsid w:val="00F843DF"/>
    <w:rsid w:val="00F85B6A"/>
    <w:rsid w:val="00F86291"/>
    <w:rsid w:val="00F86E39"/>
    <w:rsid w:val="00F901EA"/>
    <w:rsid w:val="00F93882"/>
    <w:rsid w:val="00FA02D9"/>
    <w:rsid w:val="00FA4E78"/>
    <w:rsid w:val="00FB0D85"/>
    <w:rsid w:val="00FB19F7"/>
    <w:rsid w:val="00FB1A9D"/>
    <w:rsid w:val="00FB3F80"/>
    <w:rsid w:val="00FB4746"/>
    <w:rsid w:val="00FB47D1"/>
    <w:rsid w:val="00FB6506"/>
    <w:rsid w:val="00FB7512"/>
    <w:rsid w:val="00FC2485"/>
    <w:rsid w:val="00FC30EE"/>
    <w:rsid w:val="00FC4DE2"/>
    <w:rsid w:val="00FC5D7D"/>
    <w:rsid w:val="00FC64E9"/>
    <w:rsid w:val="00FD062E"/>
    <w:rsid w:val="00FD2714"/>
    <w:rsid w:val="00FD2A4A"/>
    <w:rsid w:val="00FD4DF5"/>
    <w:rsid w:val="00FD590C"/>
    <w:rsid w:val="00FD6A5E"/>
    <w:rsid w:val="00FD7C6C"/>
    <w:rsid w:val="00FE07D1"/>
    <w:rsid w:val="00FE140B"/>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0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5H3FFX7VTXFQ-422-182</_dlc_DocId>
    <_dlc_DocIdUrl xmlns="f1c2670d-76f3-403b-9d2f-38b517d5f26d">
      <Url>https://portal.swccd.edu/Committees/AcaSen/_layouts/DocIdRedir.aspx?ID=5H3FFX7VTXFQ-422-182</Url>
      <Description>5H3FFX7VTXFQ-422-182</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2014-01-28T00:00:00-08:00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schemas.microsoft.com/office/2006/documentManagement/types"/>
    <ds:schemaRef ds:uri="http://purl.org/dc/dcmitype/"/>
    <ds:schemaRef ds:uri="http://schemas.microsoft.com/sharepoint/v3"/>
    <ds:schemaRef ds:uri="http://purl.org/dc/elements/1.1/"/>
    <ds:schemaRef ds:uri="http://schemas.microsoft.com/office/infopath/2007/PartnerControls"/>
    <ds:schemaRef ds:uri="http://www.w3.org/XML/1998/namespace"/>
    <ds:schemaRef ds:uri="http://schemas.openxmlformats.org/package/2006/metadata/core-properties"/>
    <ds:schemaRef ds:uri="f1c2670d-76f3-403b-9d2f-38b517d5f26d"/>
    <ds:schemaRef ds:uri="http://schemas.microsoft.com/office/2006/metadata/propertie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B50D5EEF-7564-4EC8-99E2-B73B79803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31AB13-610C-4225-A7E9-15B4F9D4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 Draft Minutes 01-28-14</vt:lpstr>
    </vt:vector>
  </TitlesOfParts>
  <Company>Microsoft Corporation</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01-28-14</dc:title>
  <dc:creator>clesh</dc:creator>
  <cp:lastModifiedBy>aislas</cp:lastModifiedBy>
  <cp:revision>2</cp:revision>
  <cp:lastPrinted>2013-11-20T20:00:00Z</cp:lastPrinted>
  <dcterms:created xsi:type="dcterms:W3CDTF">2014-03-12T22:02:00Z</dcterms:created>
  <dcterms:modified xsi:type="dcterms:W3CDTF">2014-03-12T22:02:00Z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fda9fc90-2ed4-4618-ba6c-89d6ba58681c</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